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F9" w:rsidRDefault="004E10F9" w:rsidP="004E10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10F9" w:rsidRPr="00AE00B4" w:rsidRDefault="004E10F9" w:rsidP="004E10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E00B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687070" cy="801370"/>
            <wp:effectExtent l="19050" t="0" r="0" b="0"/>
            <wp:wrapTight wrapText="bothSides">
              <wp:wrapPolygon edited="0">
                <wp:start x="-599" y="0"/>
                <wp:lineTo x="-599" y="21052"/>
                <wp:lineTo x="21560" y="21052"/>
                <wp:lineTo x="21560" y="0"/>
                <wp:lineTo x="-59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0F9" w:rsidRPr="00AE00B4" w:rsidRDefault="004E10F9" w:rsidP="004E10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10F9" w:rsidRPr="00AE00B4" w:rsidRDefault="004E10F9" w:rsidP="004E10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10F9" w:rsidRPr="00AE00B4" w:rsidRDefault="004E10F9" w:rsidP="004E10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10F9" w:rsidRPr="00AE00B4" w:rsidRDefault="004E10F9" w:rsidP="004E10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mallCaps/>
          <w:sz w:val="36"/>
          <w:szCs w:val="36"/>
          <w:lang w:eastAsia="ar-SA"/>
        </w:rPr>
      </w:pPr>
    </w:p>
    <w:p w:rsidR="004E10F9" w:rsidRPr="00AE00B4" w:rsidRDefault="004E10F9" w:rsidP="004E10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mallCaps/>
          <w:sz w:val="36"/>
          <w:szCs w:val="36"/>
          <w:lang w:eastAsia="ar-SA"/>
        </w:rPr>
      </w:pPr>
      <w:r w:rsidRPr="00AE00B4">
        <w:rPr>
          <w:rFonts w:ascii="Times New Roman" w:eastAsia="Times New Roman" w:hAnsi="Times New Roman"/>
          <w:smallCaps/>
          <w:sz w:val="36"/>
          <w:szCs w:val="36"/>
          <w:lang w:eastAsia="ar-SA"/>
        </w:rPr>
        <w:t>представительный орган</w:t>
      </w:r>
    </w:p>
    <w:p w:rsidR="004E10F9" w:rsidRPr="00AE00B4" w:rsidRDefault="004E10F9" w:rsidP="004E10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mallCaps/>
          <w:sz w:val="36"/>
          <w:szCs w:val="36"/>
          <w:lang w:eastAsia="ar-SA"/>
        </w:rPr>
      </w:pPr>
      <w:r w:rsidRPr="00AE00B4">
        <w:rPr>
          <w:rFonts w:ascii="Times New Roman" w:eastAsia="Times New Roman" w:hAnsi="Times New Roman"/>
          <w:smallCaps/>
          <w:sz w:val="36"/>
          <w:szCs w:val="36"/>
          <w:lang w:eastAsia="ar-SA"/>
        </w:rPr>
        <w:t>муниципального образования</w:t>
      </w:r>
    </w:p>
    <w:p w:rsidR="004E10F9" w:rsidRPr="00AE00B4" w:rsidRDefault="004E10F9" w:rsidP="004E10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AE00B4">
        <w:rPr>
          <w:rFonts w:ascii="Times New Roman" w:eastAsia="Times New Roman" w:hAnsi="Times New Roman"/>
          <w:sz w:val="36"/>
          <w:szCs w:val="36"/>
          <w:lang w:eastAsia="ar-SA"/>
        </w:rPr>
        <w:t>«Город Волгодонск»</w:t>
      </w:r>
    </w:p>
    <w:p w:rsidR="004E10F9" w:rsidRPr="00AE00B4" w:rsidRDefault="004E10F9" w:rsidP="004E10F9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  <w:r w:rsidRPr="00AE00B4">
        <w:rPr>
          <w:rFonts w:ascii="Arial" w:eastAsia="Times New Roman" w:hAnsi="Arial" w:cs="Arial"/>
          <w:b/>
          <w:sz w:val="48"/>
          <w:szCs w:val="48"/>
          <w:lang w:eastAsia="ar-SA"/>
        </w:rPr>
        <w:t>ВОЛГОДОНСКАЯ ГОРОДСКАЯ ДУМА</w:t>
      </w:r>
    </w:p>
    <w:p w:rsidR="004E10F9" w:rsidRPr="00AE00B4" w:rsidRDefault="004E10F9" w:rsidP="004E10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10F9" w:rsidRPr="00AE00B4" w:rsidRDefault="004E10F9" w:rsidP="004E10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00B4">
        <w:rPr>
          <w:rFonts w:ascii="Times New Roman" w:eastAsia="Times New Roman" w:hAnsi="Times New Roman"/>
          <w:sz w:val="28"/>
          <w:szCs w:val="28"/>
          <w:lang w:eastAsia="ar-SA"/>
        </w:rPr>
        <w:t>г. Волгодонск Ростовской области</w:t>
      </w:r>
    </w:p>
    <w:p w:rsidR="004E10F9" w:rsidRPr="00AE00B4" w:rsidRDefault="004E10F9" w:rsidP="004E10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10F9" w:rsidRPr="00AE00B4" w:rsidRDefault="004E10F9" w:rsidP="004E10F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ar-SA"/>
        </w:rPr>
      </w:pPr>
      <w:r w:rsidRPr="00AE00B4">
        <w:rPr>
          <w:rFonts w:ascii="Times New Roman" w:eastAsia="Times New Roman" w:hAnsi="Times New Roman"/>
          <w:color w:val="000000"/>
          <w:sz w:val="36"/>
          <w:szCs w:val="36"/>
          <w:lang w:eastAsia="ar-SA"/>
        </w:rPr>
        <w:t xml:space="preserve">РЕШЕНИЕ № </w:t>
      </w:r>
      <w:r w:rsidR="000143B5" w:rsidRPr="00AE00B4">
        <w:rPr>
          <w:rFonts w:ascii="Times New Roman" w:eastAsia="Times New Roman" w:hAnsi="Times New Roman"/>
          <w:color w:val="000000"/>
          <w:sz w:val="36"/>
          <w:szCs w:val="36"/>
          <w:lang w:eastAsia="ar-SA"/>
        </w:rPr>
        <w:t>40</w:t>
      </w:r>
      <w:r w:rsidRPr="00AE00B4">
        <w:rPr>
          <w:rFonts w:ascii="Times New Roman" w:eastAsia="Times New Roman" w:hAnsi="Times New Roman"/>
          <w:color w:val="000000"/>
          <w:sz w:val="36"/>
          <w:szCs w:val="36"/>
          <w:lang w:eastAsia="ar-SA"/>
        </w:rPr>
        <w:t xml:space="preserve"> от </w:t>
      </w:r>
      <w:r w:rsidR="009805A8" w:rsidRPr="00AE00B4">
        <w:rPr>
          <w:rFonts w:ascii="Times New Roman" w:eastAsia="Times New Roman" w:hAnsi="Times New Roman"/>
          <w:color w:val="000000"/>
          <w:sz w:val="36"/>
          <w:szCs w:val="36"/>
          <w:lang w:eastAsia="ar-SA"/>
        </w:rPr>
        <w:t>26 июня</w:t>
      </w:r>
      <w:r w:rsidRPr="00AE00B4">
        <w:rPr>
          <w:rFonts w:ascii="Times New Roman" w:eastAsia="Times New Roman" w:hAnsi="Times New Roman"/>
          <w:color w:val="000000"/>
          <w:sz w:val="36"/>
          <w:szCs w:val="36"/>
          <w:lang w:eastAsia="ar-SA"/>
        </w:rPr>
        <w:t xml:space="preserve"> 202</w:t>
      </w:r>
      <w:r w:rsidR="009805A8" w:rsidRPr="00AE00B4">
        <w:rPr>
          <w:rFonts w:ascii="Times New Roman" w:eastAsia="Times New Roman" w:hAnsi="Times New Roman"/>
          <w:color w:val="000000"/>
          <w:sz w:val="36"/>
          <w:szCs w:val="36"/>
          <w:lang w:eastAsia="ar-SA"/>
        </w:rPr>
        <w:t>4</w:t>
      </w:r>
      <w:bookmarkStart w:id="0" w:name="_GoBack"/>
      <w:bookmarkEnd w:id="0"/>
      <w:r w:rsidRPr="00AE00B4">
        <w:rPr>
          <w:rFonts w:ascii="Times New Roman" w:eastAsia="Times New Roman" w:hAnsi="Times New Roman"/>
          <w:color w:val="000000"/>
          <w:sz w:val="36"/>
          <w:szCs w:val="36"/>
          <w:lang w:eastAsia="ar-SA"/>
        </w:rPr>
        <w:t xml:space="preserve"> года</w:t>
      </w:r>
    </w:p>
    <w:p w:rsidR="004E10F9" w:rsidRPr="00AE00B4" w:rsidRDefault="004E10F9" w:rsidP="00EC7C63">
      <w:pPr>
        <w:spacing w:before="240" w:after="0" w:line="336" w:lineRule="auto"/>
        <w:ind w:right="48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</w:t>
      </w:r>
      <w:r w:rsidRPr="00AE00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Устав муниципального образования «Город Волгодонск»</w:t>
      </w:r>
    </w:p>
    <w:p w:rsidR="004E10F9" w:rsidRPr="00AE00B4" w:rsidRDefault="004E10F9" w:rsidP="00EC7C63">
      <w:pPr>
        <w:autoSpaceDE w:val="0"/>
        <w:autoSpaceDN w:val="0"/>
        <w:adjustRightInd w:val="0"/>
        <w:spacing w:after="0" w:line="336" w:lineRule="auto"/>
        <w:ind w:left="34" w:right="3826" w:firstLine="6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норм Устава муниципального образования «Город Волгодонск» в соответствие с нормами действующего законодательства, на основании пункта 1 части 1 статьи 41 и части 1 статьи 60 Устава муниципального образования «Город Волгодонск» Волгодонская городская Дума</w:t>
      </w:r>
    </w:p>
    <w:p w:rsidR="00EC7C63" w:rsidRPr="00AE00B4" w:rsidRDefault="00EC7C63" w:rsidP="00B06133">
      <w:pPr>
        <w:widowControl w:val="0"/>
        <w:autoSpaceDE w:val="0"/>
        <w:autoSpaceDN w:val="0"/>
        <w:adjustRightInd w:val="0"/>
        <w:spacing w:after="0" w:line="336" w:lineRule="auto"/>
        <w:ind w:left="283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EC7C63" w:rsidRPr="00AE00B4" w:rsidRDefault="00EC7C63" w:rsidP="00B0613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Устав муниципального образования «Город Волгодонск» </w:t>
      </w:r>
      <w:r w:rsidR="002E6EA1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принятого решением </w:t>
      </w:r>
      <w:proofErr w:type="spellStart"/>
      <w:r w:rsidR="002E6EA1" w:rsidRPr="00AE00B4">
        <w:rPr>
          <w:rFonts w:ascii="Times New Roman" w:eastAsia="Times New Roman" w:hAnsi="Times New Roman"/>
          <w:sz w:val="28"/>
          <w:szCs w:val="28"/>
          <w:lang w:eastAsia="ru-RU"/>
        </w:rPr>
        <w:t>Волгодонской</w:t>
      </w:r>
      <w:proofErr w:type="spellEnd"/>
      <w:r w:rsidR="002E6EA1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Думы от 09.02.2017 № 5  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 наименование слова «Устав муниципального образования «Город Волгодонск» заменить словами «Устав муниципального образования городского округа «Город Волгодонск» Ростовской области»;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 преамбуле слова «Устав муниципального образования «Город Волгодонск» заменить словами «Устав муниципального образования городского округа «Город Волгодонск» Ростовской области»;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части 1 статьи 1 слова «Устав муниципального образования 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«Город Волгодонск» заменить словами «Устав муниципального образования городского округа «Город Волгодонск» Ростовской области», после слов «к муниципальному образованию городскому округу «Город Волгодонск» дополнить словами «Ростовской области»;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 статье 6: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часть 1 изложить в следующей редакции: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«1.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Волгодонск является муниципальным образованием. Статус муниципального образования городского округа «Город</w:t>
      </w:r>
      <w:r w:rsidR="00346FA1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Волгодонск» Ростовской области</w:t>
      </w:r>
      <w:r w:rsidR="00CA4AAF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Областным законом от 09.11.2004 № 186-ЗС «Об установлении границы и наделении статусом городского округа муниципального образования «Город Волгодонск»</w:t>
      </w:r>
      <w:proofErr w:type="gramStart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  <w:r w:rsidR="00CA4AAF" w:rsidRPr="00AE00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часть 2 изложить в следующей редакции: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«2.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Волгодонск является городским округом. Волгодонск расположен на территории Ростовской области.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Наименование города Волгодонска – муниципальное образование городской округ «Город Волгодонск» Ростовской области.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Сокращенное наименование – город Волгодонск.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Используемые в муниципальных правовых актах города Волгодонска наименования «муниципальное образование городской округ «Город Волгодонск» Ростовской области», «муниципальное образование городской округ «Город Волгодонск», «муниципальное образование «Город Волгодонск», «городской округ «Город Волгодонск», «город Волгодонск» и «г. Волгодонск» являются равнозначными и применяются в одном значении.»;</w:t>
      </w:r>
      <w:proofErr w:type="gramEnd"/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 части 1 статьи 10: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пункт 13 дополнить словами «, в том числе организация и проведение в соответствии с законодательством в области охраны окружающей среды </w:t>
      </w:r>
      <w:r w:rsidR="002F5DDE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общественных обсуждений 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планируемой хозяйственной и иной деятельности на территории </w:t>
      </w:r>
      <w:r w:rsidR="002E6EA1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Волгодонска»;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пункте 32 слова «создание, развитие и обеспечение охраны лечебно-оздоровительных местностей и курортов местного значения на территории </w:t>
      </w:r>
      <w:r w:rsidR="002E6EA1" w:rsidRPr="00AE00B4">
        <w:rPr>
          <w:rFonts w:ascii="Times New Roman" w:eastAsia="Times New Roman" w:hAnsi="Times New Roman"/>
          <w:sz w:val="28"/>
          <w:szCs w:val="28"/>
          <w:lang w:eastAsia="ru-RU"/>
        </w:rPr>
        <w:t>Волгодонска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, а также» исключить;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пункт 36 изложить в следующей редакции:</w:t>
      </w:r>
    </w:p>
    <w:p w:rsidR="00421324" w:rsidRPr="00AE00B4" w:rsidRDefault="00EC7C63" w:rsidP="00421324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«36)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21324" w:rsidRPr="00AE00B4">
        <w:rPr>
          <w:rFonts w:ascii="Times New Roman" w:eastAsia="Times New Roman" w:hAnsi="Times New Roman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Волгодонске</w:t>
      </w:r>
      <w:proofErr w:type="gramStart"/>
      <w:r w:rsidR="00421324" w:rsidRPr="00AE00B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="00421324" w:rsidRPr="00AE00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пункт 37 дополнить словами «, а также правил использования водных объектов для рекреационных целей»;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пункт 17 части 2 статьи 41 изложить в следующей редакции: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«17)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46CC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часть 5 статьи 45 дополнить пунктом 10.1. следующего содержания:</w:t>
      </w:r>
    </w:p>
    <w:p w:rsidR="00F446CC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«10.1)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приобретения им статуса иностранного агента</w:t>
      </w:r>
      <w:proofErr w:type="gramStart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C7C63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C7C63" w:rsidRPr="00AE00B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C7C63"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 части 1 статьи 56: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пункт 19 дополнить словами «, в том числе организует и проводит в соответствии с законодательством в области охраны окружающей среды общественн</w:t>
      </w:r>
      <w:r w:rsidR="009849BF" w:rsidRPr="00AE00B4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обсуждени</w:t>
      </w:r>
      <w:r w:rsidR="009849BF" w:rsidRPr="00AE00B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планируемой хозяйственной и иной деятельности на территории Волгодонска»;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 пункте 40 слова «представляет в уполномоченный орган исполнительной власти Ростовской области предложения о признании территории лечебно-оздоровительной местностью или курортом местного значения, осуществляет развитие и обеспечение охраны лечебно-оздоровительных местностей и курортов местного значения на территории Волгодонска, а также» исключить;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пункт 42 дополнить словами «, а также правил использования водных объектов для рекреационных целей»;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пункт 49 изложить в следующей редакции:</w:t>
      </w:r>
    </w:p>
    <w:p w:rsidR="00EC7C63" w:rsidRPr="00AE00B4" w:rsidRDefault="00EC7C63" w:rsidP="002B08F4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«49)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организует и осуществляет мероприятия по работе с детьми и молодежью, участвует в реализации молодежной политики, разработка и реализация мер по обеспечению и защите прав и законных интересов молодежи, </w:t>
      </w:r>
      <w:r w:rsidR="002B08F4" w:rsidRPr="00AE00B4">
        <w:rPr>
          <w:rFonts w:ascii="Times New Roman" w:eastAsia="Times New Roman" w:hAnsi="Times New Roman"/>
          <w:sz w:val="28"/>
          <w:szCs w:val="28"/>
          <w:lang w:eastAsia="ru-RU"/>
        </w:rPr>
        <w:t>разраб</w:t>
      </w:r>
      <w:r w:rsidR="009849BF" w:rsidRPr="00AE00B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B08F4" w:rsidRPr="00AE00B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9849BF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ывает </w:t>
      </w:r>
      <w:r w:rsidR="002B08F4" w:rsidRPr="00AE00B4">
        <w:rPr>
          <w:rFonts w:ascii="Times New Roman" w:eastAsia="Times New Roman" w:hAnsi="Times New Roman"/>
          <w:sz w:val="28"/>
          <w:szCs w:val="28"/>
          <w:lang w:eastAsia="ru-RU"/>
        </w:rPr>
        <w:t>и реализ</w:t>
      </w:r>
      <w:r w:rsidR="009849BF" w:rsidRPr="00AE00B4">
        <w:rPr>
          <w:rFonts w:ascii="Times New Roman" w:eastAsia="Times New Roman" w:hAnsi="Times New Roman"/>
          <w:sz w:val="28"/>
          <w:szCs w:val="28"/>
          <w:lang w:eastAsia="ru-RU"/>
        </w:rPr>
        <w:t>ует муниципальные</w:t>
      </w:r>
      <w:r w:rsidR="002B08F4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9849BF" w:rsidRPr="00AE00B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B08F4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по основным направлениям реализации молодежной политики, организует и обеспечивает осуществление мониторинга реализации молодежной политики в Волгодонске</w:t>
      </w:r>
      <w:proofErr w:type="gramStart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C7C63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C7C63" w:rsidRPr="00AE00B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C7C63"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 статье 64: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наименование изложить в следующей редакции: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«Статья 64. Вступление в силу и обнародование муниципальных правовых актов»;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66FFB" w:rsidRPr="00AE00B4">
        <w:rPr>
          <w:rFonts w:ascii="Times New Roman" w:eastAsia="Times New Roman" w:hAnsi="Times New Roman"/>
          <w:sz w:val="28"/>
          <w:szCs w:val="28"/>
          <w:lang w:eastAsia="ru-RU"/>
        </w:rPr>
        <w:t>абзац перв</w:t>
      </w:r>
      <w:r w:rsidR="00421324" w:rsidRPr="00AE00B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D66FFB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A37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1 </w:t>
      </w:r>
      <w:r w:rsidR="00421324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373A3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21324" w:rsidRPr="00AE00B4">
        <w:rPr>
          <w:rFonts w:ascii="Times New Roman" w:eastAsia="Times New Roman" w:hAnsi="Times New Roman"/>
          <w:sz w:val="28"/>
          <w:szCs w:val="28"/>
          <w:lang w:eastAsia="ru-RU"/>
        </w:rPr>
        <w:t>следующей редакции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«1.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Волгодонск, а также соглашения, заключаемые между органами местного самоуправления, вступают в силу после их официального обнародования в порядке, предусмотренном частью 2 настоящей статьи</w:t>
      </w:r>
      <w:proofErr w:type="gramStart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605328" w:rsidRPr="00AE00B4" w:rsidRDefault="00605328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в абзаце 4 части 1 слова «официального опубликования» заменить словами «официального обнародования»;</w:t>
      </w:r>
    </w:p>
    <w:p w:rsidR="00EC7C63" w:rsidRPr="00AE00B4" w:rsidRDefault="00605328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C7C63" w:rsidRPr="00AE00B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C7C63"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част</w:t>
      </w:r>
      <w:r w:rsidR="00F77820" w:rsidRPr="00AE00B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EC7C63"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2 изложить в следующей редакции: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«2.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 газете (приложении к газете) «Волгодонская правда».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официального опубликования Устава муниципального образования «Город Волгодонск», муниципального правового акта о внесении изменений и дополнений в Устав муниципального образования «Город Волгодонск» 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органы местного самоуправления вправе также использовать портал Министерства юстиции Российской Федерации «Нормативные правовые акты в Российской Федерации» (http://pravo-minjust.ru, http://право-минюст</w:t>
      </w:r>
      <w:proofErr w:type="gramStart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ф, регистрация в качестве сетевого издания Эл </w:t>
      </w:r>
      <w:r w:rsidR="00F446CC" w:rsidRPr="00AE00B4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ФС77</w:t>
      </w:r>
      <w:r w:rsidR="00B001ED" w:rsidRPr="00AE00B4">
        <w:rPr>
          <w:rFonts w:ascii="Times New Roman" w:eastAsia="Times New Roman" w:hAnsi="Times New Roman"/>
          <w:sz w:val="28"/>
          <w:szCs w:val="28"/>
          <w:lang w:eastAsia="ru-RU"/>
        </w:rPr>
        <w:t>-72471 от 05 марта 2018 года).»</w:t>
      </w:r>
      <w:r w:rsidR="00F446CC" w:rsidRPr="00AE00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46CC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10)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часть 2 статьи 88 дополнить пунктом 4.1 следующего содержания:</w:t>
      </w:r>
    </w:p>
    <w:p w:rsidR="00F446CC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«4.1)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приобретение им статуса иностранного агента;»</w:t>
      </w:r>
      <w:r w:rsidR="00B001ED" w:rsidRPr="00AE00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опубликования, произведенного после его государственной регистрации, за исключением положений, для которых частью 4 настоящего решения установлен иной срок вступления их в силу.</w:t>
      </w:r>
    </w:p>
    <w:p w:rsidR="00EC7C63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Подпункты «а», «б» пункта 5 и подпункты «а», «б» пункта </w:t>
      </w:r>
      <w:r w:rsidR="002771D3" w:rsidRPr="00AE00B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 части 1 настоящего решения вступает в силу с 1 сентября 2024 года, но не ранее дня официального опубликования настоящего Устава, произведенного после его государственной регистрации.</w:t>
      </w:r>
    </w:p>
    <w:p w:rsidR="004E10F9" w:rsidRPr="00AE00B4" w:rsidRDefault="00EC7C63" w:rsidP="00EC7C63">
      <w:pPr>
        <w:widowControl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решения возложить на председателя Волгодонской городской Думы – главу города Волгодонска.</w:t>
      </w:r>
    </w:p>
    <w:p w:rsidR="004E10F9" w:rsidRPr="00AE00B4" w:rsidRDefault="004E10F9" w:rsidP="00EC7C63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6CC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Pr="00AE00B4" w:rsidRDefault="004E10F9" w:rsidP="00EC7C63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4E10F9" w:rsidRPr="00AE00B4" w:rsidRDefault="004E10F9" w:rsidP="00EC7C63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 xml:space="preserve">Волгодонской городской Думы – </w:t>
      </w:r>
    </w:p>
    <w:p w:rsidR="004E10F9" w:rsidRPr="00AE00B4" w:rsidRDefault="004E10F9" w:rsidP="00EC7C63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>глава города Волгодонска</w:t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00B4">
        <w:rPr>
          <w:rFonts w:ascii="Times New Roman" w:eastAsia="Times New Roman" w:hAnsi="Times New Roman"/>
          <w:sz w:val="28"/>
          <w:szCs w:val="28"/>
          <w:lang w:eastAsia="ru-RU"/>
        </w:rPr>
        <w:tab/>
        <w:t>С.Н. Ладанов</w:t>
      </w:r>
    </w:p>
    <w:p w:rsidR="004E10F9" w:rsidRPr="00AE00B4" w:rsidRDefault="004E10F9" w:rsidP="00EC7C63">
      <w:pPr>
        <w:widowControl w:val="0"/>
        <w:autoSpaceDE w:val="0"/>
        <w:autoSpaceDN w:val="0"/>
        <w:adjustRightInd w:val="0"/>
        <w:spacing w:after="0" w:line="336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6CC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6CC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6CC" w:rsidRPr="00AE00B4" w:rsidRDefault="00F446CC" w:rsidP="00EC7C63">
      <w:pPr>
        <w:widowControl w:val="0"/>
        <w:autoSpaceDE w:val="0"/>
        <w:autoSpaceDN w:val="0"/>
        <w:adjustRightInd w:val="0"/>
        <w:spacing w:after="0" w:line="336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Default="004E10F9" w:rsidP="004E10F9">
      <w:pPr>
        <w:widowControl w:val="0"/>
        <w:autoSpaceDE w:val="0"/>
        <w:autoSpaceDN w:val="0"/>
        <w:adjustRightInd w:val="0"/>
        <w:spacing w:after="0" w:line="240" w:lineRule="auto"/>
        <w:ind w:right="6094"/>
        <w:jc w:val="both"/>
        <w:rPr>
          <w:rFonts w:ascii="Times New Roman" w:eastAsia="Times New Roman" w:hAnsi="Times New Roman"/>
          <w:lang w:eastAsia="ru-RU"/>
        </w:rPr>
      </w:pPr>
      <w:r w:rsidRPr="00AE00B4">
        <w:rPr>
          <w:rFonts w:ascii="Times New Roman" w:eastAsia="Times New Roman" w:hAnsi="Times New Roman"/>
          <w:lang w:eastAsia="ru-RU"/>
        </w:rPr>
        <w:t>Проект вносит председатель  Волгодонской городской Думы – глава города Волгодонска</w:t>
      </w:r>
      <w:r w:rsidRPr="004E10F9">
        <w:rPr>
          <w:rFonts w:ascii="Times New Roman" w:eastAsia="Times New Roman" w:hAnsi="Times New Roman"/>
          <w:lang w:eastAsia="ru-RU"/>
        </w:rPr>
        <w:t xml:space="preserve"> </w:t>
      </w:r>
    </w:p>
    <w:p w:rsidR="004E10F9" w:rsidRDefault="004E10F9" w:rsidP="004E10F9">
      <w:pPr>
        <w:widowControl w:val="0"/>
        <w:autoSpaceDE w:val="0"/>
        <w:autoSpaceDN w:val="0"/>
        <w:adjustRightInd w:val="0"/>
        <w:spacing w:after="0" w:line="240" w:lineRule="auto"/>
        <w:ind w:right="6094"/>
        <w:jc w:val="both"/>
        <w:rPr>
          <w:rFonts w:ascii="Times New Roman" w:eastAsia="Times New Roman" w:hAnsi="Times New Roman"/>
          <w:lang w:eastAsia="ru-RU"/>
        </w:rPr>
      </w:pPr>
    </w:p>
    <w:p w:rsidR="004E10F9" w:rsidRDefault="004E10F9" w:rsidP="004E10F9">
      <w:pPr>
        <w:widowControl w:val="0"/>
        <w:autoSpaceDE w:val="0"/>
        <w:autoSpaceDN w:val="0"/>
        <w:adjustRightInd w:val="0"/>
        <w:spacing w:after="0" w:line="240" w:lineRule="auto"/>
        <w:ind w:right="6094"/>
        <w:jc w:val="both"/>
        <w:rPr>
          <w:rFonts w:ascii="Times New Roman" w:eastAsia="Times New Roman" w:hAnsi="Times New Roman"/>
          <w:lang w:eastAsia="ru-RU"/>
        </w:rPr>
      </w:pPr>
    </w:p>
    <w:p w:rsidR="004E10F9" w:rsidRDefault="004E10F9" w:rsidP="004E10F9">
      <w:pPr>
        <w:widowControl w:val="0"/>
        <w:autoSpaceDE w:val="0"/>
        <w:autoSpaceDN w:val="0"/>
        <w:adjustRightInd w:val="0"/>
        <w:spacing w:after="0" w:line="240" w:lineRule="auto"/>
        <w:ind w:right="6094"/>
        <w:jc w:val="both"/>
        <w:rPr>
          <w:rFonts w:ascii="Times New Roman" w:eastAsia="Times New Roman" w:hAnsi="Times New Roman"/>
          <w:lang w:eastAsia="ru-RU"/>
        </w:rPr>
      </w:pPr>
    </w:p>
    <w:sectPr w:rsidR="004E10F9" w:rsidSect="008C186A">
      <w:headerReference w:type="default" r:id="rId7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148" w:rsidRDefault="00F42148" w:rsidP="008C186A">
      <w:pPr>
        <w:spacing w:after="0" w:line="240" w:lineRule="auto"/>
      </w:pPr>
      <w:r>
        <w:separator/>
      </w:r>
    </w:p>
  </w:endnote>
  <w:endnote w:type="continuationSeparator" w:id="0">
    <w:p w:rsidR="00F42148" w:rsidRDefault="00F42148" w:rsidP="008C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148" w:rsidRDefault="00F42148" w:rsidP="008C186A">
      <w:pPr>
        <w:spacing w:after="0" w:line="240" w:lineRule="auto"/>
      </w:pPr>
      <w:r>
        <w:separator/>
      </w:r>
    </w:p>
  </w:footnote>
  <w:footnote w:type="continuationSeparator" w:id="0">
    <w:p w:rsidR="00F42148" w:rsidRDefault="00F42148" w:rsidP="008C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1466348313"/>
      <w:docPartObj>
        <w:docPartGallery w:val="Page Numbers (Top of Page)"/>
        <w:docPartUnique/>
      </w:docPartObj>
    </w:sdtPr>
    <w:sdtContent>
      <w:p w:rsidR="008C186A" w:rsidRPr="008C186A" w:rsidRDefault="0021629C">
        <w:pPr>
          <w:pStyle w:val="a6"/>
          <w:jc w:val="center"/>
          <w:rPr>
            <w:rFonts w:ascii="Times New Roman" w:hAnsi="Times New Roman"/>
          </w:rPr>
        </w:pPr>
        <w:r w:rsidRPr="008C186A">
          <w:rPr>
            <w:rFonts w:ascii="Times New Roman" w:hAnsi="Times New Roman"/>
          </w:rPr>
          <w:fldChar w:fldCharType="begin"/>
        </w:r>
        <w:r w:rsidR="008C186A" w:rsidRPr="008C186A">
          <w:rPr>
            <w:rFonts w:ascii="Times New Roman" w:hAnsi="Times New Roman"/>
          </w:rPr>
          <w:instrText>PAGE   \* MERGEFORMAT</w:instrText>
        </w:r>
        <w:r w:rsidRPr="008C186A">
          <w:rPr>
            <w:rFonts w:ascii="Times New Roman" w:hAnsi="Times New Roman"/>
          </w:rPr>
          <w:fldChar w:fldCharType="separate"/>
        </w:r>
        <w:r w:rsidR="00373A37">
          <w:rPr>
            <w:rFonts w:ascii="Times New Roman" w:hAnsi="Times New Roman"/>
            <w:noProof/>
          </w:rPr>
          <w:t>5</w:t>
        </w:r>
        <w:r w:rsidRPr="008C186A">
          <w:rPr>
            <w:rFonts w:ascii="Times New Roman" w:hAnsi="Times New Roman"/>
          </w:rPr>
          <w:fldChar w:fldCharType="end"/>
        </w:r>
      </w:p>
    </w:sdtContent>
  </w:sdt>
  <w:p w:rsidR="008C186A" w:rsidRPr="008C186A" w:rsidRDefault="008C186A">
    <w:pPr>
      <w:pStyle w:val="a6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92B"/>
    <w:rsid w:val="000143B5"/>
    <w:rsid w:val="000157D7"/>
    <w:rsid w:val="0005482B"/>
    <w:rsid w:val="00076D44"/>
    <w:rsid w:val="00145276"/>
    <w:rsid w:val="00145904"/>
    <w:rsid w:val="00183FD7"/>
    <w:rsid w:val="00195C90"/>
    <w:rsid w:val="002153F9"/>
    <w:rsid w:val="0021629C"/>
    <w:rsid w:val="002771D3"/>
    <w:rsid w:val="002B08F4"/>
    <w:rsid w:val="002D66A4"/>
    <w:rsid w:val="002E6EA1"/>
    <w:rsid w:val="002F5DDE"/>
    <w:rsid w:val="00321B71"/>
    <w:rsid w:val="00346FA1"/>
    <w:rsid w:val="00355929"/>
    <w:rsid w:val="00373A37"/>
    <w:rsid w:val="003E6ED3"/>
    <w:rsid w:val="00421324"/>
    <w:rsid w:val="00440CBF"/>
    <w:rsid w:val="004E10F9"/>
    <w:rsid w:val="004F4F5C"/>
    <w:rsid w:val="00530762"/>
    <w:rsid w:val="005D7230"/>
    <w:rsid w:val="00605328"/>
    <w:rsid w:val="00605EA2"/>
    <w:rsid w:val="0064670C"/>
    <w:rsid w:val="006D292B"/>
    <w:rsid w:val="00795D44"/>
    <w:rsid w:val="007A7A12"/>
    <w:rsid w:val="0089742A"/>
    <w:rsid w:val="008C186A"/>
    <w:rsid w:val="008D4EB5"/>
    <w:rsid w:val="00942F6A"/>
    <w:rsid w:val="00951490"/>
    <w:rsid w:val="009805A8"/>
    <w:rsid w:val="009849BF"/>
    <w:rsid w:val="00993CC0"/>
    <w:rsid w:val="00AE00B4"/>
    <w:rsid w:val="00B001ED"/>
    <w:rsid w:val="00B06133"/>
    <w:rsid w:val="00B41D3F"/>
    <w:rsid w:val="00B93C00"/>
    <w:rsid w:val="00C05AD3"/>
    <w:rsid w:val="00C41208"/>
    <w:rsid w:val="00C43A6D"/>
    <w:rsid w:val="00C50D69"/>
    <w:rsid w:val="00CA090F"/>
    <w:rsid w:val="00CA4AAF"/>
    <w:rsid w:val="00CF2798"/>
    <w:rsid w:val="00D66FFB"/>
    <w:rsid w:val="00D97314"/>
    <w:rsid w:val="00E32F5F"/>
    <w:rsid w:val="00EC7C63"/>
    <w:rsid w:val="00F42148"/>
    <w:rsid w:val="00F42CBB"/>
    <w:rsid w:val="00F446CC"/>
    <w:rsid w:val="00F77820"/>
    <w:rsid w:val="00FF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92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42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C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86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C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18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92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42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C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86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C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18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2024-07-24T11:56:00Z</cp:lastPrinted>
  <dcterms:created xsi:type="dcterms:W3CDTF">2024-06-27T07:31:00Z</dcterms:created>
  <dcterms:modified xsi:type="dcterms:W3CDTF">2024-07-24T12:06:00Z</dcterms:modified>
</cp:coreProperties>
</file>