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0FF1" w14:textId="77777777" w:rsidR="00A42594" w:rsidRPr="0035562C" w:rsidRDefault="00A42594" w:rsidP="00CE2CD4">
      <w:pPr>
        <w:ind w:left="5245"/>
        <w:jc w:val="both"/>
        <w:rPr>
          <w:sz w:val="28"/>
          <w:szCs w:val="28"/>
        </w:rPr>
      </w:pPr>
    </w:p>
    <w:p w14:paraId="276A8571" w14:textId="77777777" w:rsidR="00767BC5" w:rsidRPr="0035562C" w:rsidRDefault="00FF6107" w:rsidP="00026F60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08E56C9" wp14:editId="3FA40B53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67BC5" w:rsidRPr="0035562C">
        <w:rPr>
          <w:lang w:eastAsia="ar-SA"/>
        </w:rPr>
        <w:t xml:space="preserve"> </w:t>
      </w:r>
    </w:p>
    <w:p w14:paraId="3C8E0150" w14:textId="77777777" w:rsidR="00767BC5" w:rsidRPr="0035562C" w:rsidRDefault="00767BC5" w:rsidP="00026F60">
      <w:pPr>
        <w:suppressAutoHyphens/>
        <w:rPr>
          <w:lang w:eastAsia="ar-SA"/>
        </w:rPr>
      </w:pPr>
    </w:p>
    <w:p w14:paraId="2ED53BEC" w14:textId="77777777" w:rsidR="00767BC5" w:rsidRPr="0035562C" w:rsidRDefault="00767BC5" w:rsidP="00026F60">
      <w:pPr>
        <w:suppressAutoHyphens/>
        <w:rPr>
          <w:lang w:eastAsia="ar-SA"/>
        </w:rPr>
      </w:pPr>
    </w:p>
    <w:p w14:paraId="456888C0" w14:textId="77777777" w:rsidR="00767BC5" w:rsidRPr="0035562C" w:rsidRDefault="00767BC5" w:rsidP="00026F60">
      <w:pPr>
        <w:suppressAutoHyphens/>
        <w:rPr>
          <w:lang w:eastAsia="ar-SA"/>
        </w:rPr>
      </w:pPr>
    </w:p>
    <w:p w14:paraId="56531A8B" w14:textId="77777777" w:rsidR="00767BC5" w:rsidRPr="0035562C" w:rsidRDefault="00767BC5" w:rsidP="00026F60">
      <w:pPr>
        <w:suppressAutoHyphens/>
        <w:rPr>
          <w:lang w:eastAsia="ar-SA"/>
        </w:rPr>
      </w:pPr>
    </w:p>
    <w:p w14:paraId="4D2E3CCF" w14:textId="77777777" w:rsidR="00767BC5" w:rsidRPr="0035562C" w:rsidRDefault="00767BC5" w:rsidP="00026F60">
      <w:pPr>
        <w:suppressAutoHyphens/>
        <w:jc w:val="center"/>
        <w:rPr>
          <w:smallCaps/>
          <w:sz w:val="36"/>
          <w:szCs w:val="36"/>
          <w:lang w:eastAsia="ar-SA"/>
        </w:rPr>
      </w:pPr>
      <w:r w:rsidRPr="0035562C">
        <w:rPr>
          <w:smallCaps/>
          <w:sz w:val="36"/>
          <w:szCs w:val="36"/>
          <w:lang w:eastAsia="ar-SA"/>
        </w:rPr>
        <w:t>представительный орган</w:t>
      </w:r>
    </w:p>
    <w:p w14:paraId="01DFA3C6" w14:textId="77777777" w:rsidR="00767BC5" w:rsidRPr="0035562C" w:rsidRDefault="00767BC5" w:rsidP="00026F60">
      <w:pPr>
        <w:suppressAutoHyphens/>
        <w:jc w:val="center"/>
        <w:rPr>
          <w:smallCaps/>
          <w:sz w:val="36"/>
          <w:szCs w:val="36"/>
          <w:lang w:eastAsia="ar-SA"/>
        </w:rPr>
      </w:pPr>
      <w:r w:rsidRPr="0035562C">
        <w:rPr>
          <w:smallCaps/>
          <w:sz w:val="36"/>
          <w:szCs w:val="36"/>
          <w:lang w:eastAsia="ar-SA"/>
        </w:rPr>
        <w:t>муниципального образования</w:t>
      </w:r>
    </w:p>
    <w:p w14:paraId="7B9A9CD9" w14:textId="77777777" w:rsidR="00767BC5" w:rsidRPr="0035562C" w:rsidRDefault="00767BC5" w:rsidP="00026F60">
      <w:pPr>
        <w:suppressAutoHyphens/>
        <w:jc w:val="center"/>
        <w:rPr>
          <w:sz w:val="36"/>
          <w:szCs w:val="36"/>
          <w:lang w:eastAsia="ar-SA"/>
        </w:rPr>
      </w:pPr>
      <w:r w:rsidRPr="0035562C">
        <w:rPr>
          <w:sz w:val="36"/>
          <w:szCs w:val="36"/>
          <w:lang w:eastAsia="ar-SA"/>
        </w:rPr>
        <w:t>«Город Волгодонск»</w:t>
      </w:r>
    </w:p>
    <w:p w14:paraId="75801A55" w14:textId="77777777" w:rsidR="00767BC5" w:rsidRPr="0035562C" w:rsidRDefault="00767BC5" w:rsidP="00026F60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35562C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4E7F1634" w14:textId="77777777" w:rsidR="00767BC5" w:rsidRPr="0035562C" w:rsidRDefault="00767BC5" w:rsidP="00026F60">
      <w:pPr>
        <w:suppressAutoHyphens/>
        <w:rPr>
          <w:lang w:eastAsia="ar-SA"/>
        </w:rPr>
      </w:pPr>
    </w:p>
    <w:p w14:paraId="7C83B54F" w14:textId="77777777" w:rsidR="00767BC5" w:rsidRPr="0035562C" w:rsidRDefault="00767BC5" w:rsidP="00026F60">
      <w:pPr>
        <w:suppressAutoHyphens/>
        <w:jc w:val="center"/>
        <w:rPr>
          <w:sz w:val="28"/>
          <w:szCs w:val="28"/>
          <w:lang w:eastAsia="ar-SA"/>
        </w:rPr>
      </w:pPr>
      <w:r w:rsidRPr="0035562C">
        <w:rPr>
          <w:sz w:val="28"/>
          <w:szCs w:val="28"/>
          <w:lang w:eastAsia="ar-SA"/>
        </w:rPr>
        <w:t>г. Волгодонск Ростовской области</w:t>
      </w:r>
    </w:p>
    <w:p w14:paraId="63CF9188" w14:textId="77777777" w:rsidR="00767BC5" w:rsidRPr="0035562C" w:rsidRDefault="00767BC5" w:rsidP="00026F60">
      <w:pPr>
        <w:suppressAutoHyphens/>
        <w:rPr>
          <w:lang w:eastAsia="ar-SA"/>
        </w:rPr>
      </w:pPr>
    </w:p>
    <w:p w14:paraId="2D0EF5BC" w14:textId="480C29B5" w:rsidR="00767BC5" w:rsidRPr="0035562C" w:rsidRDefault="00767BC5" w:rsidP="00026F60">
      <w:pPr>
        <w:suppressAutoHyphens/>
        <w:jc w:val="center"/>
        <w:rPr>
          <w:sz w:val="36"/>
          <w:szCs w:val="36"/>
          <w:lang w:eastAsia="ar-SA"/>
        </w:rPr>
      </w:pPr>
      <w:r w:rsidRPr="0035562C">
        <w:rPr>
          <w:sz w:val="36"/>
          <w:szCs w:val="36"/>
          <w:lang w:eastAsia="ar-SA"/>
        </w:rPr>
        <w:t xml:space="preserve">РЕШЕНИЕ № </w:t>
      </w:r>
      <w:r w:rsidR="00CE4B7A">
        <w:rPr>
          <w:sz w:val="36"/>
          <w:szCs w:val="36"/>
          <w:lang w:eastAsia="ar-SA"/>
        </w:rPr>
        <w:t>50</w:t>
      </w:r>
      <w:r w:rsidRPr="0035562C">
        <w:rPr>
          <w:sz w:val="36"/>
          <w:szCs w:val="36"/>
          <w:lang w:eastAsia="ar-SA"/>
        </w:rPr>
        <w:t xml:space="preserve"> от </w:t>
      </w:r>
      <w:r w:rsidR="006C1C15">
        <w:rPr>
          <w:sz w:val="36"/>
          <w:szCs w:val="36"/>
          <w:lang w:eastAsia="ar-SA"/>
        </w:rPr>
        <w:t>13 июля</w:t>
      </w:r>
      <w:r w:rsidRPr="0035562C">
        <w:rPr>
          <w:sz w:val="36"/>
          <w:szCs w:val="36"/>
          <w:lang w:eastAsia="ar-SA"/>
        </w:rPr>
        <w:t xml:space="preserve"> 202</w:t>
      </w:r>
      <w:r w:rsidR="002C1976">
        <w:rPr>
          <w:sz w:val="36"/>
          <w:szCs w:val="36"/>
          <w:lang w:eastAsia="ar-SA"/>
        </w:rPr>
        <w:t>3</w:t>
      </w:r>
      <w:r w:rsidRPr="0035562C">
        <w:rPr>
          <w:sz w:val="36"/>
          <w:szCs w:val="36"/>
          <w:lang w:eastAsia="ar-SA"/>
        </w:rPr>
        <w:t xml:space="preserve"> года</w:t>
      </w:r>
    </w:p>
    <w:p w14:paraId="31F5F348" w14:textId="77777777" w:rsidR="00767BC5" w:rsidRPr="0035562C" w:rsidRDefault="00767BC5" w:rsidP="006C1C15">
      <w:pPr>
        <w:pStyle w:val="a8"/>
        <w:spacing w:before="240" w:after="0" w:line="276" w:lineRule="auto"/>
        <w:ind w:right="4536"/>
        <w:jc w:val="both"/>
        <w:rPr>
          <w:sz w:val="28"/>
          <w:szCs w:val="28"/>
        </w:rPr>
      </w:pPr>
      <w:r w:rsidRPr="0035562C">
        <w:rPr>
          <w:sz w:val="28"/>
          <w:szCs w:val="28"/>
        </w:rPr>
        <w:t>О внесении изменений в решение Волгодонской городской Думы от 19.12.2008 № 190 «Об утверждении Правил землепользования и застройки муниципального образования городского округа «Город Волгодонск»</w:t>
      </w:r>
    </w:p>
    <w:p w14:paraId="4382DDA8" w14:textId="77777777" w:rsidR="00767BC5" w:rsidRPr="0035562C" w:rsidRDefault="00767BC5" w:rsidP="00026F60">
      <w:pPr>
        <w:pStyle w:val="a8"/>
        <w:spacing w:before="0" w:after="0" w:line="276" w:lineRule="auto"/>
        <w:ind w:right="4536"/>
        <w:jc w:val="both"/>
        <w:rPr>
          <w:sz w:val="28"/>
          <w:szCs w:val="28"/>
        </w:rPr>
      </w:pPr>
    </w:p>
    <w:p w14:paraId="0E7E6155" w14:textId="77777777" w:rsidR="00820D08" w:rsidRDefault="00820D08" w:rsidP="00820D08">
      <w:pPr>
        <w:spacing w:line="276" w:lineRule="auto"/>
        <w:ind w:firstLine="708"/>
        <w:jc w:val="both"/>
        <w:rPr>
          <w:sz w:val="28"/>
          <w:szCs w:val="28"/>
        </w:rPr>
      </w:pPr>
      <w:r w:rsidRPr="005943BC">
        <w:rPr>
          <w:sz w:val="28"/>
          <w:szCs w:val="28"/>
        </w:rPr>
        <w:t>В соответствии со статьями 31</w:t>
      </w:r>
      <w:r>
        <w:rPr>
          <w:sz w:val="28"/>
          <w:szCs w:val="28"/>
        </w:rPr>
        <w:t>, 32,</w:t>
      </w:r>
      <w:r w:rsidRPr="005943BC">
        <w:rPr>
          <w:sz w:val="28"/>
          <w:szCs w:val="28"/>
        </w:rPr>
        <w:t xml:space="preserve"> 33 Градостроительного кодекса Российской Федерации, </w:t>
      </w:r>
      <w:r w:rsidRPr="008359D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359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от 06.10.2003 №131</w:t>
      </w:r>
      <w:r>
        <w:rPr>
          <w:sz w:val="28"/>
          <w:szCs w:val="28"/>
        </w:rPr>
        <w:t>-</w:t>
      </w:r>
      <w:r w:rsidRPr="008359D4">
        <w:rPr>
          <w:sz w:val="28"/>
          <w:szCs w:val="28"/>
        </w:rPr>
        <w:t>ФЗ «Об</w:t>
      </w:r>
      <w:r w:rsidR="004F4D4E">
        <w:rPr>
          <w:sz w:val="28"/>
          <w:szCs w:val="28"/>
        </w:rPr>
        <w:t> </w:t>
      </w:r>
      <w:r w:rsidRPr="008359D4">
        <w:rPr>
          <w:sz w:val="28"/>
          <w:szCs w:val="28"/>
        </w:rPr>
        <w:t>общих принципах органи</w:t>
      </w:r>
      <w:r>
        <w:rPr>
          <w:sz w:val="28"/>
          <w:szCs w:val="28"/>
        </w:rPr>
        <w:t>зации местного самоуправления в </w:t>
      </w:r>
      <w:r w:rsidRPr="008359D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», </w:t>
      </w:r>
      <w:r w:rsidR="00FF6107">
        <w:rPr>
          <w:sz w:val="28"/>
          <w:szCs w:val="28"/>
        </w:rPr>
        <w:t>п</w:t>
      </w:r>
      <w:r w:rsidRPr="00E815FE">
        <w:rPr>
          <w:sz w:val="28"/>
          <w:szCs w:val="28"/>
        </w:rPr>
        <w:t>риказом Росреестра от 10.11.2020 № П/0412 «Об</w:t>
      </w:r>
      <w:r w:rsidR="00DD21D9">
        <w:rPr>
          <w:sz w:val="28"/>
          <w:szCs w:val="28"/>
          <w:lang w:val="en-US"/>
        </w:rPr>
        <w:t> </w:t>
      </w:r>
      <w:r w:rsidRPr="00E815FE">
        <w:rPr>
          <w:sz w:val="28"/>
          <w:szCs w:val="28"/>
        </w:rPr>
        <w:t>утверждении классификатора видов разрешенного использования земельных участков»</w:t>
      </w:r>
      <w:r>
        <w:rPr>
          <w:sz w:val="28"/>
          <w:szCs w:val="28"/>
        </w:rPr>
        <w:t xml:space="preserve">, </w:t>
      </w:r>
      <w:r w:rsidRPr="008359D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муниципального образования «Город Волгодонск</w:t>
      </w:r>
      <w:r w:rsidRPr="00755149">
        <w:rPr>
          <w:sz w:val="28"/>
          <w:szCs w:val="28"/>
        </w:rPr>
        <w:t>»,</w:t>
      </w:r>
      <w:r>
        <w:rPr>
          <w:sz w:val="28"/>
          <w:szCs w:val="28"/>
        </w:rPr>
        <w:t xml:space="preserve"> на основании решения Волгодонской городской Думы от</w:t>
      </w:r>
      <w:r w:rsidR="00DD21D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24.05.2018 № 33 «Об утверждении Положения о порядке организации и</w:t>
      </w:r>
      <w:r w:rsidR="00DD21D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проведения общественных обсуждений и</w:t>
      </w:r>
      <w:r w:rsidR="004F4D4E">
        <w:rPr>
          <w:sz w:val="28"/>
          <w:szCs w:val="28"/>
        </w:rPr>
        <w:t> </w:t>
      </w:r>
      <w:r>
        <w:rPr>
          <w:sz w:val="28"/>
          <w:szCs w:val="28"/>
        </w:rPr>
        <w:t xml:space="preserve">публичных слушаний на территории муниципального образования «Город Волгодонск», </w:t>
      </w:r>
      <w:r w:rsidRPr="005943BC">
        <w:rPr>
          <w:sz w:val="28"/>
          <w:szCs w:val="28"/>
        </w:rPr>
        <w:t>по результатам рассмотрения проект</w:t>
      </w:r>
      <w:r>
        <w:rPr>
          <w:sz w:val="28"/>
          <w:szCs w:val="28"/>
        </w:rPr>
        <w:t xml:space="preserve">а </w:t>
      </w:r>
      <w:r w:rsidRPr="005943BC">
        <w:rPr>
          <w:sz w:val="28"/>
          <w:szCs w:val="28"/>
        </w:rPr>
        <w:t>внесения изменений в</w:t>
      </w:r>
      <w:r w:rsidR="004F4D4E">
        <w:rPr>
          <w:sz w:val="28"/>
          <w:szCs w:val="28"/>
        </w:rPr>
        <w:t> </w:t>
      </w:r>
      <w:r w:rsidRPr="005943BC">
        <w:rPr>
          <w:sz w:val="28"/>
          <w:szCs w:val="28"/>
        </w:rPr>
        <w:t>Правила землепользования и</w:t>
      </w:r>
      <w:r w:rsidR="00DD21D9">
        <w:rPr>
          <w:sz w:val="28"/>
          <w:szCs w:val="28"/>
          <w:lang w:val="en-US"/>
        </w:rPr>
        <w:t> </w:t>
      </w:r>
      <w:r w:rsidRPr="005943BC">
        <w:rPr>
          <w:sz w:val="28"/>
          <w:szCs w:val="28"/>
        </w:rPr>
        <w:t xml:space="preserve">застройки </w:t>
      </w:r>
      <w:r>
        <w:rPr>
          <w:sz w:val="28"/>
          <w:szCs w:val="28"/>
        </w:rPr>
        <w:t xml:space="preserve">муниципального образования городской округ «Город Волгодонск» </w:t>
      </w:r>
      <w:r w:rsidRPr="005943BC">
        <w:rPr>
          <w:sz w:val="28"/>
          <w:szCs w:val="28"/>
        </w:rPr>
        <w:t xml:space="preserve">на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слушаниях</w:t>
      </w:r>
      <w:r w:rsidRPr="005943BC">
        <w:rPr>
          <w:sz w:val="28"/>
          <w:szCs w:val="28"/>
        </w:rPr>
        <w:t>, с учетом протокол</w:t>
      </w:r>
      <w:r>
        <w:rPr>
          <w:sz w:val="28"/>
          <w:szCs w:val="28"/>
        </w:rPr>
        <w:t>ов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064F34">
        <w:rPr>
          <w:sz w:val="28"/>
          <w:szCs w:val="28"/>
        </w:rPr>
        <w:t>по</w:t>
      </w:r>
      <w:r w:rsidR="00DD21D9">
        <w:rPr>
          <w:sz w:val="28"/>
          <w:szCs w:val="28"/>
          <w:lang w:val="en-US"/>
        </w:rPr>
        <w:t> </w:t>
      </w:r>
      <w:r w:rsidRPr="00064F34">
        <w:rPr>
          <w:sz w:val="28"/>
          <w:szCs w:val="28"/>
        </w:rPr>
        <w:t>подготовке проекта Правил землепользования и</w:t>
      </w:r>
      <w:r w:rsidR="004F4D4E">
        <w:rPr>
          <w:sz w:val="28"/>
          <w:szCs w:val="28"/>
        </w:rPr>
        <w:t> </w:t>
      </w:r>
      <w:r w:rsidRPr="00064F34">
        <w:rPr>
          <w:sz w:val="28"/>
          <w:szCs w:val="28"/>
        </w:rPr>
        <w:t>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</w:t>
      </w:r>
      <w:r w:rsidRPr="005943BC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30.01.2023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№ 1, от</w:t>
      </w:r>
      <w:r w:rsidR="00DD21D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04.04.2023 № 2</w:t>
      </w:r>
      <w:r w:rsidRPr="005943BC">
        <w:rPr>
          <w:sz w:val="28"/>
          <w:szCs w:val="28"/>
        </w:rPr>
        <w:t>, заключени</w:t>
      </w:r>
      <w:r>
        <w:rPr>
          <w:sz w:val="28"/>
          <w:szCs w:val="28"/>
        </w:rPr>
        <w:t>я</w:t>
      </w:r>
      <w:r w:rsidRPr="005943BC">
        <w:rPr>
          <w:sz w:val="28"/>
          <w:szCs w:val="28"/>
        </w:rPr>
        <w:t xml:space="preserve"> о результатах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5943BC">
        <w:rPr>
          <w:sz w:val="28"/>
          <w:szCs w:val="28"/>
        </w:rPr>
        <w:t xml:space="preserve"> от</w:t>
      </w:r>
      <w:r w:rsidR="00DD21D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30.06.2023, Волгодонская городская Дума</w:t>
      </w:r>
    </w:p>
    <w:p w14:paraId="2168B18E" w14:textId="77777777" w:rsidR="002C1976" w:rsidRDefault="002C1976" w:rsidP="006C1C15">
      <w:pPr>
        <w:spacing w:before="120" w:after="120" w:line="276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14:paraId="4870467D" w14:textId="77777777" w:rsidR="002C1976" w:rsidRDefault="002C1976" w:rsidP="002C1976">
      <w:pPr>
        <w:numPr>
          <w:ilvl w:val="0"/>
          <w:numId w:val="2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F7B70">
        <w:rPr>
          <w:sz w:val="28"/>
          <w:szCs w:val="28"/>
        </w:rPr>
        <w:t xml:space="preserve">Внести в приложение к решению Волгодонской городской Думы от 19.12.2008 № 190 «Об утверждении Правил землепользования и застройки </w:t>
      </w:r>
      <w:r w:rsidRPr="003F7B70">
        <w:rPr>
          <w:sz w:val="28"/>
          <w:szCs w:val="28"/>
        </w:rPr>
        <w:lastRenderedPageBreak/>
        <w:t>муниципального образования городского округа «Город Волгодонск» следующие изменения:</w:t>
      </w:r>
    </w:p>
    <w:p w14:paraId="164D0234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 статьи 19 строку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2C1976" w:rsidRPr="00CC3821" w14:paraId="10F34EA5" w14:textId="77777777" w:rsidTr="00AD15E5">
        <w:tc>
          <w:tcPr>
            <w:tcW w:w="3085" w:type="dxa"/>
          </w:tcPr>
          <w:p w14:paraId="235A41BC" w14:textId="77777777" w:rsidR="002C1976" w:rsidRPr="00CC3821" w:rsidRDefault="002C1976" w:rsidP="00AD15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 xml:space="preserve"> «минимальный</w:t>
            </w:r>
          </w:p>
        </w:tc>
        <w:tc>
          <w:tcPr>
            <w:tcW w:w="6769" w:type="dxa"/>
          </w:tcPr>
          <w:p w14:paraId="58988FA7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5,6 % - для индивидуального жилищного строительства и</w:t>
            </w:r>
            <w:r w:rsidR="00DD21D9">
              <w:rPr>
                <w:color w:val="000000"/>
                <w:sz w:val="22"/>
                <w:szCs w:val="22"/>
                <w:lang w:val="en-US"/>
              </w:rPr>
              <w:t> </w:t>
            </w:r>
            <w:r w:rsidRPr="00CC3821">
              <w:rPr>
                <w:color w:val="000000"/>
                <w:sz w:val="22"/>
                <w:szCs w:val="22"/>
              </w:rPr>
              <w:t>блокированной жилой застройки*;</w:t>
            </w:r>
          </w:p>
          <w:p w14:paraId="6FCBE902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30% для видов разрешенного использования с кодами: 4.1, 4.4, 4.5, 4.6, 4.7, 4.9, 4.9.1.3, 4.9.1.4 от площади земельного участка, при</w:t>
            </w:r>
            <w:r w:rsidR="00DD21D9">
              <w:rPr>
                <w:color w:val="000000"/>
                <w:sz w:val="22"/>
                <w:szCs w:val="22"/>
                <w:lang w:val="en-US"/>
              </w:rPr>
              <w:t> </w:t>
            </w:r>
            <w:r w:rsidRPr="00CC3821">
              <w:rPr>
                <w:color w:val="000000"/>
                <w:sz w:val="22"/>
                <w:szCs w:val="22"/>
              </w:rPr>
              <w:t>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color w:val="000000"/>
                <w:sz w:val="22"/>
                <w:szCs w:val="22"/>
              </w:rPr>
              <w:t> </w:t>
            </w:r>
            <w:r w:rsidRPr="00CC3821">
              <w:rPr>
                <w:color w:val="000000"/>
                <w:sz w:val="22"/>
                <w:szCs w:val="22"/>
              </w:rPr>
              <w:t>сооружениями всех видов;</w:t>
            </w:r>
          </w:p>
          <w:p w14:paraId="7CB6EEC7" w14:textId="77777777" w:rsidR="002C1976" w:rsidRPr="00CC3821" w:rsidRDefault="002C1976" w:rsidP="00AD15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не ограничено - для иных видов разрешенного использования земельных участков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14:paraId="611CB747" w14:textId="77777777" w:rsidR="002C1976" w:rsidRPr="00FF6107" w:rsidRDefault="002C1976" w:rsidP="00FF6107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 w:rsidRPr="00FF6107">
        <w:rPr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2C1976" w:rsidRPr="00CC3821" w14:paraId="1188DBF7" w14:textId="77777777" w:rsidTr="00AD15E5">
        <w:tc>
          <w:tcPr>
            <w:tcW w:w="3085" w:type="dxa"/>
          </w:tcPr>
          <w:p w14:paraId="25B0067F" w14:textId="77777777" w:rsidR="002C1976" w:rsidRPr="00CC3821" w:rsidRDefault="002C1976" w:rsidP="00AD15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«минимальный</w:t>
            </w:r>
          </w:p>
        </w:tc>
        <w:tc>
          <w:tcPr>
            <w:tcW w:w="6769" w:type="dxa"/>
          </w:tcPr>
          <w:p w14:paraId="6CF5F898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5,6% - для индивидуального жилищного строительства и</w:t>
            </w:r>
            <w:r w:rsidR="00FF6107">
              <w:rPr>
                <w:color w:val="000000"/>
                <w:sz w:val="22"/>
                <w:szCs w:val="22"/>
              </w:rPr>
              <w:t> </w:t>
            </w:r>
            <w:r w:rsidRPr="00CC3821">
              <w:rPr>
                <w:color w:val="000000"/>
                <w:sz w:val="22"/>
                <w:szCs w:val="22"/>
              </w:rPr>
              <w:t>блокированной жилой застройки*;</w:t>
            </w:r>
          </w:p>
          <w:p w14:paraId="334EE3D8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30%</w:t>
            </w:r>
            <w:r w:rsidR="006C1C15">
              <w:rPr>
                <w:color w:val="000000"/>
                <w:sz w:val="22"/>
                <w:szCs w:val="22"/>
              </w:rPr>
              <w:t xml:space="preserve"> -</w:t>
            </w:r>
            <w:r w:rsidRPr="00CC3821">
              <w:rPr>
                <w:color w:val="000000"/>
                <w:sz w:val="22"/>
                <w:szCs w:val="22"/>
              </w:rPr>
              <w:t xml:space="preserve"> для видов разрешенного использования с кодами: 4.1, 4.4, 4.5, 4.6, 4.7, 4.9, 4.9.1.3, 4.9.1.4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color w:val="000000"/>
                <w:sz w:val="22"/>
                <w:szCs w:val="22"/>
              </w:rPr>
              <w:t xml:space="preserve"> за исключением некапитальных</w:t>
            </w:r>
            <w:r w:rsidRPr="00CC3821">
              <w:rPr>
                <w:color w:val="000000"/>
                <w:sz w:val="22"/>
                <w:szCs w:val="22"/>
              </w:rPr>
              <w:t>;</w:t>
            </w:r>
          </w:p>
          <w:p w14:paraId="74879C6C" w14:textId="77777777" w:rsidR="002C1976" w:rsidRPr="00CC3821" w:rsidRDefault="002C1976" w:rsidP="00AD15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C3821">
              <w:rPr>
                <w:color w:val="000000"/>
                <w:sz w:val="22"/>
                <w:szCs w:val="22"/>
              </w:rPr>
              <w:t>не ограничено - для иных видов разрешенного использования земельных участков»</w:t>
            </w:r>
          </w:p>
        </w:tc>
      </w:tr>
    </w:tbl>
    <w:p w14:paraId="4A6B489B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 статьи 20 строку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3862DEC7" w14:textId="77777777" w:rsidTr="00AD15E5">
        <w:tc>
          <w:tcPr>
            <w:tcW w:w="2802" w:type="dxa"/>
          </w:tcPr>
          <w:p w14:paraId="10CD2CCA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2A3C09FD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30% для видов разрешенного использования с кодами: 4.1, 4.2, 4.4, 4.5, 4.6, 4.7, 4.9,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видов;</w:t>
            </w:r>
          </w:p>
          <w:p w14:paraId="5C58091F" w14:textId="77777777" w:rsidR="002C1976" w:rsidRPr="00CC3821" w:rsidRDefault="002C1976" w:rsidP="00FF6107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для иных видов разрешенного использования 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44093D14" w14:textId="77777777" w:rsidR="002C1976" w:rsidRDefault="002C1976" w:rsidP="002C1976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2AAFA3C5" w14:textId="77777777" w:rsidTr="00AD15E5">
        <w:tc>
          <w:tcPr>
            <w:tcW w:w="2802" w:type="dxa"/>
          </w:tcPr>
          <w:p w14:paraId="3178F85D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08DCE84C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30% </w:t>
            </w:r>
            <w:r w:rsidR="006C1C1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для видов разрешенного использования с кодами: 4.1, 4.2, 4.4, 4.5, 4.6, 4.7, 4.9,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sz w:val="22"/>
                <w:szCs w:val="22"/>
              </w:rPr>
              <w:t xml:space="preserve"> за исключением некапитальных</w:t>
            </w:r>
            <w:r w:rsidRPr="00CC3821">
              <w:rPr>
                <w:sz w:val="22"/>
                <w:szCs w:val="22"/>
              </w:rPr>
              <w:t>;</w:t>
            </w:r>
          </w:p>
          <w:p w14:paraId="1DC85D4A" w14:textId="77777777" w:rsidR="002C1976" w:rsidRPr="00CC3821" w:rsidRDefault="002C1976" w:rsidP="00FF6107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для иных видов разрешенного использования </w:t>
            </w:r>
            <w:r w:rsidR="006C1C1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 xml:space="preserve"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</w:t>
            </w:r>
            <w:r w:rsidRPr="00CC3821">
              <w:rPr>
                <w:sz w:val="22"/>
                <w:szCs w:val="22"/>
              </w:rPr>
              <w:lastRenderedPageBreak/>
              <w:t>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2F2A85C6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части 2 статьи 21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28454DCD" w14:textId="77777777" w:rsidTr="00AD15E5">
        <w:tc>
          <w:tcPr>
            <w:tcW w:w="2802" w:type="dxa"/>
          </w:tcPr>
          <w:p w14:paraId="0D5AC22B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6DD798CD" w14:textId="77777777" w:rsidR="002C1976" w:rsidRPr="00CC3821" w:rsidRDefault="006C1C15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D1675">
              <w:rPr>
                <w:sz w:val="22"/>
                <w:szCs w:val="22"/>
              </w:rPr>
              <w:t>%</w:t>
            </w:r>
            <w:r w:rsidR="002C1976" w:rsidRPr="00CC3821">
              <w:rPr>
                <w:sz w:val="22"/>
                <w:szCs w:val="22"/>
              </w:rPr>
              <w:t xml:space="preserve"> </w:t>
            </w:r>
            <w:r w:rsidR="00DD1675">
              <w:rPr>
                <w:sz w:val="22"/>
                <w:szCs w:val="22"/>
              </w:rPr>
              <w:t xml:space="preserve">- </w:t>
            </w:r>
            <w:r w:rsidR="002C1976" w:rsidRPr="00CC3821">
              <w:rPr>
                <w:sz w:val="22"/>
                <w:szCs w:val="22"/>
              </w:rPr>
              <w:t xml:space="preserve">для блокированной жилой застройки; </w:t>
            </w:r>
          </w:p>
          <w:p w14:paraId="030DDE9F" w14:textId="77777777" w:rsidR="002C1976" w:rsidRPr="00CC3821" w:rsidRDefault="00884356" w:rsidP="00AD15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 для</w:t>
            </w:r>
            <w:r w:rsidR="002C1976" w:rsidRPr="00CC3821">
              <w:rPr>
                <w:sz w:val="22"/>
                <w:szCs w:val="22"/>
              </w:rPr>
              <w:t xml:space="preserve"> видов разрешенного использования с кодами: 4.1, 4.4, 4.5, 4.6, 4.7, 4.9, 4.9.1.3, 4.9.1.4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видов; </w:t>
            </w:r>
          </w:p>
          <w:p w14:paraId="46222DD6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не ограничено - для иных видов разрешенного использования земельных участков»</w:t>
            </w:r>
          </w:p>
        </w:tc>
      </w:tr>
    </w:tbl>
    <w:p w14:paraId="05C680E7" w14:textId="77777777" w:rsidR="002C1976" w:rsidRDefault="002C1976" w:rsidP="002C1976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35535A13" w14:textId="77777777" w:rsidTr="00AD15E5">
        <w:tc>
          <w:tcPr>
            <w:tcW w:w="2802" w:type="dxa"/>
          </w:tcPr>
          <w:p w14:paraId="2B4BBFB6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14067FE3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14 % - для блокированной жилой застройки; </w:t>
            </w:r>
          </w:p>
          <w:p w14:paraId="5864E7FA" w14:textId="77777777" w:rsidR="002C1976" w:rsidRPr="00CC3821" w:rsidRDefault="002C1976" w:rsidP="00AD15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30% </w:t>
            </w:r>
            <w:r w:rsidR="006C1C1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дл</w:t>
            </w:r>
            <w:r w:rsidR="00884356">
              <w:rPr>
                <w:sz w:val="22"/>
                <w:szCs w:val="22"/>
              </w:rPr>
              <w:t>я</w:t>
            </w:r>
            <w:r w:rsidRPr="00CC3821">
              <w:rPr>
                <w:sz w:val="22"/>
                <w:szCs w:val="22"/>
              </w:rPr>
              <w:t xml:space="preserve"> видов разрешенного использования с кодами: 4.1, 4.4, 4.5, 4.6, 4.7, 4.9, 4.9.1.3, 4.9.1.4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sz w:val="22"/>
                <w:szCs w:val="22"/>
              </w:rPr>
              <w:t xml:space="preserve"> за</w:t>
            </w:r>
            <w:r w:rsidR="00FF61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исключением некапитальных</w:t>
            </w:r>
            <w:r w:rsidRPr="00CC3821">
              <w:rPr>
                <w:sz w:val="22"/>
                <w:szCs w:val="22"/>
              </w:rPr>
              <w:t xml:space="preserve">; </w:t>
            </w:r>
          </w:p>
          <w:p w14:paraId="32244AB9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не ограничено - для иных видов разрешенного использования земельных участков»</w:t>
            </w:r>
          </w:p>
        </w:tc>
      </w:tr>
    </w:tbl>
    <w:p w14:paraId="59B34D96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B019C">
        <w:rPr>
          <w:sz w:val="28"/>
          <w:szCs w:val="28"/>
        </w:rPr>
        <w:t>части 2 статьи 22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4FEE0ADF" w14:textId="77777777" w:rsidTr="00AD15E5">
        <w:tc>
          <w:tcPr>
            <w:tcW w:w="2802" w:type="dxa"/>
          </w:tcPr>
          <w:p w14:paraId="4EB466A8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79D31BD6" w14:textId="77777777" w:rsidR="002C1976" w:rsidRPr="00A8795F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8795F">
              <w:rPr>
                <w:sz w:val="22"/>
                <w:szCs w:val="22"/>
              </w:rPr>
              <w:t xml:space="preserve">30% </w:t>
            </w:r>
            <w:r w:rsidR="006C1C15">
              <w:rPr>
                <w:sz w:val="22"/>
                <w:szCs w:val="22"/>
              </w:rPr>
              <w:t xml:space="preserve"> </w:t>
            </w:r>
            <w:r w:rsidRPr="00A8795F">
              <w:rPr>
                <w:sz w:val="22"/>
                <w:szCs w:val="22"/>
              </w:rPr>
              <w:t>для видов разрешенного использования с кодами: 4.1, 4.4, 4.5, 4.6, 4.7, 4.9, 4.9.1.3, 4.9.1.4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видов;</w:t>
            </w:r>
          </w:p>
          <w:p w14:paraId="32DFD4A8" w14:textId="77777777" w:rsidR="002C1976" w:rsidRPr="00CC3821" w:rsidRDefault="002C1976" w:rsidP="00FF61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8795F">
              <w:rPr>
                <w:sz w:val="22"/>
                <w:szCs w:val="22"/>
              </w:rPr>
              <w:t>для иных видов разрешенного использования 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A8795F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A8795F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7A23DEAE" w14:textId="77777777" w:rsidR="002C1976" w:rsidRDefault="002C1976" w:rsidP="00FF6107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1D903359" w14:textId="77777777" w:rsidTr="00AD15E5">
        <w:tc>
          <w:tcPr>
            <w:tcW w:w="2802" w:type="dxa"/>
          </w:tcPr>
          <w:p w14:paraId="4D22B8F7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481EAA08" w14:textId="77777777" w:rsidR="002C1976" w:rsidRPr="00A8795F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8795F">
              <w:rPr>
                <w:sz w:val="22"/>
                <w:szCs w:val="22"/>
              </w:rPr>
              <w:t>30%</w:t>
            </w:r>
            <w:r w:rsidR="006C1C15">
              <w:rPr>
                <w:sz w:val="22"/>
                <w:szCs w:val="22"/>
              </w:rPr>
              <w:t xml:space="preserve"> -</w:t>
            </w:r>
            <w:r w:rsidRPr="00A8795F">
              <w:rPr>
                <w:sz w:val="22"/>
                <w:szCs w:val="22"/>
              </w:rPr>
              <w:t xml:space="preserve"> для видов разрешенного использования с кодами: 4.1, 4.4, 4.5, 4.6, 4.7, 4.9, 4.9.1.3, 4.9.1.4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sz w:val="22"/>
                <w:szCs w:val="22"/>
              </w:rPr>
              <w:t xml:space="preserve"> за</w:t>
            </w:r>
            <w:r w:rsidR="00FF61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исключением некапитальных</w:t>
            </w:r>
            <w:r w:rsidRPr="00A8795F">
              <w:rPr>
                <w:sz w:val="22"/>
                <w:szCs w:val="22"/>
              </w:rPr>
              <w:t>;</w:t>
            </w:r>
          </w:p>
          <w:p w14:paraId="5B6DC7A0" w14:textId="77777777" w:rsidR="002C1976" w:rsidRPr="00CC3821" w:rsidRDefault="002C1976" w:rsidP="00FF61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A8795F">
              <w:rPr>
                <w:sz w:val="22"/>
                <w:szCs w:val="22"/>
              </w:rPr>
              <w:t xml:space="preserve">для иных видов разрешенного использования </w:t>
            </w:r>
            <w:r w:rsidR="00DD1675">
              <w:rPr>
                <w:sz w:val="22"/>
                <w:szCs w:val="22"/>
              </w:rPr>
              <w:t xml:space="preserve">- </w:t>
            </w:r>
            <w:r w:rsidRPr="00A8795F">
              <w:rPr>
                <w:sz w:val="22"/>
                <w:szCs w:val="22"/>
              </w:rPr>
              <w:t>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A8795F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A8795F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400E983A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3433B">
        <w:rPr>
          <w:sz w:val="28"/>
          <w:szCs w:val="28"/>
        </w:rPr>
        <w:t>части 2 статьи 23</w:t>
      </w:r>
      <w:r>
        <w:rPr>
          <w:sz w:val="28"/>
          <w:szCs w:val="28"/>
        </w:rPr>
        <w:t xml:space="preserve">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420F1A3A" w14:textId="77777777" w:rsidTr="00AD15E5">
        <w:tc>
          <w:tcPr>
            <w:tcW w:w="2802" w:type="dxa"/>
          </w:tcPr>
          <w:p w14:paraId="0AF2BA12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1CD90594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30% для видов разрешенного использования с кодами: 4.1, 4.4, 4.5, 4.6, 4.7, 4.9, от площади земельного участка, при условии, что площадь </w:t>
            </w:r>
            <w:r w:rsidRPr="00CC3821">
              <w:rPr>
                <w:sz w:val="22"/>
                <w:szCs w:val="22"/>
              </w:rPr>
              <w:lastRenderedPageBreak/>
              <w:t>застройки земельного участка определяется как сумма площадей, занятых зданиями и сооружениями всех видов;</w:t>
            </w:r>
          </w:p>
          <w:p w14:paraId="4CB7CBB7" w14:textId="77777777" w:rsidR="002C1976" w:rsidRPr="00CC3821" w:rsidRDefault="002C1976" w:rsidP="00FF61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для иных видов разрешенного использования 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586DE861" w14:textId="77777777" w:rsidR="002C1976" w:rsidRDefault="002C1976" w:rsidP="00FF6107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645B04D0" w14:textId="77777777" w:rsidTr="00AD15E5">
        <w:tc>
          <w:tcPr>
            <w:tcW w:w="2802" w:type="dxa"/>
          </w:tcPr>
          <w:p w14:paraId="0B78ABC1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2F61CEC6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30% </w:t>
            </w:r>
            <w:r w:rsidR="00DD167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для видов разрешенного использования с кодами: 4.1, 4.4, 4.5, 4.6, 4.7, 4.9,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sz w:val="22"/>
                <w:szCs w:val="22"/>
              </w:rPr>
              <w:t xml:space="preserve"> за исключением некапитальных</w:t>
            </w:r>
            <w:r w:rsidRPr="00CC3821">
              <w:rPr>
                <w:sz w:val="22"/>
                <w:szCs w:val="22"/>
              </w:rPr>
              <w:t>;</w:t>
            </w:r>
          </w:p>
          <w:p w14:paraId="56465C98" w14:textId="77777777" w:rsidR="002C1976" w:rsidRPr="00CC3821" w:rsidRDefault="002C1976" w:rsidP="00FF61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для иных видов разрешенного использования </w:t>
            </w:r>
            <w:r w:rsidR="00DD167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12D4985A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24 строку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367F5BCC" w14:textId="77777777" w:rsidTr="00AD15E5">
        <w:tc>
          <w:tcPr>
            <w:tcW w:w="2802" w:type="dxa"/>
          </w:tcPr>
          <w:p w14:paraId="00E560AF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7ABABE96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30% для видов разрешенного использования с кодами: 4.2, 4.4, 4.6, 4.7, 4.9,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видов;</w:t>
            </w:r>
          </w:p>
          <w:p w14:paraId="692E765A" w14:textId="77777777" w:rsidR="002C1976" w:rsidRPr="00CC3821" w:rsidRDefault="002C1976" w:rsidP="00FF61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для иных видов разрешенного использования 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4EF179AD" w14:textId="77777777" w:rsidR="002C1976" w:rsidRDefault="002C1976" w:rsidP="00FF6107">
      <w:pPr>
        <w:pStyle w:val="a8"/>
        <w:widowControl w:val="0"/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C1976" w:rsidRPr="00CC3821" w14:paraId="6B2326CF" w14:textId="77777777" w:rsidTr="00AD15E5">
        <w:tc>
          <w:tcPr>
            <w:tcW w:w="2802" w:type="dxa"/>
          </w:tcPr>
          <w:p w14:paraId="20D5B026" w14:textId="77777777" w:rsidR="002C1976" w:rsidRPr="00CC3821" w:rsidRDefault="002C1976" w:rsidP="00AD15E5">
            <w:pPr>
              <w:pStyle w:val="a8"/>
              <w:widowControl w:val="0"/>
              <w:spacing w:before="0" w:after="0" w:line="288" w:lineRule="auto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>«минимальный</w:t>
            </w:r>
          </w:p>
        </w:tc>
        <w:tc>
          <w:tcPr>
            <w:tcW w:w="7052" w:type="dxa"/>
          </w:tcPr>
          <w:p w14:paraId="40D37487" w14:textId="77777777" w:rsidR="002C1976" w:rsidRPr="00CC3821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30% </w:t>
            </w:r>
            <w:r w:rsidR="00DD167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для видов разрешенного использования с кодами: 4.2, 4.4, 4.6, 4.7, 4.9, от площади земельного участка, при условии, что площадь застройки земельного участка определяется как сумма площадей, занятых зданиями и сооружениями всех видов</w:t>
            </w:r>
            <w:r>
              <w:rPr>
                <w:sz w:val="22"/>
                <w:szCs w:val="22"/>
              </w:rPr>
              <w:t xml:space="preserve"> за исключением некапитальных</w:t>
            </w:r>
            <w:r w:rsidRPr="00CC3821">
              <w:rPr>
                <w:sz w:val="22"/>
                <w:szCs w:val="22"/>
              </w:rPr>
              <w:t>;</w:t>
            </w:r>
          </w:p>
          <w:p w14:paraId="0B2A26E7" w14:textId="77777777" w:rsidR="002C1976" w:rsidRPr="00CC3821" w:rsidRDefault="002C1976" w:rsidP="00DD167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CC3821">
              <w:rPr>
                <w:sz w:val="22"/>
                <w:szCs w:val="22"/>
              </w:rPr>
              <w:t xml:space="preserve">для иных видов разрешенного использования </w:t>
            </w:r>
            <w:r w:rsidR="00DD1675">
              <w:rPr>
                <w:sz w:val="22"/>
                <w:szCs w:val="22"/>
              </w:rPr>
              <w:t xml:space="preserve">- </w:t>
            </w:r>
            <w:r w:rsidRPr="00CC3821">
              <w:rPr>
                <w:sz w:val="22"/>
                <w:szCs w:val="22"/>
              </w:rPr>
              <w:t>30% от площади земельного участка, при условии, что площадь застройки земельного участка определяется как сумма площадей, занятых зданиями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 xml:space="preserve">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погрузоразгрузочных устройств, подземные сооружения (резервуары, погреба, убежища, </w:t>
            </w:r>
            <w:r w:rsidRPr="00CC3821">
              <w:rPr>
                <w:sz w:val="22"/>
                <w:szCs w:val="22"/>
              </w:rPr>
              <w:lastRenderedPageBreak/>
              <w:t>тоннели, над которыми не могут быть размещены здания и</w:t>
            </w:r>
            <w:r w:rsidR="00FF6107">
              <w:rPr>
                <w:sz w:val="22"/>
                <w:szCs w:val="22"/>
              </w:rPr>
              <w:t> </w:t>
            </w:r>
            <w:r w:rsidRPr="00CC3821">
              <w:rPr>
                <w:sz w:val="22"/>
                <w:szCs w:val="22"/>
              </w:rPr>
              <w:t>сооружения), а также открытые стоянки автомобилей, машин, механизмов и открытые склады различного назначения»</w:t>
            </w:r>
          </w:p>
        </w:tc>
      </w:tr>
    </w:tbl>
    <w:p w14:paraId="3E94CA8F" w14:textId="77777777" w:rsidR="002C1976" w:rsidRPr="002B310E" w:rsidRDefault="00B83F17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C1976" w:rsidRPr="002B310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2C1976" w:rsidRPr="002B310E">
        <w:rPr>
          <w:sz w:val="28"/>
          <w:szCs w:val="28"/>
        </w:rPr>
        <w:t xml:space="preserve"> 40 слова «Условно разрешённые виды использования объектов капитального строительства и земельных участков для зоны Р-5 не</w:t>
      </w:r>
      <w:r w:rsidR="00FF6107">
        <w:rPr>
          <w:sz w:val="28"/>
          <w:szCs w:val="28"/>
        </w:rPr>
        <w:t> </w:t>
      </w:r>
      <w:r w:rsidR="002C1976" w:rsidRPr="002B310E">
        <w:rPr>
          <w:sz w:val="28"/>
          <w:szCs w:val="28"/>
        </w:rPr>
        <w:t>устанавливаются»</w:t>
      </w:r>
      <w:r>
        <w:rPr>
          <w:sz w:val="28"/>
          <w:szCs w:val="28"/>
        </w:rPr>
        <w:t xml:space="preserve"> </w:t>
      </w:r>
      <w:r w:rsidRPr="002B310E">
        <w:rPr>
          <w:sz w:val="28"/>
          <w:szCs w:val="28"/>
        </w:rPr>
        <w:t>исключить</w:t>
      </w:r>
      <w:r w:rsidR="002C1976" w:rsidRPr="002B310E">
        <w:rPr>
          <w:sz w:val="28"/>
          <w:szCs w:val="28"/>
        </w:rPr>
        <w:t>.</w:t>
      </w:r>
    </w:p>
    <w:p w14:paraId="6D2BB76C" w14:textId="77777777" w:rsidR="002C1976" w:rsidRDefault="002C1976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часть 1 статьи 40 </w:t>
      </w:r>
      <w:r w:rsidR="00884356">
        <w:rPr>
          <w:sz w:val="28"/>
          <w:szCs w:val="28"/>
        </w:rPr>
        <w:t>таблицей</w:t>
      </w:r>
      <w:r>
        <w:rPr>
          <w:sz w:val="28"/>
          <w:szCs w:val="28"/>
        </w:rPr>
        <w:t xml:space="preserve"> 2 следующего содержания:</w:t>
      </w:r>
    </w:p>
    <w:p w14:paraId="4128A485" w14:textId="77777777" w:rsidR="00884356" w:rsidRPr="00B47292" w:rsidRDefault="00884356" w:rsidP="00884356">
      <w:pPr>
        <w:pStyle w:val="--western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B47292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842"/>
        <w:gridCol w:w="4099"/>
        <w:gridCol w:w="2263"/>
      </w:tblGrid>
      <w:tr w:rsidR="002C1976" w:rsidRPr="00E038D4" w14:paraId="7DBD5914" w14:textId="77777777" w:rsidTr="00AD15E5">
        <w:tc>
          <w:tcPr>
            <w:tcW w:w="1461" w:type="dxa"/>
            <w:shd w:val="clear" w:color="auto" w:fill="BFBFBF"/>
          </w:tcPr>
          <w:p w14:paraId="4F3C4693" w14:textId="77777777" w:rsidR="002C1976" w:rsidRPr="00E038D4" w:rsidRDefault="002C1976" w:rsidP="00AD15E5">
            <w:pPr>
              <w:pStyle w:val="a8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038D4">
              <w:rPr>
                <w:color w:val="000000"/>
                <w:sz w:val="22"/>
                <w:szCs w:val="22"/>
              </w:rPr>
              <w:t>Код (числовое обозначение вида)</w:t>
            </w:r>
          </w:p>
        </w:tc>
        <w:tc>
          <w:tcPr>
            <w:tcW w:w="1842" w:type="dxa"/>
            <w:shd w:val="clear" w:color="auto" w:fill="BFBFBF"/>
          </w:tcPr>
          <w:p w14:paraId="566C6173" w14:textId="77777777" w:rsidR="002C1976" w:rsidRPr="00E038D4" w:rsidRDefault="002C1976" w:rsidP="00AD15E5">
            <w:pPr>
              <w:pStyle w:val="a8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038D4">
              <w:rPr>
                <w:color w:val="000000"/>
                <w:sz w:val="22"/>
                <w:szCs w:val="22"/>
              </w:rPr>
              <w:t xml:space="preserve">Наименование условно разрешённых видов использования объектов капитального строительства и земельных участков </w:t>
            </w:r>
          </w:p>
        </w:tc>
        <w:tc>
          <w:tcPr>
            <w:tcW w:w="4099" w:type="dxa"/>
            <w:shd w:val="clear" w:color="auto" w:fill="BFBFBF"/>
          </w:tcPr>
          <w:p w14:paraId="16E34FC6" w14:textId="77777777" w:rsidR="002C1976" w:rsidRPr="00E038D4" w:rsidRDefault="002C1976" w:rsidP="00AD15E5">
            <w:pPr>
              <w:pStyle w:val="a8"/>
              <w:tabs>
                <w:tab w:val="left" w:pos="2734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038D4">
              <w:rPr>
                <w:color w:val="000000"/>
                <w:sz w:val="22"/>
                <w:szCs w:val="22"/>
              </w:rPr>
              <w:t xml:space="preserve">Описание видов разрешённого использования объектов капитального строительства и земельных участков </w:t>
            </w:r>
          </w:p>
        </w:tc>
        <w:tc>
          <w:tcPr>
            <w:tcW w:w="2263" w:type="dxa"/>
            <w:shd w:val="clear" w:color="auto" w:fill="BFBFBF"/>
          </w:tcPr>
          <w:p w14:paraId="29780DFD" w14:textId="77777777" w:rsidR="002C1976" w:rsidRPr="00E038D4" w:rsidRDefault="002C1976" w:rsidP="00AD15E5">
            <w:pPr>
              <w:pStyle w:val="a8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E038D4">
              <w:rPr>
                <w:bCs/>
                <w:color w:val="000000"/>
                <w:sz w:val="22"/>
                <w:szCs w:val="22"/>
              </w:rPr>
              <w:t>Вспомогательные виды разрешённого использования, установленные к условно разрешенным</w:t>
            </w:r>
            <w:r w:rsidRPr="00E038D4">
              <w:rPr>
                <w:color w:val="000000"/>
                <w:sz w:val="22"/>
                <w:szCs w:val="22"/>
              </w:rPr>
              <w:t xml:space="preserve"> видам объектов капитального строительства и земельных участков </w:t>
            </w:r>
          </w:p>
        </w:tc>
      </w:tr>
      <w:tr w:rsidR="002C1976" w:rsidRPr="00E038D4" w14:paraId="6059ABB1" w14:textId="77777777" w:rsidTr="00AD15E5">
        <w:tc>
          <w:tcPr>
            <w:tcW w:w="1461" w:type="dxa"/>
            <w:shd w:val="clear" w:color="auto" w:fill="auto"/>
          </w:tcPr>
          <w:p w14:paraId="640F60FB" w14:textId="77777777" w:rsidR="002C1976" w:rsidRPr="0076545D" w:rsidRDefault="002C1976" w:rsidP="00AD15E5">
            <w:pPr>
              <w:pStyle w:val="ae"/>
              <w:rPr>
                <w:sz w:val="22"/>
                <w:szCs w:val="22"/>
              </w:rPr>
            </w:pPr>
            <w:r w:rsidRPr="0076545D">
              <w:rPr>
                <w:sz w:val="22"/>
                <w:szCs w:val="22"/>
              </w:rPr>
              <w:t>4.9.2</w:t>
            </w:r>
          </w:p>
        </w:tc>
        <w:tc>
          <w:tcPr>
            <w:tcW w:w="1842" w:type="dxa"/>
            <w:shd w:val="clear" w:color="auto" w:fill="auto"/>
          </w:tcPr>
          <w:p w14:paraId="3D085BD2" w14:textId="77777777" w:rsidR="002C1976" w:rsidRPr="0076545D" w:rsidRDefault="002C1976" w:rsidP="00AD1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45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4099" w:type="dxa"/>
          </w:tcPr>
          <w:p w14:paraId="04B74A94" w14:textId="77777777" w:rsidR="002C1976" w:rsidRPr="00E038D4" w:rsidRDefault="002C1976" w:rsidP="00AD15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8D4">
              <w:rPr>
                <w:rFonts w:ascii="Times New Roman" w:hAnsi="Times New Roman" w:cs="Times New Roman"/>
                <w:sz w:val="22"/>
                <w:szCs w:val="22"/>
              </w:rP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2263" w:type="dxa"/>
            <w:shd w:val="clear" w:color="auto" w:fill="auto"/>
          </w:tcPr>
          <w:p w14:paraId="06B4C797" w14:textId="77777777" w:rsidR="002C1976" w:rsidRPr="00E038D4" w:rsidRDefault="002C1976" w:rsidP="00AD15E5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038D4">
              <w:rPr>
                <w:sz w:val="22"/>
                <w:szCs w:val="22"/>
              </w:rPr>
              <w:t>Не устанавливается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6B1C9C36" w14:textId="77777777" w:rsidR="002C1976" w:rsidRDefault="00B83F17" w:rsidP="001A22D7">
      <w:pPr>
        <w:numPr>
          <w:ilvl w:val="0"/>
          <w:numId w:val="2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2C1976" w:rsidRPr="0076545D">
        <w:rPr>
          <w:sz w:val="28"/>
          <w:szCs w:val="28"/>
        </w:rPr>
        <w:t xml:space="preserve"> 1 «Карта градостроительного зонирования территории муниципального образования городского округа «Город Волгодонск» к Правилам землепользования и застройки муниципального образования городского округа «Город Волгодонск»:</w:t>
      </w:r>
    </w:p>
    <w:p w14:paraId="43A1A792" w14:textId="77777777" w:rsidR="002C1976" w:rsidRDefault="002C1976" w:rsidP="001A22D7">
      <w:pPr>
        <w:pStyle w:val="a8"/>
        <w:widowControl w:val="0"/>
        <w:tabs>
          <w:tab w:val="left" w:pos="0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изменить часть зоны жилой застройки третьего типа (Ж-3/01) на</w:t>
      </w:r>
      <w:r w:rsidR="00FF6107">
        <w:rPr>
          <w:sz w:val="28"/>
          <w:szCs w:val="28"/>
        </w:rPr>
        <w:t> </w:t>
      </w:r>
      <w:r>
        <w:rPr>
          <w:sz w:val="28"/>
          <w:szCs w:val="28"/>
        </w:rPr>
        <w:t>зону жилой застройки первого типа (Ж-1/22) в границах земельного участка с кадастровым номером 61:48:0040243</w:t>
      </w:r>
      <w:r w:rsidRPr="000A327D">
        <w:rPr>
          <w:sz w:val="28"/>
          <w:szCs w:val="28"/>
        </w:rPr>
        <w:t>:</w:t>
      </w:r>
      <w:r>
        <w:rPr>
          <w:sz w:val="28"/>
          <w:szCs w:val="28"/>
        </w:rPr>
        <w:t>696, расположенного по адресу: Российская Федерация, Ростовская область</w:t>
      </w:r>
      <w:r w:rsidR="00E55270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городской округ город Волгодонск, город Волгодонск, улица Каспийская, земельный участок 25 (приложение 1);</w:t>
      </w:r>
    </w:p>
    <w:p w14:paraId="2BA671DE" w14:textId="77777777" w:rsidR="002C1976" w:rsidRDefault="002C1976" w:rsidP="001A22D7">
      <w:pPr>
        <w:pStyle w:val="a8"/>
        <w:widowControl w:val="0"/>
        <w:tabs>
          <w:tab w:val="left" w:pos="0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изменить часть зоны жилой застройки третьего типа (Ж-3/01) на</w:t>
      </w:r>
      <w:r w:rsidR="00FF6107">
        <w:rPr>
          <w:sz w:val="28"/>
          <w:szCs w:val="28"/>
        </w:rPr>
        <w:t> </w:t>
      </w:r>
      <w:r>
        <w:rPr>
          <w:sz w:val="28"/>
          <w:szCs w:val="28"/>
        </w:rPr>
        <w:t>зону жилой застройки первого типа (Ж-1/23) в границах земельного участка с кадастровым номером 61:48:0040243:726, расположенного по адресу: Российска</w:t>
      </w:r>
      <w:r w:rsidR="00E55270">
        <w:rPr>
          <w:sz w:val="28"/>
          <w:szCs w:val="28"/>
        </w:rPr>
        <w:t>я Федерация, Ростовская область,</w:t>
      </w:r>
      <w:r>
        <w:rPr>
          <w:sz w:val="28"/>
          <w:szCs w:val="28"/>
        </w:rPr>
        <w:t xml:space="preserve"> городской округ город Волгодонск, город Волгодонск, улица Каспийская, земельный участок 23б (приложение 2);</w:t>
      </w:r>
    </w:p>
    <w:p w14:paraId="2B6B25B8" w14:textId="77777777" w:rsidR="002C1976" w:rsidRDefault="002C1976" w:rsidP="001A22D7">
      <w:pPr>
        <w:pStyle w:val="a8"/>
        <w:tabs>
          <w:tab w:val="left" w:pos="0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изменить часть зоны жилой застройки третьего типа (Ж-3/33) на</w:t>
      </w:r>
      <w:r w:rsidR="00FF6107">
        <w:rPr>
          <w:sz w:val="28"/>
          <w:szCs w:val="28"/>
        </w:rPr>
        <w:t> </w:t>
      </w:r>
      <w:r>
        <w:rPr>
          <w:sz w:val="28"/>
          <w:szCs w:val="28"/>
        </w:rPr>
        <w:t xml:space="preserve">зону жилой застройки первого типа (Ж-1/13) в границах земельных участков с кадастровыми номерами 61:48:0040245:301, 61:48:0040245:252, 61:48:0040245:231, расположенных по адресу: </w:t>
      </w:r>
      <w:r w:rsidR="004F4D4E"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>Ростовская область, город Волгодонск, улица Солженицына, 23, 25, 27 (приложение 3);</w:t>
      </w:r>
    </w:p>
    <w:p w14:paraId="4892D60A" w14:textId="77777777" w:rsidR="002C1976" w:rsidRDefault="002C1976" w:rsidP="002C1976">
      <w:pPr>
        <w:pStyle w:val="a8"/>
        <w:widowControl w:val="0"/>
        <w:tabs>
          <w:tab w:val="left" w:pos="142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изменить часть зоны жилой застройки третьего типа (Ж-3/01) на</w:t>
      </w:r>
      <w:r w:rsidR="00FF6107">
        <w:rPr>
          <w:sz w:val="28"/>
          <w:szCs w:val="28"/>
        </w:rPr>
        <w:t> </w:t>
      </w:r>
      <w:r>
        <w:rPr>
          <w:sz w:val="28"/>
          <w:szCs w:val="28"/>
        </w:rPr>
        <w:t>зону жилой застройки первого типа (Ж-1/24, Ж-1/25) в границах земельных участков с кадастровыми номерами 61:48:0040243:700, 61:48:0040243:709, расположенных по адресу: Российская Федерация, Ростовская область</w:t>
      </w:r>
      <w:r w:rsidR="00E55270">
        <w:rPr>
          <w:sz w:val="28"/>
          <w:szCs w:val="28"/>
        </w:rPr>
        <w:t>,</w:t>
      </w:r>
      <w:r>
        <w:rPr>
          <w:sz w:val="28"/>
          <w:szCs w:val="28"/>
        </w:rPr>
        <w:t xml:space="preserve"> городской округ город Волгодонск, город Волгодонск, улица Каспийская (приложение 4);</w:t>
      </w:r>
    </w:p>
    <w:p w14:paraId="442A2170" w14:textId="77777777" w:rsidR="002C1976" w:rsidRDefault="002C1976" w:rsidP="002C1976">
      <w:pPr>
        <w:pStyle w:val="a8"/>
        <w:widowControl w:val="0"/>
        <w:tabs>
          <w:tab w:val="left" w:pos="142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изменить часть зоны жилой застройки третьего типа (Ж-3/01) на</w:t>
      </w:r>
      <w:r w:rsidR="00FF6107">
        <w:rPr>
          <w:sz w:val="28"/>
          <w:szCs w:val="28"/>
        </w:rPr>
        <w:t> </w:t>
      </w:r>
      <w:r>
        <w:rPr>
          <w:sz w:val="28"/>
          <w:szCs w:val="28"/>
        </w:rPr>
        <w:t>зону жилой застройки первого типа (Ж-1/26) в границах земельного участка с кадастровым номером 61:48:0040243:706, расположенного по адресу: Российская Федерация, Ростовская область, город Волгодонск, улица Каспийская, 13г (приложение 5);</w:t>
      </w:r>
    </w:p>
    <w:p w14:paraId="1F519D6E" w14:textId="77777777" w:rsidR="002C1976" w:rsidRDefault="002C1976" w:rsidP="002C1976">
      <w:pPr>
        <w:pStyle w:val="a8"/>
        <w:widowControl w:val="0"/>
        <w:tabs>
          <w:tab w:val="left" w:pos="142"/>
        </w:tabs>
        <w:spacing w:before="0"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1A22D7">
        <w:rPr>
          <w:sz w:val="28"/>
          <w:szCs w:val="28"/>
        </w:rPr>
        <w:tab/>
      </w:r>
      <w:r>
        <w:rPr>
          <w:sz w:val="28"/>
          <w:szCs w:val="28"/>
        </w:rPr>
        <w:t>Приложение 3 к Правилам землепользования и застройки муниципального образования городского округа «Город Волгодонск» изложить в новой редакции (приложение 6).</w:t>
      </w:r>
    </w:p>
    <w:p w14:paraId="19115357" w14:textId="77777777" w:rsidR="002C1976" w:rsidRDefault="002C1976" w:rsidP="002C1976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88" w:lineRule="auto"/>
        <w:ind w:left="0" w:firstLine="709"/>
        <w:jc w:val="both"/>
        <w:rPr>
          <w:sz w:val="28"/>
          <w:szCs w:val="28"/>
        </w:rPr>
      </w:pPr>
      <w:r w:rsidRPr="004A077F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48B6E3EE" w14:textId="77777777" w:rsidR="002C1976" w:rsidRPr="00C315B3" w:rsidRDefault="002C1976" w:rsidP="002C1976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288" w:lineRule="auto"/>
        <w:ind w:left="0" w:firstLine="709"/>
        <w:jc w:val="both"/>
        <w:rPr>
          <w:sz w:val="28"/>
          <w:szCs w:val="28"/>
        </w:rPr>
      </w:pPr>
      <w:r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архитектуре  (Бородин 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 Голубева М.В.</w:t>
      </w:r>
    </w:p>
    <w:p w14:paraId="2B530B90" w14:textId="77777777" w:rsidR="002C1976" w:rsidRDefault="002C1976" w:rsidP="002C1976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EF4E95" w14:textId="77777777" w:rsidR="002C1976" w:rsidRDefault="002C1976" w:rsidP="002C1976">
      <w:pPr>
        <w:pStyle w:val="--western"/>
        <w:spacing w:before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A6779C" w14:textId="77777777" w:rsidR="002C1976" w:rsidRDefault="002C1976" w:rsidP="002C1976">
      <w:pPr>
        <w:spacing w:line="288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С.Н. Ладанов</w:t>
      </w:r>
    </w:p>
    <w:p w14:paraId="0B47481C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48A602A2" w14:textId="77777777" w:rsidR="00E55270" w:rsidRDefault="00E55270" w:rsidP="002C1976">
      <w:pPr>
        <w:spacing w:line="276" w:lineRule="auto"/>
        <w:rPr>
          <w:sz w:val="22"/>
          <w:szCs w:val="22"/>
        </w:rPr>
      </w:pPr>
    </w:p>
    <w:p w14:paraId="23BFDDFD" w14:textId="77777777" w:rsidR="00E55270" w:rsidRDefault="00E55270" w:rsidP="002C1976">
      <w:pPr>
        <w:spacing w:line="276" w:lineRule="auto"/>
        <w:rPr>
          <w:sz w:val="22"/>
          <w:szCs w:val="22"/>
        </w:rPr>
      </w:pPr>
    </w:p>
    <w:p w14:paraId="12B40449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1F15220A" w14:textId="77777777" w:rsidR="002C1976" w:rsidRPr="00EE6297" w:rsidRDefault="002C1976" w:rsidP="002C1976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08C791FC" w14:textId="77777777" w:rsidR="002C1976" w:rsidRDefault="002C1976" w:rsidP="002C1976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14:paraId="6B38146F" w14:textId="77777777" w:rsidR="001A22D7" w:rsidRPr="004B495C" w:rsidRDefault="002C1976" w:rsidP="001A22D7">
      <w:pPr>
        <w:spacing w:line="276" w:lineRule="auto"/>
        <w:ind w:left="4536"/>
        <w:jc w:val="both"/>
        <w:rPr>
          <w:sz w:val="28"/>
          <w:szCs w:val="28"/>
        </w:rPr>
      </w:pPr>
      <w:r>
        <w:rPr>
          <w:sz w:val="22"/>
          <w:szCs w:val="22"/>
        </w:rPr>
        <w:br w:type="page"/>
      </w:r>
      <w:r w:rsidR="001A22D7" w:rsidRPr="004B495C">
        <w:rPr>
          <w:sz w:val="28"/>
          <w:szCs w:val="28"/>
        </w:rPr>
        <w:lastRenderedPageBreak/>
        <w:t xml:space="preserve">Приложение </w:t>
      </w:r>
      <w:r w:rsidR="001A22D7">
        <w:rPr>
          <w:sz w:val="28"/>
          <w:szCs w:val="28"/>
        </w:rPr>
        <w:t>1</w:t>
      </w:r>
      <w:r w:rsidR="001A22D7" w:rsidRPr="004B495C">
        <w:rPr>
          <w:sz w:val="28"/>
          <w:szCs w:val="28"/>
        </w:rPr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6174E6C0" w14:textId="1D53926A" w:rsidR="001A22D7" w:rsidRPr="004B495C" w:rsidRDefault="001A22D7" w:rsidP="001A22D7">
      <w:pPr>
        <w:spacing w:line="276" w:lineRule="auto"/>
        <w:ind w:left="4536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9A560A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</w:p>
    <w:p w14:paraId="5CC53A7A" w14:textId="77777777" w:rsidR="002C1976" w:rsidRPr="00E451CD" w:rsidRDefault="002C1976" w:rsidP="001A22D7">
      <w:pPr>
        <w:spacing w:line="276" w:lineRule="auto"/>
        <w:ind w:left="4820"/>
      </w:pPr>
    </w:p>
    <w:p w14:paraId="15613549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4D45F8A0" w14:textId="77777777" w:rsidR="002C1976" w:rsidRDefault="00FF6107" w:rsidP="002C1976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35352BC" wp14:editId="7E99B921">
            <wp:extent cx="4632960" cy="4267200"/>
            <wp:effectExtent l="19050" t="0" r="0" b="0"/>
            <wp:docPr id="1" name="Рисунок 1" descr="каспийская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спийская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FFA6E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4D16FB71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05B901B6" w14:textId="77777777" w:rsidR="002C1976" w:rsidRDefault="002C1976" w:rsidP="002C1976">
      <w:pPr>
        <w:spacing w:line="276" w:lineRule="auto"/>
        <w:rPr>
          <w:sz w:val="22"/>
          <w:szCs w:val="22"/>
        </w:rPr>
      </w:pPr>
    </w:p>
    <w:p w14:paraId="2583468F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3836B291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256D3D9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6AE1A12D" w14:textId="77777777" w:rsidR="001A22D7" w:rsidRPr="004B495C" w:rsidRDefault="002C1976" w:rsidP="001A22D7">
      <w:pPr>
        <w:spacing w:line="276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22D7" w:rsidRPr="004B495C">
        <w:rPr>
          <w:sz w:val="28"/>
          <w:szCs w:val="28"/>
        </w:rPr>
        <w:lastRenderedPageBreak/>
        <w:t xml:space="preserve">Приложение </w:t>
      </w:r>
      <w:r w:rsidR="001A22D7">
        <w:rPr>
          <w:sz w:val="28"/>
          <w:szCs w:val="28"/>
        </w:rPr>
        <w:t>2</w:t>
      </w:r>
      <w:r w:rsidR="001A22D7" w:rsidRPr="004B495C">
        <w:rPr>
          <w:sz w:val="28"/>
          <w:szCs w:val="28"/>
        </w:rPr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6CF11FD3" w14:textId="686299B7" w:rsidR="001A22D7" w:rsidRPr="004B495C" w:rsidRDefault="001A22D7" w:rsidP="001A22D7">
      <w:pPr>
        <w:spacing w:line="276" w:lineRule="auto"/>
        <w:ind w:left="4536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7A2D21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  <w:r w:rsidRPr="004B495C">
        <w:rPr>
          <w:noProof/>
          <w:sz w:val="28"/>
          <w:szCs w:val="28"/>
        </w:rPr>
        <w:t xml:space="preserve"> </w:t>
      </w:r>
    </w:p>
    <w:p w14:paraId="795ED1D1" w14:textId="77777777" w:rsidR="002C1976" w:rsidRDefault="002C1976" w:rsidP="001A22D7">
      <w:pPr>
        <w:spacing w:line="276" w:lineRule="auto"/>
        <w:jc w:val="both"/>
        <w:rPr>
          <w:sz w:val="28"/>
          <w:szCs w:val="28"/>
        </w:rPr>
      </w:pPr>
    </w:p>
    <w:p w14:paraId="45A43BFB" w14:textId="77777777" w:rsidR="002C1976" w:rsidRDefault="00FF6107" w:rsidP="002C1976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602816" wp14:editId="05EED300">
            <wp:extent cx="4503420" cy="4160520"/>
            <wp:effectExtent l="19050" t="0" r="0" b="0"/>
            <wp:docPr id="2" name="Рисунок 2" descr="каспийская 23б 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пийская 23б 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DEC2B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6D79FB3F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7BA8809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0A5B1A6C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64115FCC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099508A7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3579A597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16D2712B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4C33E6" w14:textId="77777777" w:rsidR="001A22D7" w:rsidRPr="004B495C" w:rsidRDefault="001A22D7" w:rsidP="001A22D7">
      <w:pPr>
        <w:spacing w:line="276" w:lineRule="auto"/>
        <w:ind w:left="4536"/>
        <w:jc w:val="both"/>
        <w:rPr>
          <w:sz w:val="28"/>
          <w:szCs w:val="28"/>
        </w:rPr>
      </w:pPr>
      <w:r w:rsidRPr="004B495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4B495C">
        <w:rPr>
          <w:sz w:val="28"/>
          <w:szCs w:val="28"/>
        </w:rPr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606FB7A6" w14:textId="023CC910" w:rsidR="001A22D7" w:rsidRPr="004B495C" w:rsidRDefault="001A22D7" w:rsidP="001A22D7">
      <w:pPr>
        <w:spacing w:line="276" w:lineRule="auto"/>
        <w:ind w:left="4536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7A2D21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  <w:r w:rsidRPr="004B495C">
        <w:rPr>
          <w:noProof/>
          <w:sz w:val="28"/>
          <w:szCs w:val="28"/>
        </w:rPr>
        <w:t xml:space="preserve"> </w:t>
      </w:r>
    </w:p>
    <w:p w14:paraId="38E544E1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4E9042F4" w14:textId="77777777" w:rsidR="002C1976" w:rsidRDefault="00FF6107" w:rsidP="002C1976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2155E8" wp14:editId="37E973E2">
            <wp:extent cx="5753100" cy="5059680"/>
            <wp:effectExtent l="19050" t="0" r="0" b="0"/>
            <wp:docPr id="3" name="Рисунок 3" descr="солженицына 23, 25, 27 прило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женицына 23, 25, 27 приложение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5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574F8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4244F7E7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6AE74064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449E369C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04A1E94C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527FCE4B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0C19EA3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3BFB94" w14:textId="77777777" w:rsidR="001A22D7" w:rsidRPr="004B495C" w:rsidRDefault="001A22D7" w:rsidP="001A22D7">
      <w:pPr>
        <w:spacing w:line="276" w:lineRule="auto"/>
        <w:ind w:left="4536"/>
        <w:jc w:val="both"/>
        <w:rPr>
          <w:sz w:val="28"/>
          <w:szCs w:val="28"/>
        </w:rPr>
      </w:pPr>
      <w:r w:rsidRPr="004B495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4B495C">
        <w:rPr>
          <w:sz w:val="28"/>
          <w:szCs w:val="28"/>
        </w:rPr>
        <w:t xml:space="preserve">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6D2F394D" w14:textId="4D7CA2FE" w:rsidR="001A22D7" w:rsidRPr="004B495C" w:rsidRDefault="001A22D7" w:rsidP="001A22D7">
      <w:pPr>
        <w:spacing w:line="276" w:lineRule="auto"/>
        <w:ind w:left="4536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7A2D21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  <w:r w:rsidRPr="004B495C">
        <w:rPr>
          <w:noProof/>
          <w:sz w:val="28"/>
          <w:szCs w:val="28"/>
        </w:rPr>
        <w:t xml:space="preserve"> </w:t>
      </w:r>
    </w:p>
    <w:p w14:paraId="47B62553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31C2BFCA" w14:textId="77777777" w:rsidR="002C1976" w:rsidRDefault="00FF6107" w:rsidP="002C1976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0F6D56" wp14:editId="74E2339C">
            <wp:extent cx="6111240" cy="5547360"/>
            <wp:effectExtent l="19050" t="0" r="3810" b="0"/>
            <wp:docPr id="4" name="Рисунок 4" descr="каспийская прило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спийская приложение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46BAC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36E35D4F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4B7F5F8A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708101A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202A542B" w14:textId="77777777" w:rsidR="001A22D7" w:rsidRPr="004B495C" w:rsidRDefault="002C1976" w:rsidP="001A22D7">
      <w:pPr>
        <w:spacing w:line="276" w:lineRule="auto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22D7" w:rsidRPr="004B495C">
        <w:rPr>
          <w:sz w:val="28"/>
          <w:szCs w:val="28"/>
        </w:rPr>
        <w:lastRenderedPageBreak/>
        <w:t xml:space="preserve">Приложение 5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12EBB517" w14:textId="11163F73" w:rsidR="001A22D7" w:rsidRPr="004B495C" w:rsidRDefault="001A22D7" w:rsidP="001A22D7">
      <w:pPr>
        <w:spacing w:line="276" w:lineRule="auto"/>
        <w:ind w:left="4536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7A2D21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  <w:r w:rsidRPr="004B495C">
        <w:rPr>
          <w:noProof/>
          <w:sz w:val="28"/>
          <w:szCs w:val="28"/>
        </w:rPr>
        <w:t xml:space="preserve"> </w:t>
      </w:r>
    </w:p>
    <w:p w14:paraId="778EE10F" w14:textId="77777777" w:rsidR="002C1976" w:rsidRDefault="002C1976" w:rsidP="001A22D7">
      <w:pPr>
        <w:spacing w:line="276" w:lineRule="auto"/>
        <w:ind w:left="4820"/>
        <w:rPr>
          <w:sz w:val="28"/>
          <w:szCs w:val="28"/>
        </w:rPr>
      </w:pPr>
    </w:p>
    <w:p w14:paraId="3F5CF502" w14:textId="77777777" w:rsidR="002C1976" w:rsidRDefault="00FF6107" w:rsidP="002C1976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E2F0CB" wp14:editId="313C5ECF">
            <wp:extent cx="5440680" cy="4213860"/>
            <wp:effectExtent l="19050" t="0" r="7620" b="0"/>
            <wp:docPr id="5" name="Рисунок 5" descr="каспийская 13г прило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спийская 13г приложение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421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0319B" w14:textId="77777777" w:rsidR="002C1976" w:rsidRDefault="002C1976" w:rsidP="002C1976">
      <w:pPr>
        <w:spacing w:line="276" w:lineRule="auto"/>
        <w:rPr>
          <w:sz w:val="28"/>
          <w:szCs w:val="28"/>
        </w:rPr>
      </w:pPr>
    </w:p>
    <w:p w14:paraId="0FEBE605" w14:textId="77777777" w:rsidR="002C1976" w:rsidRDefault="002C1976" w:rsidP="002C1976">
      <w:pPr>
        <w:spacing w:line="276" w:lineRule="auto"/>
        <w:rPr>
          <w:sz w:val="28"/>
          <w:szCs w:val="28"/>
        </w:rPr>
      </w:pPr>
    </w:p>
    <w:p w14:paraId="67E41811" w14:textId="77777777" w:rsidR="002C1976" w:rsidRDefault="002C1976" w:rsidP="002C1976">
      <w:pPr>
        <w:spacing w:line="276" w:lineRule="auto"/>
        <w:rPr>
          <w:sz w:val="28"/>
          <w:szCs w:val="28"/>
        </w:rPr>
      </w:pPr>
    </w:p>
    <w:p w14:paraId="347C449B" w14:textId="77777777" w:rsidR="002C1976" w:rsidRDefault="002C1976" w:rsidP="002C1976">
      <w:pPr>
        <w:spacing w:line="276" w:lineRule="auto"/>
        <w:rPr>
          <w:sz w:val="28"/>
          <w:szCs w:val="28"/>
        </w:rPr>
      </w:pPr>
    </w:p>
    <w:p w14:paraId="1E60AE86" w14:textId="77777777" w:rsidR="002C1976" w:rsidRDefault="002C1976" w:rsidP="002C1976">
      <w:pPr>
        <w:spacing w:line="276" w:lineRule="auto"/>
        <w:rPr>
          <w:sz w:val="28"/>
          <w:szCs w:val="28"/>
        </w:rPr>
      </w:pPr>
    </w:p>
    <w:p w14:paraId="7E1417B4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63DE4A1A" w14:textId="77777777" w:rsidR="001A22D7" w:rsidRPr="004B495C" w:rsidRDefault="002C1976" w:rsidP="001A22D7">
      <w:pPr>
        <w:spacing w:line="276" w:lineRule="auto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22D7" w:rsidRPr="004B495C">
        <w:rPr>
          <w:sz w:val="28"/>
          <w:szCs w:val="28"/>
        </w:rPr>
        <w:lastRenderedPageBreak/>
        <w:t>Приложение 6 к решению Волгодонской городской Думы «О</w:t>
      </w:r>
      <w:r w:rsidR="001A22D7">
        <w:rPr>
          <w:sz w:val="28"/>
          <w:szCs w:val="28"/>
        </w:rPr>
        <w:t> </w:t>
      </w:r>
      <w:r w:rsidR="001A22D7" w:rsidRPr="004B495C">
        <w:rPr>
          <w:sz w:val="28"/>
          <w:szCs w:val="28"/>
        </w:rPr>
        <w:t xml:space="preserve">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61CDAF12" w14:textId="13CF7870" w:rsidR="001A22D7" w:rsidRPr="004B495C" w:rsidRDefault="001A22D7" w:rsidP="001A22D7">
      <w:pPr>
        <w:spacing w:line="276" w:lineRule="auto"/>
        <w:ind w:left="48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о</w:t>
      </w:r>
      <w:r w:rsidRPr="004B495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86F0F">
        <w:rPr>
          <w:sz w:val="28"/>
          <w:szCs w:val="28"/>
        </w:rPr>
        <w:t>13.07.2023</w:t>
      </w:r>
      <w:r w:rsidRPr="004B495C">
        <w:rPr>
          <w:sz w:val="28"/>
          <w:szCs w:val="28"/>
        </w:rPr>
        <w:t xml:space="preserve"> № </w:t>
      </w:r>
      <w:r w:rsidR="00CE4B7A">
        <w:rPr>
          <w:sz w:val="28"/>
          <w:szCs w:val="28"/>
        </w:rPr>
        <w:t>50</w:t>
      </w:r>
      <w:r w:rsidRPr="004B495C">
        <w:rPr>
          <w:noProof/>
          <w:sz w:val="28"/>
          <w:szCs w:val="28"/>
        </w:rPr>
        <w:t xml:space="preserve"> </w:t>
      </w:r>
    </w:p>
    <w:p w14:paraId="2AC22766" w14:textId="77777777" w:rsidR="001A22D7" w:rsidRPr="004B495C" w:rsidRDefault="001A22D7" w:rsidP="001A22D7">
      <w:pPr>
        <w:spacing w:line="276" w:lineRule="auto"/>
        <w:ind w:left="4820"/>
        <w:jc w:val="both"/>
        <w:rPr>
          <w:noProof/>
          <w:sz w:val="28"/>
          <w:szCs w:val="28"/>
        </w:rPr>
      </w:pPr>
    </w:p>
    <w:p w14:paraId="756E3012" w14:textId="77777777" w:rsidR="001A22D7" w:rsidRPr="004B495C" w:rsidRDefault="001A22D7" w:rsidP="001A22D7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495C">
        <w:rPr>
          <w:sz w:val="28"/>
          <w:szCs w:val="28"/>
        </w:rPr>
        <w:t>Приложение 3 к Правилам землепользования и застройки муниципального образования городского округа «Город Волгодонск»</w:t>
      </w:r>
    </w:p>
    <w:p w14:paraId="1F370F56" w14:textId="77777777" w:rsidR="002C1976" w:rsidRPr="00E451CD" w:rsidRDefault="002C1976" w:rsidP="002C1976">
      <w:pPr>
        <w:spacing w:line="276" w:lineRule="auto"/>
        <w:ind w:left="5529"/>
      </w:pPr>
    </w:p>
    <w:p w14:paraId="1E542631" w14:textId="77777777" w:rsidR="002C1976" w:rsidRPr="0082229E" w:rsidRDefault="002C1976" w:rsidP="002C1976">
      <w:pPr>
        <w:pStyle w:val="21"/>
        <w:jc w:val="center"/>
        <w:rPr>
          <w:color w:val="000000"/>
          <w:sz w:val="28"/>
          <w:szCs w:val="28"/>
        </w:rPr>
      </w:pPr>
      <w:r w:rsidRPr="0082229E">
        <w:rPr>
          <w:color w:val="000000"/>
          <w:sz w:val="28"/>
          <w:szCs w:val="28"/>
        </w:rPr>
        <w:t xml:space="preserve">Перечень </w:t>
      </w:r>
    </w:p>
    <w:p w14:paraId="1D49F860" w14:textId="77777777" w:rsidR="002C1976" w:rsidRPr="009072FB" w:rsidRDefault="002C1976" w:rsidP="002C1976">
      <w:pPr>
        <w:pStyle w:val="21"/>
        <w:jc w:val="center"/>
        <w:rPr>
          <w:color w:val="000000"/>
          <w:sz w:val="28"/>
          <w:szCs w:val="28"/>
        </w:rPr>
      </w:pPr>
      <w:r w:rsidRPr="009072FB">
        <w:rPr>
          <w:color w:val="000000"/>
          <w:sz w:val="28"/>
          <w:szCs w:val="28"/>
        </w:rPr>
        <w:t>территориальных зон муниципального образования «Город Волгодонск»</w:t>
      </w:r>
    </w:p>
    <w:p w14:paraId="39CA34CC" w14:textId="77777777" w:rsidR="002C1976" w:rsidRPr="0082229E" w:rsidRDefault="002C1976" w:rsidP="002C1976">
      <w:pPr>
        <w:pStyle w:val="21"/>
        <w:ind w:firstLine="510"/>
        <w:jc w:val="center"/>
        <w:rPr>
          <w:color w:val="000000"/>
          <w:szCs w:val="28"/>
        </w:rPr>
      </w:pPr>
    </w:p>
    <w:p w14:paraId="1D58393F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</w:t>
      </w:r>
      <w:r w:rsidRPr="0082229E">
        <w:rPr>
          <w:rFonts w:ascii="Times New Roman" w:hAnsi="Times New Roman" w:cs="Times New Roman"/>
          <w:sz w:val="28"/>
          <w:szCs w:val="28"/>
        </w:rPr>
        <w:tab/>
        <w:t>Жилые зоны:</w:t>
      </w:r>
    </w:p>
    <w:p w14:paraId="5C98F622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1.1.</w:t>
      </w:r>
      <w:r w:rsidRPr="0082229E">
        <w:rPr>
          <w:rFonts w:ascii="Times New Roman" w:hAnsi="Times New Roman" w:cs="Times New Roman"/>
          <w:sz w:val="28"/>
          <w:szCs w:val="28"/>
        </w:rPr>
        <w:tab/>
        <w:t>Ж-1 Зона жилой застройки первого типа (порядковые номера от Ж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1/01 до Ж-1/2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732764CB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1.2.</w:t>
      </w:r>
      <w:r w:rsidRPr="0082229E">
        <w:rPr>
          <w:rFonts w:ascii="Times New Roman" w:hAnsi="Times New Roman" w:cs="Times New Roman"/>
          <w:sz w:val="28"/>
          <w:szCs w:val="28"/>
        </w:rPr>
        <w:tab/>
        <w:t>Ж-2 Зона жилой застройки второго типа (порядковые номера от Ж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2/01 до Ж-2/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4952B5E8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1.3.</w:t>
      </w:r>
      <w:r w:rsidRPr="0082229E">
        <w:rPr>
          <w:rFonts w:ascii="Times New Roman" w:hAnsi="Times New Roman" w:cs="Times New Roman"/>
          <w:sz w:val="28"/>
          <w:szCs w:val="28"/>
        </w:rPr>
        <w:tab/>
        <w:t>Ж-3 Зона жилой застройки третьего типа (порядковые номера от  Ж-3/01 до Ж-3/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8222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9705C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</w:t>
      </w:r>
      <w:r w:rsidRPr="0082229E">
        <w:rPr>
          <w:rFonts w:ascii="Times New Roman" w:hAnsi="Times New Roman" w:cs="Times New Roman"/>
          <w:sz w:val="28"/>
          <w:szCs w:val="28"/>
        </w:rPr>
        <w:tab/>
        <w:t>Общественно-деловые зоны:</w:t>
      </w:r>
    </w:p>
    <w:p w14:paraId="3BF81C30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2.1.</w:t>
      </w:r>
      <w:r w:rsidRPr="0082229E">
        <w:rPr>
          <w:rFonts w:ascii="Times New Roman" w:hAnsi="Times New Roman" w:cs="Times New Roman"/>
          <w:sz w:val="28"/>
          <w:szCs w:val="28"/>
        </w:rPr>
        <w:tab/>
        <w:t>ОЖ Зона многофункциональной застройки (порядковые номера от ОЖ/01 до ОЖ/04).</w:t>
      </w:r>
    </w:p>
    <w:p w14:paraId="385E4211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2.2.</w:t>
      </w:r>
      <w:r w:rsidRPr="0082229E">
        <w:rPr>
          <w:rFonts w:ascii="Times New Roman" w:hAnsi="Times New Roman" w:cs="Times New Roman"/>
          <w:sz w:val="28"/>
          <w:szCs w:val="28"/>
        </w:rPr>
        <w:tab/>
        <w:t>ОД Зона общественно-деловой застройки (порядковые номера от ОД/01 до ОД/14).</w:t>
      </w:r>
    </w:p>
    <w:p w14:paraId="13195DD8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2.3.</w:t>
      </w:r>
      <w:r w:rsidRPr="0082229E">
        <w:rPr>
          <w:rFonts w:ascii="Times New Roman" w:hAnsi="Times New Roman" w:cs="Times New Roman"/>
          <w:sz w:val="28"/>
          <w:szCs w:val="28"/>
        </w:rPr>
        <w:tab/>
        <w:t>КТ Зона коммерческой (торговой) застройки (порядковые номера от КТ/01 до КТ/11).</w:t>
      </w:r>
    </w:p>
    <w:p w14:paraId="4F31EEE0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2.4.</w:t>
      </w:r>
      <w:r w:rsidRPr="0082229E">
        <w:rPr>
          <w:rFonts w:ascii="Times New Roman" w:hAnsi="Times New Roman" w:cs="Times New Roman"/>
          <w:sz w:val="28"/>
          <w:szCs w:val="28"/>
        </w:rPr>
        <w:tab/>
        <w:t>ОС Зона размещения объектов социальной сферы (порядковые номера от ОС/01 до ОС/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49A5E52F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</w:t>
      </w:r>
      <w:r w:rsidRPr="0082229E">
        <w:rPr>
          <w:rFonts w:ascii="Times New Roman" w:hAnsi="Times New Roman" w:cs="Times New Roman"/>
          <w:sz w:val="28"/>
          <w:szCs w:val="28"/>
        </w:rPr>
        <w:tab/>
        <w:t>Производственно-коммунальные зоны:</w:t>
      </w:r>
    </w:p>
    <w:p w14:paraId="7C5625CB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3.1.</w:t>
      </w:r>
      <w:r w:rsidRPr="0082229E">
        <w:rPr>
          <w:rFonts w:ascii="Times New Roman" w:hAnsi="Times New Roman" w:cs="Times New Roman"/>
          <w:sz w:val="28"/>
          <w:szCs w:val="28"/>
        </w:rPr>
        <w:tab/>
        <w:t>П-1 Производственно-коммунальная зона первого типа (порядковые номера от П-1/01 до П-1/3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0FF4E844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3.2.</w:t>
      </w:r>
      <w:r w:rsidRPr="0082229E">
        <w:rPr>
          <w:rFonts w:ascii="Times New Roman" w:hAnsi="Times New Roman" w:cs="Times New Roman"/>
          <w:sz w:val="28"/>
          <w:szCs w:val="28"/>
        </w:rPr>
        <w:tab/>
        <w:t>П-2 Производственно-коммунальная зона второго типа (порядковые номера от П-2/01 до П-2/17).</w:t>
      </w:r>
    </w:p>
    <w:p w14:paraId="417F3492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3.3.</w:t>
      </w:r>
      <w:r w:rsidRPr="0082229E">
        <w:rPr>
          <w:rFonts w:ascii="Times New Roman" w:hAnsi="Times New Roman" w:cs="Times New Roman"/>
          <w:sz w:val="28"/>
          <w:szCs w:val="28"/>
        </w:rPr>
        <w:tab/>
        <w:t>П-3 Производственно-коммунальная зона третьего типа (порядковые номера от П-3/01 до П-3/0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4810A3E6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3.4.</w:t>
      </w:r>
      <w:r w:rsidRPr="0082229E">
        <w:rPr>
          <w:rFonts w:ascii="Times New Roman" w:hAnsi="Times New Roman" w:cs="Times New Roman"/>
          <w:sz w:val="28"/>
          <w:szCs w:val="28"/>
        </w:rPr>
        <w:tab/>
        <w:t>П-4 Производственно-коммунальная зона четвёртого типа (порядковые номера от П-4/01 до П-4/03).</w:t>
      </w:r>
    </w:p>
    <w:p w14:paraId="416C86BF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Pr="0082229E">
        <w:rPr>
          <w:rFonts w:ascii="Times New Roman" w:hAnsi="Times New Roman" w:cs="Times New Roman"/>
          <w:sz w:val="28"/>
          <w:szCs w:val="28"/>
        </w:rPr>
        <w:tab/>
        <w:t>П-5 Зона размещения объектов атомной энергетики (порядковый номер П-5/01).</w:t>
      </w:r>
    </w:p>
    <w:p w14:paraId="7B7A1F35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инженерной и транспортной инфраструктур:</w:t>
      </w:r>
    </w:p>
    <w:p w14:paraId="170C1B95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4.1.</w:t>
      </w:r>
      <w:r w:rsidRPr="0082229E">
        <w:rPr>
          <w:rFonts w:ascii="Times New Roman" w:hAnsi="Times New Roman" w:cs="Times New Roman"/>
          <w:sz w:val="28"/>
          <w:szCs w:val="28"/>
        </w:rPr>
        <w:tab/>
        <w:t>Т-1 Зона внешнего транспорта (порядковые номера от Т-1/01 до Т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1/07).</w:t>
      </w:r>
    </w:p>
    <w:p w14:paraId="468AE930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4.2.</w:t>
      </w:r>
      <w:r w:rsidRPr="0082229E">
        <w:rPr>
          <w:rFonts w:ascii="Times New Roman" w:hAnsi="Times New Roman" w:cs="Times New Roman"/>
          <w:sz w:val="28"/>
          <w:szCs w:val="28"/>
        </w:rPr>
        <w:tab/>
        <w:t>Т-2 Зона инфраструктуры городского транспорта (порядковые номера от Т-2/01 до Т-2/0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5A20A9E8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4.3.</w:t>
      </w:r>
      <w:r w:rsidRPr="0082229E">
        <w:rPr>
          <w:rFonts w:ascii="Times New Roman" w:hAnsi="Times New Roman" w:cs="Times New Roman"/>
          <w:sz w:val="28"/>
          <w:szCs w:val="28"/>
        </w:rPr>
        <w:tab/>
        <w:t>ИГ Зона инженерной инфраструктуры города (порядковые номера от ИГ/01 до ИГ/1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32231075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сельскохозяйственного использования:</w:t>
      </w:r>
    </w:p>
    <w:p w14:paraId="063B36EB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5.1.</w:t>
      </w:r>
      <w:r w:rsidRPr="0082229E">
        <w:rPr>
          <w:rFonts w:ascii="Times New Roman" w:hAnsi="Times New Roman" w:cs="Times New Roman"/>
          <w:sz w:val="28"/>
          <w:szCs w:val="28"/>
        </w:rPr>
        <w:tab/>
        <w:t>СХ-1 Зона сельскохозяйственного производства (порядковые номера от СХ-1/01 до СХ-1/15).</w:t>
      </w:r>
    </w:p>
    <w:p w14:paraId="28B683C1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5.2.</w:t>
      </w:r>
      <w:r w:rsidRPr="0082229E">
        <w:rPr>
          <w:rFonts w:ascii="Times New Roman" w:hAnsi="Times New Roman" w:cs="Times New Roman"/>
          <w:sz w:val="28"/>
          <w:szCs w:val="28"/>
        </w:rPr>
        <w:tab/>
        <w:t>СХ-2 Зона садоводства и дачного хозяйства (порядковые номера от СХ-2/01 до СХ-2/1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7CE9474B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рекреационного назначения и особо охраняемых территорий:</w:t>
      </w:r>
    </w:p>
    <w:p w14:paraId="1C6113B1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6.1.</w:t>
      </w:r>
      <w:r w:rsidRPr="0082229E">
        <w:rPr>
          <w:rFonts w:ascii="Times New Roman" w:hAnsi="Times New Roman" w:cs="Times New Roman"/>
          <w:sz w:val="28"/>
          <w:szCs w:val="28"/>
        </w:rPr>
        <w:tab/>
        <w:t>Р-1 Зона общественных парков (порядковые номера от Р-1/01 до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533D2220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6.2.</w:t>
      </w:r>
      <w:r w:rsidRPr="0082229E">
        <w:rPr>
          <w:rFonts w:ascii="Times New Roman" w:hAnsi="Times New Roman" w:cs="Times New Roman"/>
          <w:sz w:val="28"/>
          <w:szCs w:val="28"/>
        </w:rPr>
        <w:tab/>
        <w:t>Р-2 Зона скверов, бульваров и площадей (порядковые номера от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2/01 до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2/04).</w:t>
      </w:r>
    </w:p>
    <w:p w14:paraId="6B5301A2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6.3.</w:t>
      </w:r>
      <w:r w:rsidRPr="0082229E">
        <w:rPr>
          <w:rFonts w:ascii="Times New Roman" w:hAnsi="Times New Roman" w:cs="Times New Roman"/>
          <w:sz w:val="28"/>
          <w:szCs w:val="28"/>
        </w:rPr>
        <w:tab/>
        <w:t>Р-3 Зона специализированных парков (порядковые номера от Р-3/01 до Р-3/02).</w:t>
      </w:r>
    </w:p>
    <w:p w14:paraId="6A72A626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6.4.</w:t>
      </w:r>
      <w:r w:rsidRPr="0082229E">
        <w:rPr>
          <w:rFonts w:ascii="Times New Roman" w:hAnsi="Times New Roman" w:cs="Times New Roman"/>
          <w:sz w:val="28"/>
          <w:szCs w:val="28"/>
        </w:rPr>
        <w:tab/>
        <w:t>Р-4 Зона рекреационного строительства (порядковые номера от Р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4/01 до Р-4/1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4B5CFB36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6.5.</w:t>
      </w:r>
      <w:r w:rsidRPr="0082229E">
        <w:rPr>
          <w:rFonts w:ascii="Times New Roman" w:hAnsi="Times New Roman" w:cs="Times New Roman"/>
          <w:sz w:val="28"/>
          <w:szCs w:val="28"/>
        </w:rPr>
        <w:tab/>
        <w:t>Р-5 Зона неиспользуемых природных территорий (порядковые номера от Р-5/01 до Р-5/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229E">
        <w:rPr>
          <w:rFonts w:ascii="Times New Roman" w:hAnsi="Times New Roman" w:cs="Times New Roman"/>
          <w:sz w:val="28"/>
          <w:szCs w:val="28"/>
        </w:rPr>
        <w:t>8).</w:t>
      </w:r>
    </w:p>
    <w:p w14:paraId="491E26AD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6.6.</w:t>
      </w:r>
      <w:r w:rsidRPr="0082229E">
        <w:rPr>
          <w:rFonts w:ascii="Times New Roman" w:hAnsi="Times New Roman" w:cs="Times New Roman"/>
          <w:sz w:val="28"/>
          <w:szCs w:val="28"/>
        </w:rPr>
        <w:tab/>
        <w:t>Р-6 Зона городских лесов (порядковые номера от Р-6/01 до                   Р-6/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2229E">
        <w:rPr>
          <w:rFonts w:ascii="Times New Roman" w:hAnsi="Times New Roman" w:cs="Times New Roman"/>
          <w:sz w:val="28"/>
          <w:szCs w:val="28"/>
        </w:rPr>
        <w:t>).</w:t>
      </w:r>
    </w:p>
    <w:p w14:paraId="24BE8F72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</w:t>
      </w:r>
      <w:r w:rsidRPr="0082229E">
        <w:rPr>
          <w:rFonts w:ascii="Times New Roman" w:hAnsi="Times New Roman" w:cs="Times New Roman"/>
          <w:sz w:val="28"/>
          <w:szCs w:val="28"/>
        </w:rPr>
        <w:tab/>
        <w:t>Зоны специального назначения:</w:t>
      </w:r>
    </w:p>
    <w:p w14:paraId="3D91BEAA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7.1.</w:t>
      </w:r>
      <w:r w:rsidRPr="0082229E">
        <w:rPr>
          <w:rFonts w:ascii="Times New Roman" w:hAnsi="Times New Roman" w:cs="Times New Roman"/>
          <w:sz w:val="28"/>
          <w:szCs w:val="28"/>
        </w:rPr>
        <w:tab/>
        <w:t>С-1 Зона режимных объектов (порядковые номера от С-1/01 до С</w:t>
      </w:r>
      <w:r w:rsidRPr="0082229E">
        <w:rPr>
          <w:rFonts w:ascii="Times New Roman" w:hAnsi="Times New Roman" w:cs="Times New Roman"/>
          <w:sz w:val="28"/>
          <w:szCs w:val="28"/>
        </w:rPr>
        <w:noBreakHyphen/>
        <w:t>1/05).</w:t>
      </w:r>
    </w:p>
    <w:p w14:paraId="1B4C46B8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7.2.</w:t>
      </w:r>
      <w:r w:rsidRPr="0082229E">
        <w:rPr>
          <w:rFonts w:ascii="Times New Roman" w:hAnsi="Times New Roman" w:cs="Times New Roman"/>
          <w:sz w:val="28"/>
          <w:szCs w:val="28"/>
        </w:rPr>
        <w:tab/>
        <w:t>С-2 Зона насаждений специального назначения (порядковые номера от С-2/01 до С-2/04).</w:t>
      </w:r>
    </w:p>
    <w:p w14:paraId="5841B4D8" w14:textId="77777777" w:rsidR="002C1976" w:rsidRPr="0082229E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7.3.</w:t>
      </w:r>
      <w:r w:rsidRPr="0082229E">
        <w:rPr>
          <w:rFonts w:ascii="Times New Roman" w:hAnsi="Times New Roman" w:cs="Times New Roman"/>
          <w:sz w:val="28"/>
          <w:szCs w:val="28"/>
        </w:rPr>
        <w:tab/>
        <w:t>С-3 Зона размещения и переработки отходов производства и потребления (порядковый номер С-3/01).</w:t>
      </w:r>
    </w:p>
    <w:p w14:paraId="6BC39E8E" w14:textId="77777777" w:rsidR="002C1976" w:rsidRPr="00375D93" w:rsidRDefault="002C1976" w:rsidP="002C1976">
      <w:pPr>
        <w:pStyle w:val="--western"/>
        <w:spacing w:before="0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82229E">
        <w:rPr>
          <w:rFonts w:ascii="Times New Roman" w:hAnsi="Times New Roman" w:cs="Times New Roman"/>
          <w:sz w:val="28"/>
          <w:szCs w:val="28"/>
        </w:rPr>
        <w:t>7.4.</w:t>
      </w:r>
      <w:r w:rsidRPr="0082229E">
        <w:rPr>
          <w:rFonts w:ascii="Times New Roman" w:hAnsi="Times New Roman" w:cs="Times New Roman"/>
          <w:sz w:val="28"/>
          <w:szCs w:val="28"/>
        </w:rPr>
        <w:tab/>
        <w:t>С-4 Зона кладбищ и крематориев (порядковые номера от С-4/01 до  С-4/0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229E">
        <w:rPr>
          <w:rFonts w:ascii="Times New Roman" w:hAnsi="Times New Roman" w:cs="Times New Roman"/>
          <w:sz w:val="28"/>
          <w:szCs w:val="28"/>
        </w:rPr>
        <w:t>)».</w:t>
      </w:r>
    </w:p>
    <w:p w14:paraId="4AA6907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7302029E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2F2B673A" w14:textId="77777777" w:rsidR="002C1976" w:rsidRDefault="002C1976" w:rsidP="002C1976">
      <w:pPr>
        <w:spacing w:line="276" w:lineRule="auto"/>
        <w:jc w:val="both"/>
        <w:rPr>
          <w:sz w:val="28"/>
          <w:szCs w:val="28"/>
        </w:rPr>
      </w:pPr>
    </w:p>
    <w:p w14:paraId="2F23F16A" w14:textId="77777777" w:rsidR="002C1976" w:rsidRDefault="002C1976" w:rsidP="002C1976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И.В. Батлуков</w:t>
      </w:r>
    </w:p>
    <w:p w14:paraId="10F14514" w14:textId="77777777" w:rsidR="002C1976" w:rsidRDefault="002C1976" w:rsidP="002C1976">
      <w:pPr>
        <w:spacing w:line="288" w:lineRule="auto"/>
        <w:rPr>
          <w:sz w:val="28"/>
          <w:szCs w:val="28"/>
        </w:rPr>
      </w:pPr>
    </w:p>
    <w:p w14:paraId="12F3D461" w14:textId="77777777" w:rsidR="002C1976" w:rsidRPr="00351E0E" w:rsidRDefault="002C1976" w:rsidP="002C1976">
      <w:pPr>
        <w:tabs>
          <w:tab w:val="left" w:pos="6330"/>
        </w:tabs>
        <w:ind w:right="1"/>
        <w:rPr>
          <w:sz w:val="28"/>
          <w:szCs w:val="28"/>
        </w:rPr>
      </w:pPr>
    </w:p>
    <w:p w14:paraId="2F2744FC" w14:textId="77777777" w:rsidR="00032150" w:rsidRPr="00351E0E" w:rsidRDefault="00032150" w:rsidP="002C1976">
      <w:pPr>
        <w:spacing w:line="276" w:lineRule="auto"/>
        <w:jc w:val="center"/>
        <w:rPr>
          <w:sz w:val="28"/>
          <w:szCs w:val="28"/>
        </w:rPr>
      </w:pPr>
    </w:p>
    <w:sectPr w:rsidR="00032150" w:rsidRPr="00351E0E" w:rsidSect="00351E0E">
      <w:headerReference w:type="default" r:id="rId14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EF34" w14:textId="77777777" w:rsidR="007071B9" w:rsidRDefault="007071B9">
      <w:r>
        <w:separator/>
      </w:r>
    </w:p>
  </w:endnote>
  <w:endnote w:type="continuationSeparator" w:id="0">
    <w:p w14:paraId="41329B75" w14:textId="77777777" w:rsidR="007071B9" w:rsidRDefault="0070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F47A" w14:textId="77777777" w:rsidR="007071B9" w:rsidRDefault="007071B9">
      <w:r>
        <w:separator/>
      </w:r>
    </w:p>
  </w:footnote>
  <w:footnote w:type="continuationSeparator" w:id="0">
    <w:p w14:paraId="103B79F8" w14:textId="77777777" w:rsidR="007071B9" w:rsidRDefault="0070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BE8D" w14:textId="77777777" w:rsidR="00066DA6" w:rsidRPr="00CD3135" w:rsidRDefault="00066DA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DC5ECC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DC5ECC" w:rsidRPr="00CD3135">
      <w:rPr>
        <w:sz w:val="28"/>
        <w:szCs w:val="28"/>
      </w:rPr>
      <w:fldChar w:fldCharType="separate"/>
    </w:r>
    <w:r w:rsidR="009A560A">
      <w:rPr>
        <w:noProof/>
        <w:sz w:val="28"/>
        <w:szCs w:val="28"/>
      </w:rPr>
      <w:t>- 5 -</w:t>
    </w:r>
    <w:r w:rsidR="00DC5ECC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076A98"/>
    <w:multiLevelType w:val="hybridMultilevel"/>
    <w:tmpl w:val="3A1A69FA"/>
    <w:lvl w:ilvl="0" w:tplc="12C44F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675693351">
    <w:abstractNumId w:val="9"/>
  </w:num>
  <w:num w:numId="2" w16cid:durableId="1969629972">
    <w:abstractNumId w:val="13"/>
  </w:num>
  <w:num w:numId="3" w16cid:durableId="1858806951">
    <w:abstractNumId w:val="0"/>
  </w:num>
  <w:num w:numId="4" w16cid:durableId="219100586">
    <w:abstractNumId w:val="7"/>
  </w:num>
  <w:num w:numId="5" w16cid:durableId="1679624890">
    <w:abstractNumId w:val="5"/>
  </w:num>
  <w:num w:numId="6" w16cid:durableId="898781652">
    <w:abstractNumId w:val="20"/>
  </w:num>
  <w:num w:numId="7" w16cid:durableId="595019530">
    <w:abstractNumId w:val="15"/>
  </w:num>
  <w:num w:numId="8" w16cid:durableId="2029327546">
    <w:abstractNumId w:val="11"/>
  </w:num>
  <w:num w:numId="9" w16cid:durableId="526021128">
    <w:abstractNumId w:val="14"/>
  </w:num>
  <w:num w:numId="10" w16cid:durableId="319964421">
    <w:abstractNumId w:val="21"/>
  </w:num>
  <w:num w:numId="11" w16cid:durableId="909315944">
    <w:abstractNumId w:val="23"/>
  </w:num>
  <w:num w:numId="12" w16cid:durableId="1035471618">
    <w:abstractNumId w:val="22"/>
  </w:num>
  <w:num w:numId="13" w16cid:durableId="409501178">
    <w:abstractNumId w:val="10"/>
  </w:num>
  <w:num w:numId="14" w16cid:durableId="1963152806">
    <w:abstractNumId w:val="6"/>
  </w:num>
  <w:num w:numId="15" w16cid:durableId="688484209">
    <w:abstractNumId w:val="12"/>
  </w:num>
  <w:num w:numId="16" w16cid:durableId="883564639">
    <w:abstractNumId w:val="17"/>
  </w:num>
  <w:num w:numId="17" w16cid:durableId="965888141">
    <w:abstractNumId w:val="19"/>
  </w:num>
  <w:num w:numId="18" w16cid:durableId="719328206">
    <w:abstractNumId w:val="3"/>
  </w:num>
  <w:num w:numId="19" w16cid:durableId="825127948">
    <w:abstractNumId w:val="2"/>
  </w:num>
  <w:num w:numId="20" w16cid:durableId="823858915">
    <w:abstractNumId w:val="4"/>
  </w:num>
  <w:num w:numId="21" w16cid:durableId="284624128">
    <w:abstractNumId w:val="1"/>
  </w:num>
  <w:num w:numId="22" w16cid:durableId="1781417924">
    <w:abstractNumId w:val="8"/>
  </w:num>
  <w:num w:numId="23" w16cid:durableId="1129006645">
    <w:abstractNumId w:val="18"/>
  </w:num>
  <w:num w:numId="24" w16cid:durableId="1160341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749B"/>
    <w:rsid w:val="00020769"/>
    <w:rsid w:val="00026F60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1F32"/>
    <w:rsid w:val="000530D0"/>
    <w:rsid w:val="000537B4"/>
    <w:rsid w:val="00056525"/>
    <w:rsid w:val="00056E7E"/>
    <w:rsid w:val="00056F8D"/>
    <w:rsid w:val="00060C03"/>
    <w:rsid w:val="00061FB1"/>
    <w:rsid w:val="00066DA6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7747"/>
    <w:rsid w:val="00085122"/>
    <w:rsid w:val="00085226"/>
    <w:rsid w:val="000874D5"/>
    <w:rsid w:val="00087561"/>
    <w:rsid w:val="00094089"/>
    <w:rsid w:val="00097096"/>
    <w:rsid w:val="00097AAB"/>
    <w:rsid w:val="000A2031"/>
    <w:rsid w:val="000A4D15"/>
    <w:rsid w:val="000A5DFD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2712"/>
    <w:rsid w:val="001143F8"/>
    <w:rsid w:val="001151BF"/>
    <w:rsid w:val="00116E1F"/>
    <w:rsid w:val="00120F6F"/>
    <w:rsid w:val="00123A4B"/>
    <w:rsid w:val="00126573"/>
    <w:rsid w:val="001302E9"/>
    <w:rsid w:val="001330B6"/>
    <w:rsid w:val="001343B1"/>
    <w:rsid w:val="00143241"/>
    <w:rsid w:val="00146A86"/>
    <w:rsid w:val="001473BE"/>
    <w:rsid w:val="00147D0B"/>
    <w:rsid w:val="0015146E"/>
    <w:rsid w:val="00152987"/>
    <w:rsid w:val="001608BD"/>
    <w:rsid w:val="00160F7A"/>
    <w:rsid w:val="00162917"/>
    <w:rsid w:val="001673ED"/>
    <w:rsid w:val="0017030B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22D7"/>
    <w:rsid w:val="001A323A"/>
    <w:rsid w:val="001A3C4E"/>
    <w:rsid w:val="001A4C26"/>
    <w:rsid w:val="001A55FE"/>
    <w:rsid w:val="001A6551"/>
    <w:rsid w:val="001A715B"/>
    <w:rsid w:val="001A7769"/>
    <w:rsid w:val="001B2C35"/>
    <w:rsid w:val="001C11F9"/>
    <w:rsid w:val="001C464C"/>
    <w:rsid w:val="001C7163"/>
    <w:rsid w:val="001D02C7"/>
    <w:rsid w:val="001D1EE0"/>
    <w:rsid w:val="001D395D"/>
    <w:rsid w:val="001D6EA9"/>
    <w:rsid w:val="001E4EA0"/>
    <w:rsid w:val="001F1EB5"/>
    <w:rsid w:val="001F6308"/>
    <w:rsid w:val="001F69F6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0CE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86F0F"/>
    <w:rsid w:val="002932C4"/>
    <w:rsid w:val="002A0022"/>
    <w:rsid w:val="002A1661"/>
    <w:rsid w:val="002A2446"/>
    <w:rsid w:val="002A3757"/>
    <w:rsid w:val="002A6205"/>
    <w:rsid w:val="002A6C15"/>
    <w:rsid w:val="002B3999"/>
    <w:rsid w:val="002B47C3"/>
    <w:rsid w:val="002B6D62"/>
    <w:rsid w:val="002B73CE"/>
    <w:rsid w:val="002B784F"/>
    <w:rsid w:val="002C13E3"/>
    <w:rsid w:val="002C157A"/>
    <w:rsid w:val="002C1976"/>
    <w:rsid w:val="002C2E67"/>
    <w:rsid w:val="002C59A0"/>
    <w:rsid w:val="002C5B27"/>
    <w:rsid w:val="002C7F28"/>
    <w:rsid w:val="002D21A9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2FC4"/>
    <w:rsid w:val="00353776"/>
    <w:rsid w:val="0035562C"/>
    <w:rsid w:val="003567AC"/>
    <w:rsid w:val="003602ED"/>
    <w:rsid w:val="00360838"/>
    <w:rsid w:val="00362FAE"/>
    <w:rsid w:val="0036681B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2975"/>
    <w:rsid w:val="00434B09"/>
    <w:rsid w:val="00437954"/>
    <w:rsid w:val="0044222C"/>
    <w:rsid w:val="00446C2C"/>
    <w:rsid w:val="00452809"/>
    <w:rsid w:val="00457AB4"/>
    <w:rsid w:val="00460B3C"/>
    <w:rsid w:val="004621A9"/>
    <w:rsid w:val="00462AC5"/>
    <w:rsid w:val="004635C1"/>
    <w:rsid w:val="004635E5"/>
    <w:rsid w:val="004644AF"/>
    <w:rsid w:val="0046453B"/>
    <w:rsid w:val="00470822"/>
    <w:rsid w:val="004717E8"/>
    <w:rsid w:val="004732E6"/>
    <w:rsid w:val="004733B5"/>
    <w:rsid w:val="004744BA"/>
    <w:rsid w:val="004752AB"/>
    <w:rsid w:val="00475DD1"/>
    <w:rsid w:val="00477D83"/>
    <w:rsid w:val="00480FE9"/>
    <w:rsid w:val="00482422"/>
    <w:rsid w:val="00482FDC"/>
    <w:rsid w:val="00483DC4"/>
    <w:rsid w:val="0048423F"/>
    <w:rsid w:val="0048449A"/>
    <w:rsid w:val="0049136B"/>
    <w:rsid w:val="00493F1E"/>
    <w:rsid w:val="0049608B"/>
    <w:rsid w:val="0049616B"/>
    <w:rsid w:val="004A23E2"/>
    <w:rsid w:val="004A2EB4"/>
    <w:rsid w:val="004A3173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4D4E"/>
    <w:rsid w:val="004F72A3"/>
    <w:rsid w:val="004F744B"/>
    <w:rsid w:val="004F76D6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4A38"/>
    <w:rsid w:val="00556488"/>
    <w:rsid w:val="0055769C"/>
    <w:rsid w:val="00560E2C"/>
    <w:rsid w:val="005640B9"/>
    <w:rsid w:val="005711E5"/>
    <w:rsid w:val="005730B4"/>
    <w:rsid w:val="0057529B"/>
    <w:rsid w:val="0058001F"/>
    <w:rsid w:val="00581675"/>
    <w:rsid w:val="00582358"/>
    <w:rsid w:val="00584005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213"/>
    <w:rsid w:val="005B4DDC"/>
    <w:rsid w:val="005B7B5E"/>
    <w:rsid w:val="005C3385"/>
    <w:rsid w:val="005C4655"/>
    <w:rsid w:val="005C692D"/>
    <w:rsid w:val="005C7437"/>
    <w:rsid w:val="005D119A"/>
    <w:rsid w:val="005D1211"/>
    <w:rsid w:val="005D22C8"/>
    <w:rsid w:val="005D2B61"/>
    <w:rsid w:val="005D69CE"/>
    <w:rsid w:val="005E10E1"/>
    <w:rsid w:val="005E1894"/>
    <w:rsid w:val="005E25DE"/>
    <w:rsid w:val="005E3520"/>
    <w:rsid w:val="005E3E2E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4D38"/>
    <w:rsid w:val="006B53A7"/>
    <w:rsid w:val="006B648C"/>
    <w:rsid w:val="006B7B60"/>
    <w:rsid w:val="006C0B35"/>
    <w:rsid w:val="006C1C1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55EA"/>
    <w:rsid w:val="006F6300"/>
    <w:rsid w:val="006F7CDE"/>
    <w:rsid w:val="0070055F"/>
    <w:rsid w:val="00700971"/>
    <w:rsid w:val="00704DD7"/>
    <w:rsid w:val="00704F72"/>
    <w:rsid w:val="0070643B"/>
    <w:rsid w:val="00706559"/>
    <w:rsid w:val="007066FE"/>
    <w:rsid w:val="007071B9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2009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2618"/>
    <w:rsid w:val="007A2D21"/>
    <w:rsid w:val="007A324B"/>
    <w:rsid w:val="007A4E81"/>
    <w:rsid w:val="007A50EA"/>
    <w:rsid w:val="007A5D5A"/>
    <w:rsid w:val="007A6C42"/>
    <w:rsid w:val="007B6141"/>
    <w:rsid w:val="007B770E"/>
    <w:rsid w:val="007C2D5D"/>
    <w:rsid w:val="007C3C68"/>
    <w:rsid w:val="007D0BFF"/>
    <w:rsid w:val="007D57BD"/>
    <w:rsid w:val="007D7054"/>
    <w:rsid w:val="007D7D7B"/>
    <w:rsid w:val="007E10C5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710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D08"/>
    <w:rsid w:val="0082242A"/>
    <w:rsid w:val="00822B62"/>
    <w:rsid w:val="008270F0"/>
    <w:rsid w:val="00827186"/>
    <w:rsid w:val="00827189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4356"/>
    <w:rsid w:val="00885EE9"/>
    <w:rsid w:val="00885FA2"/>
    <w:rsid w:val="0088706A"/>
    <w:rsid w:val="008871DF"/>
    <w:rsid w:val="00887D08"/>
    <w:rsid w:val="00890C80"/>
    <w:rsid w:val="00892AFE"/>
    <w:rsid w:val="0089597E"/>
    <w:rsid w:val="008971B5"/>
    <w:rsid w:val="008A0221"/>
    <w:rsid w:val="008A0F92"/>
    <w:rsid w:val="008A62E0"/>
    <w:rsid w:val="008A7F20"/>
    <w:rsid w:val="008B07D5"/>
    <w:rsid w:val="008B0C1F"/>
    <w:rsid w:val="008B1544"/>
    <w:rsid w:val="008B1900"/>
    <w:rsid w:val="008B529A"/>
    <w:rsid w:val="008B5481"/>
    <w:rsid w:val="008C2073"/>
    <w:rsid w:val="008C3736"/>
    <w:rsid w:val="008C5A95"/>
    <w:rsid w:val="008D5A8B"/>
    <w:rsid w:val="008D631E"/>
    <w:rsid w:val="008D67D5"/>
    <w:rsid w:val="008E02BB"/>
    <w:rsid w:val="008E2A58"/>
    <w:rsid w:val="008F23E8"/>
    <w:rsid w:val="008F38E6"/>
    <w:rsid w:val="00902C02"/>
    <w:rsid w:val="00902ECE"/>
    <w:rsid w:val="00904588"/>
    <w:rsid w:val="00906552"/>
    <w:rsid w:val="00907938"/>
    <w:rsid w:val="0091256E"/>
    <w:rsid w:val="00913AE1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71301"/>
    <w:rsid w:val="00972303"/>
    <w:rsid w:val="009755E4"/>
    <w:rsid w:val="0098425E"/>
    <w:rsid w:val="00992927"/>
    <w:rsid w:val="009938A0"/>
    <w:rsid w:val="0099498D"/>
    <w:rsid w:val="0099663C"/>
    <w:rsid w:val="009968C6"/>
    <w:rsid w:val="009974CA"/>
    <w:rsid w:val="009A560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434"/>
    <w:rsid w:val="009E4CAA"/>
    <w:rsid w:val="009E6D49"/>
    <w:rsid w:val="009F037E"/>
    <w:rsid w:val="009F0ACA"/>
    <w:rsid w:val="009F3D53"/>
    <w:rsid w:val="009F4C79"/>
    <w:rsid w:val="009F58EF"/>
    <w:rsid w:val="00A00417"/>
    <w:rsid w:val="00A02EFB"/>
    <w:rsid w:val="00A03142"/>
    <w:rsid w:val="00A05421"/>
    <w:rsid w:val="00A0799D"/>
    <w:rsid w:val="00A07F32"/>
    <w:rsid w:val="00A07FD6"/>
    <w:rsid w:val="00A104DE"/>
    <w:rsid w:val="00A10FE1"/>
    <w:rsid w:val="00A1128E"/>
    <w:rsid w:val="00A124C9"/>
    <w:rsid w:val="00A14758"/>
    <w:rsid w:val="00A1704A"/>
    <w:rsid w:val="00A17F89"/>
    <w:rsid w:val="00A21D0C"/>
    <w:rsid w:val="00A21F22"/>
    <w:rsid w:val="00A22FCD"/>
    <w:rsid w:val="00A24AA2"/>
    <w:rsid w:val="00A24AE9"/>
    <w:rsid w:val="00A251BD"/>
    <w:rsid w:val="00A253AE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304A"/>
    <w:rsid w:val="00A549C3"/>
    <w:rsid w:val="00A55F62"/>
    <w:rsid w:val="00A61E3F"/>
    <w:rsid w:val="00A6741C"/>
    <w:rsid w:val="00A702ED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6605"/>
    <w:rsid w:val="00A973A3"/>
    <w:rsid w:val="00A97F78"/>
    <w:rsid w:val="00AA041F"/>
    <w:rsid w:val="00AA33C9"/>
    <w:rsid w:val="00AA3FC6"/>
    <w:rsid w:val="00AB24F0"/>
    <w:rsid w:val="00AB49B3"/>
    <w:rsid w:val="00AB7A7F"/>
    <w:rsid w:val="00AC023A"/>
    <w:rsid w:val="00AC0283"/>
    <w:rsid w:val="00AC35BD"/>
    <w:rsid w:val="00AC54B2"/>
    <w:rsid w:val="00AD15E5"/>
    <w:rsid w:val="00AD2FB2"/>
    <w:rsid w:val="00AD5DC2"/>
    <w:rsid w:val="00AD62D1"/>
    <w:rsid w:val="00AE4C6A"/>
    <w:rsid w:val="00AE56EE"/>
    <w:rsid w:val="00AE62E8"/>
    <w:rsid w:val="00AF3DCD"/>
    <w:rsid w:val="00AF455C"/>
    <w:rsid w:val="00AF4A35"/>
    <w:rsid w:val="00AF5917"/>
    <w:rsid w:val="00AF6026"/>
    <w:rsid w:val="00B029F6"/>
    <w:rsid w:val="00B02E71"/>
    <w:rsid w:val="00B04579"/>
    <w:rsid w:val="00B06E46"/>
    <w:rsid w:val="00B109DF"/>
    <w:rsid w:val="00B117EB"/>
    <w:rsid w:val="00B13298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05A9"/>
    <w:rsid w:val="00B4155A"/>
    <w:rsid w:val="00B455DE"/>
    <w:rsid w:val="00B464B0"/>
    <w:rsid w:val="00B4731C"/>
    <w:rsid w:val="00B503D8"/>
    <w:rsid w:val="00B50AB7"/>
    <w:rsid w:val="00B5245F"/>
    <w:rsid w:val="00B53F22"/>
    <w:rsid w:val="00B54FAA"/>
    <w:rsid w:val="00B56DBA"/>
    <w:rsid w:val="00B609CE"/>
    <w:rsid w:val="00B60E09"/>
    <w:rsid w:val="00B61679"/>
    <w:rsid w:val="00B639E2"/>
    <w:rsid w:val="00B6517B"/>
    <w:rsid w:val="00B7216C"/>
    <w:rsid w:val="00B747A5"/>
    <w:rsid w:val="00B751E4"/>
    <w:rsid w:val="00B7696B"/>
    <w:rsid w:val="00B77541"/>
    <w:rsid w:val="00B80712"/>
    <w:rsid w:val="00B80BA6"/>
    <w:rsid w:val="00B82165"/>
    <w:rsid w:val="00B83F17"/>
    <w:rsid w:val="00B874A7"/>
    <w:rsid w:val="00B87DE5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4A39"/>
    <w:rsid w:val="00BE6CC0"/>
    <w:rsid w:val="00BE6D48"/>
    <w:rsid w:val="00BE798C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A2B"/>
    <w:rsid w:val="00C27C1A"/>
    <w:rsid w:val="00C307B7"/>
    <w:rsid w:val="00C31A33"/>
    <w:rsid w:val="00C34BA0"/>
    <w:rsid w:val="00C355E6"/>
    <w:rsid w:val="00C412B8"/>
    <w:rsid w:val="00C4363A"/>
    <w:rsid w:val="00C44C6A"/>
    <w:rsid w:val="00C50746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2CD4"/>
    <w:rsid w:val="00CE4B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56A3"/>
    <w:rsid w:val="00D13CE7"/>
    <w:rsid w:val="00D14146"/>
    <w:rsid w:val="00D161C9"/>
    <w:rsid w:val="00D207FA"/>
    <w:rsid w:val="00D2415F"/>
    <w:rsid w:val="00D25C30"/>
    <w:rsid w:val="00D309B0"/>
    <w:rsid w:val="00D31021"/>
    <w:rsid w:val="00D32820"/>
    <w:rsid w:val="00D32835"/>
    <w:rsid w:val="00D3381D"/>
    <w:rsid w:val="00D3590C"/>
    <w:rsid w:val="00D35FF6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8568F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5BE9"/>
    <w:rsid w:val="00DC5D94"/>
    <w:rsid w:val="00DC5ECC"/>
    <w:rsid w:val="00DC6D87"/>
    <w:rsid w:val="00DD1604"/>
    <w:rsid w:val="00DD1675"/>
    <w:rsid w:val="00DD21D9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629B"/>
    <w:rsid w:val="00E0071E"/>
    <w:rsid w:val="00E042C1"/>
    <w:rsid w:val="00E0493C"/>
    <w:rsid w:val="00E0532D"/>
    <w:rsid w:val="00E128EF"/>
    <w:rsid w:val="00E17223"/>
    <w:rsid w:val="00E24242"/>
    <w:rsid w:val="00E244C5"/>
    <w:rsid w:val="00E257C8"/>
    <w:rsid w:val="00E32830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18F"/>
    <w:rsid w:val="00E53DA5"/>
    <w:rsid w:val="00E5476D"/>
    <w:rsid w:val="00E55270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A087B"/>
    <w:rsid w:val="00EA2AA1"/>
    <w:rsid w:val="00EA4257"/>
    <w:rsid w:val="00EA61F0"/>
    <w:rsid w:val="00EA74BC"/>
    <w:rsid w:val="00EA7912"/>
    <w:rsid w:val="00EA7BB0"/>
    <w:rsid w:val="00EB0CED"/>
    <w:rsid w:val="00EB3E89"/>
    <w:rsid w:val="00EB45E9"/>
    <w:rsid w:val="00EB4C0A"/>
    <w:rsid w:val="00EB78D8"/>
    <w:rsid w:val="00EB7B27"/>
    <w:rsid w:val="00EC0072"/>
    <w:rsid w:val="00EC13C2"/>
    <w:rsid w:val="00EC1413"/>
    <w:rsid w:val="00EC228C"/>
    <w:rsid w:val="00EC62B1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3F93"/>
    <w:rsid w:val="00F05342"/>
    <w:rsid w:val="00F06549"/>
    <w:rsid w:val="00F07909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9457E"/>
    <w:rsid w:val="00F94B8B"/>
    <w:rsid w:val="00FA0FC1"/>
    <w:rsid w:val="00FA164C"/>
    <w:rsid w:val="00FA26C2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B592A"/>
    <w:rsid w:val="00FC1494"/>
    <w:rsid w:val="00FC6B8E"/>
    <w:rsid w:val="00FD0442"/>
    <w:rsid w:val="00FD1723"/>
    <w:rsid w:val="00FD3218"/>
    <w:rsid w:val="00FD76E9"/>
    <w:rsid w:val="00FD7C98"/>
    <w:rsid w:val="00FE0FEE"/>
    <w:rsid w:val="00FE7C63"/>
    <w:rsid w:val="00FF2BEB"/>
    <w:rsid w:val="00FF43E5"/>
    <w:rsid w:val="00FF46C3"/>
    <w:rsid w:val="00FF610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2449DFB"/>
  <w15:docId w15:val="{2E3D11B5-925F-4B23-AB8C-346A1CB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D3135"/>
    <w:rPr>
      <w:sz w:val="24"/>
      <w:szCs w:val="24"/>
    </w:rPr>
  </w:style>
  <w:style w:type="character" w:styleId="ad">
    <w:name w:val="Hyperlink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Центрированный (таблица)"/>
    <w:basedOn w:val="a"/>
    <w:next w:val="a"/>
    <w:uiPriority w:val="99"/>
    <w:rsid w:val="002C1976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200FF-F7B9-4271-8E9B-E1E30B42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2023-07-14T06:56:00Z</cp:lastPrinted>
  <dcterms:created xsi:type="dcterms:W3CDTF">2023-07-14T06:55:00Z</dcterms:created>
  <dcterms:modified xsi:type="dcterms:W3CDTF">2023-07-14T08:53:00Z</dcterms:modified>
</cp:coreProperties>
</file>