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DC6FEA3" w14:textId="77777777" w:rsidR="007E3361" w:rsidRDefault="007E3361">
      <w:pPr>
        <w:jc w:val="center"/>
        <w:rPr>
          <w:smallCaps/>
          <w:sz w:val="36"/>
          <w:szCs w:val="36"/>
        </w:rPr>
      </w:pPr>
    </w:p>
    <w:p w14:paraId="46237AC5" w14:textId="77777777" w:rsidR="00265586" w:rsidRDefault="00F30E5F">
      <w:pPr>
        <w:jc w:val="center"/>
        <w:rPr>
          <w:smallCaps/>
          <w:sz w:val="36"/>
          <w:szCs w:val="36"/>
        </w:rPr>
      </w:pPr>
      <w:r>
        <w:rPr>
          <w:smallCaps/>
          <w:noProof/>
          <w:sz w:val="36"/>
          <w:szCs w:val="36"/>
          <w:lang w:eastAsia="ru-RU"/>
        </w:rPr>
        <w:drawing>
          <wp:anchor distT="0" distB="0" distL="114935" distR="114935" simplePos="0" relativeHeight="251657728" behindDoc="1" locked="0" layoutInCell="1" allowOverlap="1" wp14:anchorId="552CCD6E" wp14:editId="32D1E31B">
            <wp:simplePos x="0" y="0"/>
            <wp:positionH relativeFrom="column">
              <wp:posOffset>2740025</wp:posOffset>
            </wp:positionH>
            <wp:positionV relativeFrom="paragraph">
              <wp:posOffset>-442595</wp:posOffset>
            </wp:positionV>
            <wp:extent cx="691515" cy="805815"/>
            <wp:effectExtent l="19050" t="0" r="0" b="0"/>
            <wp:wrapNone/>
            <wp:docPr id="1025" name="Рисунок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pic:cNvPicPr>
                      <a:picLocks noChangeAspect="1" noChangeArrowheads="1"/>
                    </pic:cNvPicPr>
                  </pic:nvPicPr>
                  <pic:blipFill>
                    <a:blip r:embed="rId8" cstate="print"/>
                    <a:srcRect/>
                    <a:stretch>
                      <a:fillRect/>
                    </a:stretch>
                  </pic:blipFill>
                  <pic:spPr bwMode="auto">
                    <a:xfrm>
                      <a:off x="0" y="0"/>
                      <a:ext cx="691515" cy="805815"/>
                    </a:xfrm>
                    <a:prstGeom prst="rect">
                      <a:avLst/>
                    </a:prstGeom>
                    <a:solidFill>
                      <a:srgbClr val="FFFFFF"/>
                    </a:solidFill>
                    <a:ln w="6350">
                      <a:noFill/>
                      <a:miter lim="800000"/>
                      <a:headEnd/>
                      <a:tailEnd/>
                    </a:ln>
                  </pic:spPr>
                </pic:pic>
              </a:graphicData>
            </a:graphic>
          </wp:anchor>
        </w:drawing>
      </w:r>
    </w:p>
    <w:p w14:paraId="5A29C350" w14:textId="77777777" w:rsidR="00CE4FFA" w:rsidRDefault="00CE4FFA">
      <w:pPr>
        <w:jc w:val="center"/>
        <w:rPr>
          <w:smallCaps/>
          <w:sz w:val="36"/>
          <w:szCs w:val="36"/>
        </w:rPr>
      </w:pPr>
    </w:p>
    <w:p w14:paraId="0F36B58C" w14:textId="77777777" w:rsidR="004F0BAD" w:rsidRDefault="004F0BAD">
      <w:pPr>
        <w:jc w:val="center"/>
        <w:rPr>
          <w:smallCaps/>
          <w:sz w:val="36"/>
          <w:szCs w:val="36"/>
        </w:rPr>
      </w:pPr>
      <w:r>
        <w:rPr>
          <w:smallCaps/>
          <w:sz w:val="36"/>
          <w:szCs w:val="36"/>
        </w:rPr>
        <w:t>представительный орган</w:t>
      </w:r>
    </w:p>
    <w:p w14:paraId="40DF7B66" w14:textId="77777777" w:rsidR="004F0BAD" w:rsidRDefault="004F0BAD">
      <w:pPr>
        <w:jc w:val="center"/>
        <w:rPr>
          <w:smallCaps/>
          <w:sz w:val="36"/>
          <w:szCs w:val="36"/>
        </w:rPr>
      </w:pPr>
      <w:r>
        <w:rPr>
          <w:smallCaps/>
          <w:sz w:val="36"/>
          <w:szCs w:val="36"/>
        </w:rPr>
        <w:t>муниципального образования</w:t>
      </w:r>
    </w:p>
    <w:p w14:paraId="588DD317" w14:textId="77777777" w:rsidR="004F0BAD" w:rsidRDefault="00BA12F7">
      <w:pPr>
        <w:jc w:val="center"/>
        <w:rPr>
          <w:sz w:val="36"/>
          <w:szCs w:val="36"/>
        </w:rPr>
      </w:pPr>
      <w:r>
        <w:rPr>
          <w:sz w:val="36"/>
          <w:szCs w:val="36"/>
        </w:rPr>
        <w:t>«</w:t>
      </w:r>
      <w:r w:rsidR="004F0BAD">
        <w:rPr>
          <w:sz w:val="36"/>
          <w:szCs w:val="36"/>
        </w:rPr>
        <w:t>Город Волгодонск</w:t>
      </w:r>
      <w:r>
        <w:rPr>
          <w:sz w:val="36"/>
          <w:szCs w:val="36"/>
        </w:rPr>
        <w:t>»</w:t>
      </w:r>
    </w:p>
    <w:p w14:paraId="53E80DCB" w14:textId="77777777" w:rsidR="004F0BAD" w:rsidRDefault="004F0BAD">
      <w:pPr>
        <w:spacing w:before="120"/>
        <w:jc w:val="center"/>
        <w:rPr>
          <w:rFonts w:ascii="Arial" w:hAnsi="Arial" w:cs="Arial"/>
          <w:b/>
          <w:sz w:val="48"/>
          <w:szCs w:val="48"/>
        </w:rPr>
      </w:pPr>
      <w:r>
        <w:rPr>
          <w:rFonts w:ascii="Arial" w:hAnsi="Arial" w:cs="Arial"/>
          <w:b/>
          <w:sz w:val="48"/>
          <w:szCs w:val="48"/>
        </w:rPr>
        <w:t>ВОЛГОДОНСКАЯ ГОРОДСКАЯ ДУМА</w:t>
      </w:r>
    </w:p>
    <w:p w14:paraId="086608EE" w14:textId="77777777" w:rsidR="004F0BAD" w:rsidRDefault="004F0BAD"/>
    <w:p w14:paraId="4D714051" w14:textId="77777777" w:rsidR="004F0BAD" w:rsidRDefault="004F0BAD">
      <w:pPr>
        <w:jc w:val="center"/>
        <w:rPr>
          <w:sz w:val="28"/>
          <w:szCs w:val="28"/>
        </w:rPr>
      </w:pPr>
      <w:r>
        <w:rPr>
          <w:sz w:val="28"/>
          <w:szCs w:val="28"/>
        </w:rPr>
        <w:t>г. Волгодонск Ростовской области</w:t>
      </w:r>
    </w:p>
    <w:p w14:paraId="0CBD4390" w14:textId="77777777" w:rsidR="004F0BAD" w:rsidRDefault="004F0BAD"/>
    <w:p w14:paraId="53D5A083" w14:textId="7AC58C10" w:rsidR="004F0BAD" w:rsidRPr="00135A68" w:rsidRDefault="00B01D5A">
      <w:pPr>
        <w:jc w:val="center"/>
        <w:rPr>
          <w:sz w:val="36"/>
          <w:szCs w:val="36"/>
        </w:rPr>
      </w:pPr>
      <w:r w:rsidRPr="00135A68">
        <w:rPr>
          <w:sz w:val="36"/>
          <w:szCs w:val="36"/>
        </w:rPr>
        <w:t>РЕШЕНИЕ №</w:t>
      </w:r>
      <w:r w:rsidR="005A5FA8" w:rsidRPr="00135A68">
        <w:rPr>
          <w:sz w:val="36"/>
          <w:szCs w:val="36"/>
        </w:rPr>
        <w:t xml:space="preserve"> </w:t>
      </w:r>
      <w:r w:rsidR="00287A42">
        <w:rPr>
          <w:sz w:val="36"/>
          <w:szCs w:val="36"/>
        </w:rPr>
        <w:t xml:space="preserve">85 </w:t>
      </w:r>
      <w:r w:rsidR="0098317F" w:rsidRPr="00135A68">
        <w:rPr>
          <w:sz w:val="36"/>
          <w:szCs w:val="36"/>
        </w:rPr>
        <w:t xml:space="preserve"> </w:t>
      </w:r>
      <w:r w:rsidR="004F0BAD" w:rsidRPr="00135A68">
        <w:rPr>
          <w:sz w:val="36"/>
          <w:szCs w:val="36"/>
        </w:rPr>
        <w:t>от</w:t>
      </w:r>
      <w:r w:rsidR="000E3FC5" w:rsidRPr="00135A68">
        <w:rPr>
          <w:sz w:val="36"/>
          <w:szCs w:val="36"/>
        </w:rPr>
        <w:t xml:space="preserve"> </w:t>
      </w:r>
      <w:r w:rsidR="00287A42">
        <w:rPr>
          <w:sz w:val="36"/>
          <w:szCs w:val="36"/>
        </w:rPr>
        <w:t>12 декабря</w:t>
      </w:r>
      <w:r w:rsidR="00987F69" w:rsidRPr="00135A68">
        <w:rPr>
          <w:sz w:val="36"/>
          <w:szCs w:val="36"/>
        </w:rPr>
        <w:t xml:space="preserve"> 2024 года</w:t>
      </w:r>
    </w:p>
    <w:p w14:paraId="457B9A15" w14:textId="77777777" w:rsidR="004F0BAD" w:rsidRPr="00135A68" w:rsidRDefault="00B924DB" w:rsidP="002A047E">
      <w:pPr>
        <w:pStyle w:val="1"/>
        <w:tabs>
          <w:tab w:val="left" w:pos="0"/>
        </w:tabs>
        <w:spacing w:after="0"/>
        <w:ind w:right="5438"/>
        <w:jc w:val="both"/>
        <w:rPr>
          <w:rFonts w:ascii="Times New Roman" w:hAnsi="Times New Roman" w:cs="Times New Roman"/>
          <w:b w:val="0"/>
          <w:bCs w:val="0"/>
          <w:sz w:val="28"/>
          <w:szCs w:val="28"/>
        </w:rPr>
      </w:pPr>
      <w:r w:rsidRPr="00135A68">
        <w:rPr>
          <w:rFonts w:ascii="Times New Roman" w:hAnsi="Times New Roman" w:cs="Times New Roman"/>
          <w:b w:val="0"/>
          <w:bCs w:val="0"/>
          <w:sz w:val="28"/>
          <w:szCs w:val="28"/>
        </w:rPr>
        <w:t>О внесении изменений в решение Волгодонской городской Думы от </w:t>
      </w:r>
      <w:r w:rsidR="00CC67EE" w:rsidRPr="00135A68">
        <w:rPr>
          <w:rFonts w:ascii="Times New Roman" w:hAnsi="Times New Roman" w:cs="Times New Roman"/>
          <w:b w:val="0"/>
          <w:bCs w:val="0"/>
          <w:sz w:val="28"/>
          <w:szCs w:val="28"/>
        </w:rPr>
        <w:t>1</w:t>
      </w:r>
      <w:r w:rsidR="00C928B4" w:rsidRPr="00135A68">
        <w:rPr>
          <w:rFonts w:ascii="Times New Roman" w:hAnsi="Times New Roman" w:cs="Times New Roman"/>
          <w:b w:val="0"/>
          <w:bCs w:val="0"/>
          <w:sz w:val="28"/>
          <w:szCs w:val="28"/>
        </w:rPr>
        <w:t>5</w:t>
      </w:r>
      <w:r w:rsidRPr="00135A68">
        <w:rPr>
          <w:rFonts w:ascii="Times New Roman" w:hAnsi="Times New Roman" w:cs="Times New Roman"/>
          <w:b w:val="0"/>
          <w:bCs w:val="0"/>
          <w:sz w:val="28"/>
          <w:szCs w:val="28"/>
        </w:rPr>
        <w:t>.12.20</w:t>
      </w:r>
      <w:r w:rsidR="00CC67EE" w:rsidRPr="00135A68">
        <w:rPr>
          <w:rFonts w:ascii="Times New Roman" w:hAnsi="Times New Roman" w:cs="Times New Roman"/>
          <w:b w:val="0"/>
          <w:bCs w:val="0"/>
          <w:sz w:val="28"/>
          <w:szCs w:val="28"/>
        </w:rPr>
        <w:t>2</w:t>
      </w:r>
      <w:r w:rsidR="00933502" w:rsidRPr="00135A68">
        <w:rPr>
          <w:rFonts w:ascii="Times New Roman" w:hAnsi="Times New Roman" w:cs="Times New Roman"/>
          <w:b w:val="0"/>
          <w:bCs w:val="0"/>
          <w:sz w:val="28"/>
          <w:szCs w:val="28"/>
        </w:rPr>
        <w:t>3</w:t>
      </w:r>
      <w:r w:rsidRPr="00135A68">
        <w:rPr>
          <w:rFonts w:ascii="Times New Roman" w:hAnsi="Times New Roman" w:cs="Times New Roman"/>
          <w:b w:val="0"/>
          <w:bCs w:val="0"/>
          <w:sz w:val="28"/>
          <w:szCs w:val="28"/>
        </w:rPr>
        <w:t xml:space="preserve"> №</w:t>
      </w:r>
      <w:r w:rsidR="00933502" w:rsidRPr="00135A68">
        <w:rPr>
          <w:rFonts w:ascii="Times New Roman" w:hAnsi="Times New Roman" w:cs="Times New Roman"/>
          <w:b w:val="0"/>
          <w:bCs w:val="0"/>
          <w:sz w:val="28"/>
          <w:szCs w:val="28"/>
        </w:rPr>
        <w:t>8</w:t>
      </w:r>
      <w:r w:rsidRPr="00135A68">
        <w:rPr>
          <w:rFonts w:ascii="Times New Roman" w:hAnsi="Times New Roman" w:cs="Times New Roman"/>
          <w:b w:val="0"/>
          <w:bCs w:val="0"/>
          <w:sz w:val="28"/>
          <w:szCs w:val="28"/>
        </w:rPr>
        <w:t xml:space="preserve">0 </w:t>
      </w:r>
      <w:r w:rsidR="00BA12F7" w:rsidRPr="00135A68">
        <w:rPr>
          <w:rFonts w:ascii="Times New Roman" w:hAnsi="Times New Roman" w:cs="Times New Roman"/>
          <w:b w:val="0"/>
          <w:bCs w:val="0"/>
          <w:sz w:val="28"/>
          <w:szCs w:val="28"/>
        </w:rPr>
        <w:t>«</w:t>
      </w:r>
      <w:r w:rsidR="004F0BAD" w:rsidRPr="00135A68">
        <w:rPr>
          <w:rFonts w:ascii="Times New Roman" w:hAnsi="Times New Roman" w:cs="Times New Roman"/>
          <w:b w:val="0"/>
          <w:bCs w:val="0"/>
          <w:sz w:val="28"/>
          <w:szCs w:val="28"/>
        </w:rPr>
        <w:t xml:space="preserve">О бюджете </w:t>
      </w:r>
      <w:r w:rsidR="00B25D44" w:rsidRPr="00135A68">
        <w:rPr>
          <w:rFonts w:ascii="Times New Roman" w:hAnsi="Times New Roman" w:cs="Times New Roman"/>
          <w:b w:val="0"/>
          <w:bCs w:val="0"/>
          <w:sz w:val="28"/>
          <w:szCs w:val="28"/>
        </w:rPr>
        <w:t>г</w:t>
      </w:r>
      <w:r w:rsidR="004F0BAD" w:rsidRPr="00135A68">
        <w:rPr>
          <w:rFonts w:ascii="Times New Roman" w:hAnsi="Times New Roman" w:cs="Times New Roman"/>
          <w:b w:val="0"/>
          <w:bCs w:val="0"/>
          <w:sz w:val="28"/>
          <w:szCs w:val="28"/>
        </w:rPr>
        <w:t>ород</w:t>
      </w:r>
      <w:r w:rsidR="00B25D44" w:rsidRPr="00135A68">
        <w:rPr>
          <w:rFonts w:ascii="Times New Roman" w:hAnsi="Times New Roman" w:cs="Times New Roman"/>
          <w:b w:val="0"/>
          <w:bCs w:val="0"/>
          <w:sz w:val="28"/>
          <w:szCs w:val="28"/>
        </w:rPr>
        <w:t>а</w:t>
      </w:r>
      <w:r w:rsidR="004F0BAD" w:rsidRPr="00135A68">
        <w:rPr>
          <w:rFonts w:ascii="Times New Roman" w:hAnsi="Times New Roman" w:cs="Times New Roman"/>
          <w:b w:val="0"/>
          <w:bCs w:val="0"/>
          <w:sz w:val="28"/>
          <w:szCs w:val="28"/>
        </w:rPr>
        <w:t xml:space="preserve"> Волгодонск</w:t>
      </w:r>
      <w:r w:rsidR="00B25D44" w:rsidRPr="00135A68">
        <w:rPr>
          <w:rFonts w:ascii="Times New Roman" w:hAnsi="Times New Roman" w:cs="Times New Roman"/>
          <w:b w:val="0"/>
          <w:bCs w:val="0"/>
          <w:sz w:val="28"/>
          <w:szCs w:val="28"/>
        </w:rPr>
        <w:t>а</w:t>
      </w:r>
      <w:r w:rsidR="004F0BAD" w:rsidRPr="00135A68">
        <w:rPr>
          <w:rFonts w:ascii="Times New Roman" w:hAnsi="Times New Roman" w:cs="Times New Roman"/>
          <w:b w:val="0"/>
          <w:bCs w:val="0"/>
          <w:sz w:val="28"/>
          <w:szCs w:val="28"/>
        </w:rPr>
        <w:t xml:space="preserve"> на 20</w:t>
      </w:r>
      <w:r w:rsidR="0061258F" w:rsidRPr="00135A68">
        <w:rPr>
          <w:rFonts w:ascii="Times New Roman" w:hAnsi="Times New Roman" w:cs="Times New Roman"/>
          <w:b w:val="0"/>
          <w:bCs w:val="0"/>
          <w:sz w:val="28"/>
          <w:szCs w:val="28"/>
        </w:rPr>
        <w:t>2</w:t>
      </w:r>
      <w:r w:rsidR="00933502" w:rsidRPr="00135A68">
        <w:rPr>
          <w:rFonts w:ascii="Times New Roman" w:hAnsi="Times New Roman" w:cs="Times New Roman"/>
          <w:b w:val="0"/>
          <w:bCs w:val="0"/>
          <w:sz w:val="28"/>
          <w:szCs w:val="28"/>
        </w:rPr>
        <w:t>4</w:t>
      </w:r>
      <w:r w:rsidR="00B2408B" w:rsidRPr="00135A68">
        <w:rPr>
          <w:rFonts w:ascii="Times New Roman" w:hAnsi="Times New Roman" w:cs="Times New Roman"/>
          <w:b w:val="0"/>
          <w:bCs w:val="0"/>
          <w:sz w:val="28"/>
          <w:szCs w:val="28"/>
        </w:rPr>
        <w:t xml:space="preserve"> </w:t>
      </w:r>
      <w:r w:rsidR="004F0BAD" w:rsidRPr="00135A68">
        <w:rPr>
          <w:rFonts w:ascii="Times New Roman" w:hAnsi="Times New Roman" w:cs="Times New Roman"/>
          <w:b w:val="0"/>
          <w:bCs w:val="0"/>
          <w:sz w:val="28"/>
          <w:szCs w:val="28"/>
        </w:rPr>
        <w:t xml:space="preserve">год и </w:t>
      </w:r>
      <w:r w:rsidR="00B25D44" w:rsidRPr="00135A68">
        <w:rPr>
          <w:rFonts w:ascii="Times New Roman" w:hAnsi="Times New Roman" w:cs="Times New Roman"/>
          <w:b w:val="0"/>
          <w:bCs w:val="0"/>
          <w:sz w:val="28"/>
          <w:szCs w:val="28"/>
        </w:rPr>
        <w:t xml:space="preserve">на </w:t>
      </w:r>
      <w:r w:rsidR="004F0BAD" w:rsidRPr="00135A68">
        <w:rPr>
          <w:rFonts w:ascii="Times New Roman" w:hAnsi="Times New Roman" w:cs="Times New Roman"/>
          <w:b w:val="0"/>
          <w:bCs w:val="0"/>
          <w:sz w:val="28"/>
          <w:szCs w:val="28"/>
        </w:rPr>
        <w:t>плановый период 20</w:t>
      </w:r>
      <w:r w:rsidR="00AF2A62" w:rsidRPr="00135A68">
        <w:rPr>
          <w:rFonts w:ascii="Times New Roman" w:hAnsi="Times New Roman" w:cs="Times New Roman"/>
          <w:b w:val="0"/>
          <w:bCs w:val="0"/>
          <w:sz w:val="28"/>
          <w:szCs w:val="28"/>
        </w:rPr>
        <w:t>2</w:t>
      </w:r>
      <w:r w:rsidR="00933502" w:rsidRPr="00135A68">
        <w:rPr>
          <w:rFonts w:ascii="Times New Roman" w:hAnsi="Times New Roman" w:cs="Times New Roman"/>
          <w:b w:val="0"/>
          <w:bCs w:val="0"/>
          <w:sz w:val="28"/>
          <w:szCs w:val="28"/>
        </w:rPr>
        <w:t>5</w:t>
      </w:r>
      <w:r w:rsidR="004F0BAD" w:rsidRPr="00135A68">
        <w:rPr>
          <w:rFonts w:ascii="Times New Roman" w:hAnsi="Times New Roman" w:cs="Times New Roman"/>
          <w:b w:val="0"/>
          <w:bCs w:val="0"/>
          <w:sz w:val="28"/>
          <w:szCs w:val="28"/>
        </w:rPr>
        <w:t xml:space="preserve"> и 20</w:t>
      </w:r>
      <w:r w:rsidR="00980C15" w:rsidRPr="00135A68">
        <w:rPr>
          <w:rFonts w:ascii="Times New Roman" w:hAnsi="Times New Roman" w:cs="Times New Roman"/>
          <w:b w:val="0"/>
          <w:bCs w:val="0"/>
          <w:sz w:val="28"/>
          <w:szCs w:val="28"/>
        </w:rPr>
        <w:t>2</w:t>
      </w:r>
      <w:r w:rsidR="00933502" w:rsidRPr="00135A68">
        <w:rPr>
          <w:rFonts w:ascii="Times New Roman" w:hAnsi="Times New Roman" w:cs="Times New Roman"/>
          <w:b w:val="0"/>
          <w:bCs w:val="0"/>
          <w:sz w:val="28"/>
          <w:szCs w:val="28"/>
        </w:rPr>
        <w:t>6</w:t>
      </w:r>
      <w:r w:rsidR="004F0BAD" w:rsidRPr="00135A68">
        <w:rPr>
          <w:rFonts w:ascii="Times New Roman" w:hAnsi="Times New Roman" w:cs="Times New Roman"/>
          <w:b w:val="0"/>
          <w:bCs w:val="0"/>
          <w:sz w:val="28"/>
          <w:szCs w:val="28"/>
        </w:rPr>
        <w:t xml:space="preserve"> годов</w:t>
      </w:r>
      <w:r w:rsidR="00BA12F7" w:rsidRPr="00135A68">
        <w:rPr>
          <w:rFonts w:ascii="Times New Roman" w:hAnsi="Times New Roman" w:cs="Times New Roman"/>
          <w:b w:val="0"/>
          <w:bCs w:val="0"/>
          <w:sz w:val="28"/>
          <w:szCs w:val="28"/>
        </w:rPr>
        <w:t>»</w:t>
      </w:r>
    </w:p>
    <w:p w14:paraId="31D2DEF6" w14:textId="77777777" w:rsidR="00EE02A4" w:rsidRPr="00B06139" w:rsidRDefault="00EE02A4">
      <w:pPr>
        <w:pStyle w:val="210"/>
        <w:ind w:firstLine="720"/>
        <w:jc w:val="both"/>
        <w:rPr>
          <w:sz w:val="28"/>
          <w:szCs w:val="28"/>
          <w:highlight w:val="yellow"/>
        </w:rPr>
      </w:pPr>
    </w:p>
    <w:p w14:paraId="01C05A37" w14:textId="77777777" w:rsidR="004F0BAD" w:rsidRPr="00135A68" w:rsidRDefault="004F0BAD">
      <w:pPr>
        <w:pStyle w:val="210"/>
        <w:ind w:firstLine="720"/>
        <w:jc w:val="both"/>
        <w:rPr>
          <w:sz w:val="28"/>
          <w:szCs w:val="28"/>
        </w:rPr>
      </w:pPr>
      <w:r w:rsidRPr="00135A68">
        <w:rPr>
          <w:sz w:val="28"/>
          <w:szCs w:val="28"/>
        </w:rPr>
        <w:t>В соответствии с Бюджетным кодексом Российской Федерации, Федеральным законом Российской Федерации от 06.10.2003 №</w:t>
      </w:r>
      <w:r w:rsidR="0016489F" w:rsidRPr="00135A68">
        <w:rPr>
          <w:sz w:val="28"/>
          <w:szCs w:val="28"/>
        </w:rPr>
        <w:t xml:space="preserve"> </w:t>
      </w:r>
      <w:r w:rsidRPr="00135A68">
        <w:rPr>
          <w:sz w:val="28"/>
          <w:szCs w:val="28"/>
        </w:rPr>
        <w:t xml:space="preserve">131-ФЗ </w:t>
      </w:r>
      <w:r w:rsidR="00BA12F7" w:rsidRPr="00135A68">
        <w:rPr>
          <w:sz w:val="28"/>
          <w:szCs w:val="28"/>
        </w:rPr>
        <w:t>«</w:t>
      </w:r>
      <w:r w:rsidRPr="00135A68">
        <w:rPr>
          <w:sz w:val="28"/>
          <w:szCs w:val="28"/>
        </w:rPr>
        <w:t>Об</w:t>
      </w:r>
      <w:r w:rsidR="00AB0CCC" w:rsidRPr="00135A68">
        <w:rPr>
          <w:sz w:val="28"/>
          <w:szCs w:val="28"/>
        </w:rPr>
        <w:t> </w:t>
      </w:r>
      <w:r w:rsidRPr="00135A68">
        <w:rPr>
          <w:sz w:val="28"/>
          <w:szCs w:val="28"/>
        </w:rPr>
        <w:t>общих принципах организации местного самоуправления в Российской Федерации</w:t>
      </w:r>
      <w:r w:rsidR="00BA12F7" w:rsidRPr="00135A68">
        <w:rPr>
          <w:sz w:val="28"/>
          <w:szCs w:val="28"/>
        </w:rPr>
        <w:t>»</w:t>
      </w:r>
      <w:r w:rsidRPr="00135A68">
        <w:rPr>
          <w:sz w:val="28"/>
          <w:szCs w:val="28"/>
        </w:rPr>
        <w:t>, решением Волгодонской городской Думы от 05.09.2007 №</w:t>
      </w:r>
      <w:r w:rsidR="006C14FE" w:rsidRPr="00135A68">
        <w:rPr>
          <w:sz w:val="28"/>
          <w:szCs w:val="28"/>
        </w:rPr>
        <w:t xml:space="preserve"> </w:t>
      </w:r>
      <w:r w:rsidRPr="00135A68">
        <w:rPr>
          <w:sz w:val="28"/>
          <w:szCs w:val="28"/>
        </w:rPr>
        <w:t xml:space="preserve">110 </w:t>
      </w:r>
      <w:r w:rsidR="00BA12F7" w:rsidRPr="00135A68">
        <w:rPr>
          <w:sz w:val="28"/>
          <w:szCs w:val="28"/>
        </w:rPr>
        <w:t>«</w:t>
      </w:r>
      <w:r w:rsidRPr="00135A68">
        <w:rPr>
          <w:sz w:val="28"/>
          <w:szCs w:val="28"/>
        </w:rPr>
        <w:t>О</w:t>
      </w:r>
      <w:r w:rsidR="0016489F" w:rsidRPr="00135A68">
        <w:rPr>
          <w:sz w:val="28"/>
          <w:szCs w:val="28"/>
        </w:rPr>
        <w:t> </w:t>
      </w:r>
      <w:r w:rsidRPr="00135A68">
        <w:rPr>
          <w:sz w:val="28"/>
          <w:szCs w:val="28"/>
        </w:rPr>
        <w:t xml:space="preserve">бюджетном процессе в </w:t>
      </w:r>
      <w:r w:rsidR="0016489F" w:rsidRPr="00135A68">
        <w:rPr>
          <w:sz w:val="28"/>
          <w:szCs w:val="28"/>
        </w:rPr>
        <w:t>г</w:t>
      </w:r>
      <w:r w:rsidRPr="00135A68">
        <w:rPr>
          <w:sz w:val="28"/>
          <w:szCs w:val="28"/>
        </w:rPr>
        <w:t>ород</w:t>
      </w:r>
      <w:r w:rsidR="0016489F" w:rsidRPr="00135A68">
        <w:rPr>
          <w:sz w:val="28"/>
          <w:szCs w:val="28"/>
        </w:rPr>
        <w:t>е</w:t>
      </w:r>
      <w:r w:rsidRPr="00135A68">
        <w:rPr>
          <w:sz w:val="28"/>
          <w:szCs w:val="28"/>
        </w:rPr>
        <w:t xml:space="preserve"> Волгодонск</w:t>
      </w:r>
      <w:r w:rsidR="0016489F" w:rsidRPr="00135A68">
        <w:rPr>
          <w:sz w:val="28"/>
          <w:szCs w:val="28"/>
        </w:rPr>
        <w:t>е</w:t>
      </w:r>
      <w:r w:rsidR="00BA12F7" w:rsidRPr="00135A68">
        <w:rPr>
          <w:sz w:val="28"/>
          <w:szCs w:val="28"/>
        </w:rPr>
        <w:t>»</w:t>
      </w:r>
      <w:r w:rsidRPr="00135A68">
        <w:rPr>
          <w:sz w:val="28"/>
          <w:szCs w:val="28"/>
        </w:rPr>
        <w:t xml:space="preserve"> Волгодонская городская Дума</w:t>
      </w:r>
    </w:p>
    <w:p w14:paraId="4B519119" w14:textId="77777777" w:rsidR="00924F42" w:rsidRPr="00135A68" w:rsidRDefault="00B924DB" w:rsidP="002A047E">
      <w:pPr>
        <w:pStyle w:val="210"/>
        <w:spacing w:before="120" w:after="120"/>
        <w:ind w:firstLine="720"/>
        <w:jc w:val="center"/>
      </w:pPr>
      <w:r w:rsidRPr="00135A68">
        <w:rPr>
          <w:sz w:val="28"/>
          <w:szCs w:val="28"/>
        </w:rPr>
        <w:t>Р</w:t>
      </w:r>
      <w:r w:rsidR="004F0BAD" w:rsidRPr="00135A68">
        <w:rPr>
          <w:sz w:val="28"/>
          <w:szCs w:val="28"/>
        </w:rPr>
        <w:t>ЕШИЛА:</w:t>
      </w:r>
    </w:p>
    <w:p w14:paraId="133850DE" w14:textId="77777777" w:rsidR="00B924DB" w:rsidRPr="004C50EC" w:rsidRDefault="00B924DB" w:rsidP="002A047E">
      <w:pPr>
        <w:ind w:firstLine="709"/>
        <w:jc w:val="both"/>
        <w:rPr>
          <w:sz w:val="28"/>
          <w:szCs w:val="28"/>
        </w:rPr>
      </w:pPr>
      <w:r w:rsidRPr="004C50EC">
        <w:rPr>
          <w:sz w:val="28"/>
          <w:szCs w:val="28"/>
        </w:rPr>
        <w:t>1.</w:t>
      </w:r>
      <w:r w:rsidR="002A047E" w:rsidRPr="004C50EC">
        <w:rPr>
          <w:sz w:val="28"/>
          <w:szCs w:val="28"/>
        </w:rPr>
        <w:tab/>
      </w:r>
      <w:r w:rsidRPr="004C50EC">
        <w:rPr>
          <w:sz w:val="28"/>
          <w:szCs w:val="28"/>
        </w:rPr>
        <w:t xml:space="preserve">Внести в решение Волгодонской городской Думы от </w:t>
      </w:r>
      <w:r w:rsidR="004219C2" w:rsidRPr="004C50EC">
        <w:rPr>
          <w:sz w:val="28"/>
          <w:szCs w:val="28"/>
        </w:rPr>
        <w:t>1</w:t>
      </w:r>
      <w:r w:rsidR="00C928B4" w:rsidRPr="004C50EC">
        <w:rPr>
          <w:sz w:val="28"/>
          <w:szCs w:val="28"/>
        </w:rPr>
        <w:t>5</w:t>
      </w:r>
      <w:r w:rsidRPr="004C50EC">
        <w:rPr>
          <w:sz w:val="28"/>
          <w:szCs w:val="28"/>
        </w:rPr>
        <w:t>.12.20</w:t>
      </w:r>
      <w:r w:rsidR="004219C2" w:rsidRPr="004C50EC">
        <w:rPr>
          <w:sz w:val="28"/>
          <w:szCs w:val="28"/>
        </w:rPr>
        <w:t>2</w:t>
      </w:r>
      <w:r w:rsidR="00933502" w:rsidRPr="004C50EC">
        <w:rPr>
          <w:sz w:val="28"/>
          <w:szCs w:val="28"/>
        </w:rPr>
        <w:t>3</w:t>
      </w:r>
      <w:r w:rsidRPr="004C50EC">
        <w:rPr>
          <w:sz w:val="28"/>
          <w:szCs w:val="28"/>
        </w:rPr>
        <w:t xml:space="preserve"> № </w:t>
      </w:r>
      <w:r w:rsidR="00933502" w:rsidRPr="004C50EC">
        <w:rPr>
          <w:sz w:val="28"/>
          <w:szCs w:val="28"/>
        </w:rPr>
        <w:t>8</w:t>
      </w:r>
      <w:r w:rsidRPr="004C50EC">
        <w:rPr>
          <w:sz w:val="28"/>
          <w:szCs w:val="28"/>
        </w:rPr>
        <w:t xml:space="preserve">0 </w:t>
      </w:r>
      <w:r w:rsidR="00BA12F7" w:rsidRPr="004C50EC">
        <w:rPr>
          <w:sz w:val="28"/>
          <w:szCs w:val="28"/>
        </w:rPr>
        <w:t>«</w:t>
      </w:r>
      <w:r w:rsidRPr="004C50EC">
        <w:rPr>
          <w:sz w:val="28"/>
          <w:szCs w:val="28"/>
        </w:rPr>
        <w:t>О бюджете города Волгодонска на 20</w:t>
      </w:r>
      <w:r w:rsidR="00B372BE" w:rsidRPr="004C50EC">
        <w:rPr>
          <w:sz w:val="28"/>
          <w:szCs w:val="28"/>
        </w:rPr>
        <w:t>2</w:t>
      </w:r>
      <w:r w:rsidR="00933502" w:rsidRPr="004C50EC">
        <w:rPr>
          <w:sz w:val="28"/>
          <w:szCs w:val="28"/>
        </w:rPr>
        <w:t>4</w:t>
      </w:r>
      <w:r w:rsidRPr="004C50EC">
        <w:rPr>
          <w:sz w:val="28"/>
          <w:szCs w:val="28"/>
        </w:rPr>
        <w:t xml:space="preserve"> год и на плановый период 20</w:t>
      </w:r>
      <w:r w:rsidR="003A5F2B" w:rsidRPr="004C50EC">
        <w:rPr>
          <w:sz w:val="28"/>
          <w:szCs w:val="28"/>
        </w:rPr>
        <w:t>2</w:t>
      </w:r>
      <w:r w:rsidR="00933502" w:rsidRPr="004C50EC">
        <w:rPr>
          <w:sz w:val="28"/>
          <w:szCs w:val="28"/>
        </w:rPr>
        <w:t>5</w:t>
      </w:r>
      <w:r w:rsidRPr="004C50EC">
        <w:rPr>
          <w:sz w:val="28"/>
          <w:szCs w:val="28"/>
        </w:rPr>
        <w:t xml:space="preserve"> и 202</w:t>
      </w:r>
      <w:r w:rsidR="00933502" w:rsidRPr="004C50EC">
        <w:rPr>
          <w:sz w:val="28"/>
          <w:szCs w:val="28"/>
        </w:rPr>
        <w:t>6</w:t>
      </w:r>
      <w:r w:rsidRPr="004C50EC">
        <w:rPr>
          <w:sz w:val="28"/>
          <w:szCs w:val="28"/>
        </w:rPr>
        <w:t xml:space="preserve"> годов</w:t>
      </w:r>
      <w:r w:rsidR="00BA12F7" w:rsidRPr="004C50EC">
        <w:rPr>
          <w:sz w:val="28"/>
          <w:szCs w:val="28"/>
        </w:rPr>
        <w:t>»</w:t>
      </w:r>
      <w:r w:rsidRPr="004C50EC">
        <w:rPr>
          <w:sz w:val="28"/>
          <w:szCs w:val="28"/>
        </w:rPr>
        <w:t xml:space="preserve"> следующие изменения:</w:t>
      </w:r>
    </w:p>
    <w:p w14:paraId="72830486" w14:textId="77777777" w:rsidR="00B924DB" w:rsidRPr="004C50EC" w:rsidRDefault="00B924DB" w:rsidP="002A047E">
      <w:pPr>
        <w:shd w:val="clear" w:color="auto" w:fill="FFFFFF"/>
        <w:ind w:firstLine="720"/>
        <w:jc w:val="both"/>
        <w:rPr>
          <w:sz w:val="28"/>
          <w:szCs w:val="28"/>
        </w:rPr>
      </w:pPr>
      <w:r w:rsidRPr="004C50EC">
        <w:rPr>
          <w:sz w:val="28"/>
          <w:szCs w:val="28"/>
        </w:rPr>
        <w:t>1)</w:t>
      </w:r>
      <w:r w:rsidR="002A047E" w:rsidRPr="004C50EC">
        <w:rPr>
          <w:sz w:val="28"/>
          <w:szCs w:val="28"/>
        </w:rPr>
        <w:tab/>
      </w:r>
      <w:r w:rsidRPr="004C50EC">
        <w:rPr>
          <w:sz w:val="28"/>
          <w:szCs w:val="28"/>
        </w:rPr>
        <w:t>в части 1:</w:t>
      </w:r>
    </w:p>
    <w:p w14:paraId="27518B82" w14:textId="77777777" w:rsidR="00D23F5A" w:rsidRPr="004C50EC" w:rsidRDefault="00D23F5A" w:rsidP="002A047E">
      <w:pPr>
        <w:shd w:val="clear" w:color="auto" w:fill="FFFFFF"/>
        <w:ind w:firstLine="720"/>
        <w:jc w:val="both"/>
        <w:rPr>
          <w:sz w:val="28"/>
          <w:szCs w:val="28"/>
        </w:rPr>
      </w:pPr>
      <w:r w:rsidRPr="004C50EC">
        <w:rPr>
          <w:sz w:val="28"/>
          <w:szCs w:val="28"/>
        </w:rPr>
        <w:t>а)</w:t>
      </w:r>
      <w:r w:rsidR="009B0D4F">
        <w:rPr>
          <w:sz w:val="28"/>
          <w:szCs w:val="28"/>
        </w:rPr>
        <w:tab/>
      </w:r>
      <w:r w:rsidRPr="004C50EC">
        <w:rPr>
          <w:sz w:val="28"/>
          <w:szCs w:val="28"/>
        </w:rPr>
        <w:t>в абзаце первом цифры «4,5» заменить цифрами «5,1»;</w:t>
      </w:r>
    </w:p>
    <w:p w14:paraId="7E61B365" w14:textId="77777777" w:rsidR="00B924DB" w:rsidRPr="00E22805" w:rsidRDefault="00D23F5A" w:rsidP="002A047E">
      <w:pPr>
        <w:ind w:firstLine="709"/>
        <w:jc w:val="both"/>
        <w:rPr>
          <w:sz w:val="28"/>
          <w:szCs w:val="28"/>
        </w:rPr>
      </w:pPr>
      <w:r w:rsidRPr="00E22805">
        <w:rPr>
          <w:sz w:val="28"/>
          <w:szCs w:val="28"/>
        </w:rPr>
        <w:t>б</w:t>
      </w:r>
      <w:r w:rsidR="00B924DB" w:rsidRPr="00E22805">
        <w:rPr>
          <w:sz w:val="28"/>
          <w:szCs w:val="28"/>
        </w:rPr>
        <w:t>)</w:t>
      </w:r>
      <w:r w:rsidR="002A047E" w:rsidRPr="00E22805">
        <w:rPr>
          <w:sz w:val="28"/>
          <w:szCs w:val="28"/>
        </w:rPr>
        <w:tab/>
      </w:r>
      <w:r w:rsidR="00B924DB" w:rsidRPr="00E22805">
        <w:rPr>
          <w:sz w:val="28"/>
          <w:szCs w:val="28"/>
        </w:rPr>
        <w:t xml:space="preserve">в пункте 1 цифры </w:t>
      </w:r>
      <w:r w:rsidR="00BA12F7" w:rsidRPr="00E22805">
        <w:rPr>
          <w:sz w:val="28"/>
          <w:szCs w:val="28"/>
        </w:rPr>
        <w:t>«</w:t>
      </w:r>
      <w:r w:rsidR="00D555E1" w:rsidRPr="00E22805">
        <w:rPr>
          <w:sz w:val="28"/>
          <w:szCs w:val="28"/>
        </w:rPr>
        <w:t>7 167 455,1</w:t>
      </w:r>
      <w:r w:rsidR="00BA12F7" w:rsidRPr="00E22805">
        <w:rPr>
          <w:sz w:val="28"/>
          <w:szCs w:val="28"/>
        </w:rPr>
        <w:t>»</w:t>
      </w:r>
      <w:r w:rsidR="00B924DB" w:rsidRPr="00E22805">
        <w:rPr>
          <w:sz w:val="28"/>
          <w:szCs w:val="28"/>
        </w:rPr>
        <w:t xml:space="preserve"> заменить цифрами </w:t>
      </w:r>
      <w:r w:rsidR="00BA12F7" w:rsidRPr="00E22805">
        <w:rPr>
          <w:sz w:val="28"/>
          <w:szCs w:val="28"/>
        </w:rPr>
        <w:t>«</w:t>
      </w:r>
      <w:r w:rsidR="00EF39A2" w:rsidRPr="00E22805">
        <w:rPr>
          <w:sz w:val="28"/>
          <w:szCs w:val="28"/>
        </w:rPr>
        <w:t>7</w:t>
      </w:r>
      <w:r w:rsidR="00B52732" w:rsidRPr="00E22805">
        <w:rPr>
          <w:sz w:val="28"/>
          <w:szCs w:val="28"/>
        </w:rPr>
        <w:t> 3</w:t>
      </w:r>
      <w:r w:rsidR="00FD0A67" w:rsidRPr="00E22805">
        <w:rPr>
          <w:sz w:val="28"/>
          <w:szCs w:val="28"/>
        </w:rPr>
        <w:t>2</w:t>
      </w:r>
      <w:r w:rsidR="00E22805">
        <w:rPr>
          <w:sz w:val="28"/>
          <w:szCs w:val="28"/>
        </w:rPr>
        <w:t>4</w:t>
      </w:r>
      <w:r w:rsidR="00FD0A67" w:rsidRPr="00E22805">
        <w:rPr>
          <w:sz w:val="28"/>
          <w:szCs w:val="28"/>
        </w:rPr>
        <w:t> </w:t>
      </w:r>
      <w:r w:rsidR="00E22805">
        <w:rPr>
          <w:sz w:val="28"/>
          <w:szCs w:val="28"/>
        </w:rPr>
        <w:t>457</w:t>
      </w:r>
      <w:r w:rsidR="00FD0A67" w:rsidRPr="00E22805">
        <w:rPr>
          <w:sz w:val="28"/>
          <w:szCs w:val="28"/>
        </w:rPr>
        <w:t>,</w:t>
      </w:r>
      <w:r w:rsidR="00E22805">
        <w:rPr>
          <w:sz w:val="28"/>
          <w:szCs w:val="28"/>
        </w:rPr>
        <w:t>4</w:t>
      </w:r>
      <w:r w:rsidR="00BA12F7" w:rsidRPr="00E22805">
        <w:rPr>
          <w:sz w:val="28"/>
          <w:szCs w:val="28"/>
        </w:rPr>
        <w:t>»</w:t>
      </w:r>
      <w:r w:rsidR="00B924DB" w:rsidRPr="00E22805">
        <w:rPr>
          <w:sz w:val="28"/>
          <w:szCs w:val="28"/>
        </w:rPr>
        <w:t>;</w:t>
      </w:r>
    </w:p>
    <w:p w14:paraId="052C1A3D" w14:textId="77777777" w:rsidR="00B924DB" w:rsidRPr="00DD74C5" w:rsidRDefault="00D23F5A" w:rsidP="002A047E">
      <w:pPr>
        <w:ind w:firstLine="709"/>
        <w:jc w:val="both"/>
        <w:rPr>
          <w:sz w:val="28"/>
          <w:szCs w:val="28"/>
        </w:rPr>
      </w:pPr>
      <w:r w:rsidRPr="00DD74C5">
        <w:rPr>
          <w:sz w:val="28"/>
          <w:szCs w:val="28"/>
        </w:rPr>
        <w:t>в</w:t>
      </w:r>
      <w:r w:rsidR="00B924DB" w:rsidRPr="00DD74C5">
        <w:rPr>
          <w:sz w:val="28"/>
          <w:szCs w:val="28"/>
        </w:rPr>
        <w:t>)</w:t>
      </w:r>
      <w:r w:rsidR="002A047E" w:rsidRPr="00DD74C5">
        <w:rPr>
          <w:sz w:val="28"/>
          <w:szCs w:val="28"/>
        </w:rPr>
        <w:tab/>
      </w:r>
      <w:r w:rsidR="00B924DB" w:rsidRPr="00DD74C5">
        <w:rPr>
          <w:sz w:val="28"/>
          <w:szCs w:val="28"/>
        </w:rPr>
        <w:t xml:space="preserve">в пункте 2 цифры </w:t>
      </w:r>
      <w:r w:rsidR="00BA12F7" w:rsidRPr="00DD74C5">
        <w:rPr>
          <w:sz w:val="28"/>
          <w:szCs w:val="28"/>
        </w:rPr>
        <w:t>«</w:t>
      </w:r>
      <w:r w:rsidR="00135A68" w:rsidRPr="00DD74C5">
        <w:rPr>
          <w:sz w:val="28"/>
          <w:szCs w:val="28"/>
        </w:rPr>
        <w:t>7 445 497,2</w:t>
      </w:r>
      <w:r w:rsidR="00BA12F7" w:rsidRPr="00DD74C5">
        <w:rPr>
          <w:sz w:val="28"/>
          <w:szCs w:val="28"/>
        </w:rPr>
        <w:t>»</w:t>
      </w:r>
      <w:r w:rsidR="00B826B4" w:rsidRPr="00DD74C5">
        <w:rPr>
          <w:sz w:val="28"/>
          <w:szCs w:val="28"/>
        </w:rPr>
        <w:t xml:space="preserve"> </w:t>
      </w:r>
      <w:r w:rsidR="00B924DB" w:rsidRPr="00DD74C5">
        <w:rPr>
          <w:sz w:val="28"/>
          <w:szCs w:val="28"/>
        </w:rPr>
        <w:t xml:space="preserve">заменить цифрами </w:t>
      </w:r>
      <w:r w:rsidR="00BA12F7" w:rsidRPr="00DD74C5">
        <w:rPr>
          <w:sz w:val="28"/>
          <w:szCs w:val="28"/>
        </w:rPr>
        <w:t>«</w:t>
      </w:r>
      <w:r w:rsidR="00DD74C5" w:rsidRPr="00DD74C5">
        <w:rPr>
          <w:sz w:val="28"/>
          <w:szCs w:val="28"/>
        </w:rPr>
        <w:t>7 497 954,9</w:t>
      </w:r>
      <w:r w:rsidR="00BA12F7" w:rsidRPr="00DD74C5">
        <w:rPr>
          <w:sz w:val="28"/>
          <w:szCs w:val="28"/>
        </w:rPr>
        <w:t>»</w:t>
      </w:r>
      <w:r w:rsidR="00B924DB" w:rsidRPr="00DD74C5">
        <w:rPr>
          <w:sz w:val="28"/>
          <w:szCs w:val="28"/>
        </w:rPr>
        <w:t>;</w:t>
      </w:r>
    </w:p>
    <w:p w14:paraId="07F7430C" w14:textId="77777777" w:rsidR="00CB51CA" w:rsidRPr="004C50EC" w:rsidRDefault="00D23F5A" w:rsidP="00CB51CA">
      <w:pPr>
        <w:ind w:firstLine="709"/>
        <w:jc w:val="both"/>
        <w:rPr>
          <w:sz w:val="28"/>
          <w:szCs w:val="28"/>
        </w:rPr>
      </w:pPr>
      <w:r w:rsidRPr="004C50EC">
        <w:rPr>
          <w:sz w:val="28"/>
          <w:szCs w:val="28"/>
        </w:rPr>
        <w:t>г</w:t>
      </w:r>
      <w:r w:rsidR="00CB51CA" w:rsidRPr="004C50EC">
        <w:rPr>
          <w:sz w:val="28"/>
          <w:szCs w:val="28"/>
        </w:rPr>
        <w:t>)</w:t>
      </w:r>
      <w:r w:rsidR="00425F28" w:rsidRPr="004C50EC">
        <w:rPr>
          <w:sz w:val="28"/>
          <w:szCs w:val="28"/>
        </w:rPr>
        <w:tab/>
      </w:r>
      <w:r w:rsidR="00CB51CA" w:rsidRPr="004C50EC">
        <w:rPr>
          <w:sz w:val="28"/>
          <w:szCs w:val="28"/>
        </w:rPr>
        <w:t xml:space="preserve">в пункте </w:t>
      </w:r>
      <w:r w:rsidR="00556E2A" w:rsidRPr="004C50EC">
        <w:rPr>
          <w:sz w:val="28"/>
          <w:szCs w:val="28"/>
        </w:rPr>
        <w:t>3</w:t>
      </w:r>
      <w:r w:rsidR="00CB51CA" w:rsidRPr="004C50EC">
        <w:rPr>
          <w:sz w:val="28"/>
          <w:szCs w:val="28"/>
        </w:rPr>
        <w:t xml:space="preserve"> цифры «</w:t>
      </w:r>
      <w:r w:rsidR="00135A68" w:rsidRPr="004C50EC">
        <w:rPr>
          <w:sz w:val="28"/>
          <w:szCs w:val="28"/>
        </w:rPr>
        <w:t>990 931,1</w:t>
      </w:r>
      <w:r w:rsidR="00CB51CA" w:rsidRPr="004C50EC">
        <w:rPr>
          <w:sz w:val="28"/>
          <w:szCs w:val="28"/>
        </w:rPr>
        <w:t>» заменить цифрами «</w:t>
      </w:r>
      <w:r w:rsidR="00135A68" w:rsidRPr="004C50EC">
        <w:rPr>
          <w:sz w:val="28"/>
          <w:szCs w:val="28"/>
        </w:rPr>
        <w:t>9</w:t>
      </w:r>
      <w:r w:rsidR="00D65554" w:rsidRPr="004C50EC">
        <w:rPr>
          <w:sz w:val="28"/>
          <w:szCs w:val="28"/>
        </w:rPr>
        <w:t>1</w:t>
      </w:r>
      <w:r w:rsidR="00BF533D" w:rsidRPr="004C50EC">
        <w:rPr>
          <w:sz w:val="28"/>
          <w:szCs w:val="28"/>
        </w:rPr>
        <w:t>0</w:t>
      </w:r>
      <w:r w:rsidR="00135A68" w:rsidRPr="004C50EC">
        <w:rPr>
          <w:sz w:val="28"/>
          <w:szCs w:val="28"/>
        </w:rPr>
        <w:t> 000,0</w:t>
      </w:r>
      <w:r w:rsidR="00CB51CA" w:rsidRPr="004C50EC">
        <w:rPr>
          <w:sz w:val="28"/>
          <w:szCs w:val="28"/>
        </w:rPr>
        <w:t>»;</w:t>
      </w:r>
    </w:p>
    <w:p w14:paraId="33D3CF45" w14:textId="77777777" w:rsidR="00556E2A" w:rsidRPr="004C50EC" w:rsidRDefault="00D23F5A" w:rsidP="00556E2A">
      <w:pPr>
        <w:ind w:firstLine="709"/>
        <w:jc w:val="both"/>
        <w:rPr>
          <w:sz w:val="28"/>
          <w:szCs w:val="28"/>
        </w:rPr>
      </w:pPr>
      <w:r w:rsidRPr="004C50EC">
        <w:rPr>
          <w:sz w:val="28"/>
          <w:szCs w:val="28"/>
        </w:rPr>
        <w:t>д</w:t>
      </w:r>
      <w:r w:rsidR="00556E2A" w:rsidRPr="004C50EC">
        <w:rPr>
          <w:sz w:val="28"/>
          <w:szCs w:val="28"/>
        </w:rPr>
        <w:t>)</w:t>
      </w:r>
      <w:r w:rsidR="00556E2A" w:rsidRPr="004C50EC">
        <w:rPr>
          <w:sz w:val="28"/>
          <w:szCs w:val="28"/>
        </w:rPr>
        <w:tab/>
        <w:t>в пункте 4 цифры «</w:t>
      </w:r>
      <w:r w:rsidR="00135A68" w:rsidRPr="004C50EC">
        <w:rPr>
          <w:sz w:val="28"/>
          <w:szCs w:val="28"/>
        </w:rPr>
        <w:t>58 642,4</w:t>
      </w:r>
      <w:r w:rsidR="00556E2A" w:rsidRPr="004C50EC">
        <w:rPr>
          <w:sz w:val="28"/>
          <w:szCs w:val="28"/>
        </w:rPr>
        <w:t>» заменить цифрами «</w:t>
      </w:r>
      <w:r w:rsidR="00D65554" w:rsidRPr="004C50EC">
        <w:rPr>
          <w:sz w:val="28"/>
          <w:szCs w:val="28"/>
        </w:rPr>
        <w:t>48 834,1</w:t>
      </w:r>
      <w:r w:rsidR="00556E2A" w:rsidRPr="004C50EC">
        <w:rPr>
          <w:sz w:val="28"/>
          <w:szCs w:val="28"/>
        </w:rPr>
        <w:t>»;</w:t>
      </w:r>
    </w:p>
    <w:p w14:paraId="5FC34E79" w14:textId="77777777" w:rsidR="00556E2A" w:rsidRPr="00DD74C5" w:rsidRDefault="00D23F5A" w:rsidP="00556E2A">
      <w:pPr>
        <w:ind w:firstLine="709"/>
        <w:jc w:val="both"/>
        <w:rPr>
          <w:sz w:val="28"/>
          <w:szCs w:val="28"/>
        </w:rPr>
      </w:pPr>
      <w:r w:rsidRPr="00DD74C5">
        <w:rPr>
          <w:sz w:val="28"/>
          <w:szCs w:val="28"/>
        </w:rPr>
        <w:t>е</w:t>
      </w:r>
      <w:r w:rsidR="00556E2A" w:rsidRPr="00DD74C5">
        <w:rPr>
          <w:sz w:val="28"/>
          <w:szCs w:val="28"/>
        </w:rPr>
        <w:t>)</w:t>
      </w:r>
      <w:r w:rsidR="00556E2A" w:rsidRPr="00DD74C5">
        <w:rPr>
          <w:sz w:val="28"/>
          <w:szCs w:val="28"/>
        </w:rPr>
        <w:tab/>
        <w:t>в пункте 5 цифры «</w:t>
      </w:r>
      <w:r w:rsidR="00592708" w:rsidRPr="00DD74C5">
        <w:rPr>
          <w:sz w:val="28"/>
          <w:szCs w:val="28"/>
        </w:rPr>
        <w:t>278 042,1</w:t>
      </w:r>
      <w:r w:rsidR="00556E2A" w:rsidRPr="00DD74C5">
        <w:rPr>
          <w:sz w:val="28"/>
          <w:szCs w:val="28"/>
        </w:rPr>
        <w:t>» заменить цифрами «</w:t>
      </w:r>
      <w:r w:rsidR="00D65554" w:rsidRPr="00DD74C5">
        <w:rPr>
          <w:sz w:val="28"/>
          <w:szCs w:val="28"/>
        </w:rPr>
        <w:t>1</w:t>
      </w:r>
      <w:r w:rsidR="004C50EC" w:rsidRPr="00DD74C5">
        <w:rPr>
          <w:sz w:val="28"/>
          <w:szCs w:val="28"/>
        </w:rPr>
        <w:t>7</w:t>
      </w:r>
      <w:r w:rsidR="00D65554" w:rsidRPr="00DD74C5">
        <w:rPr>
          <w:sz w:val="28"/>
          <w:szCs w:val="28"/>
        </w:rPr>
        <w:t>3 497,5</w:t>
      </w:r>
      <w:r w:rsidR="00556E2A" w:rsidRPr="00DD74C5">
        <w:rPr>
          <w:sz w:val="28"/>
          <w:szCs w:val="28"/>
        </w:rPr>
        <w:t>»;</w:t>
      </w:r>
    </w:p>
    <w:p w14:paraId="62A671F0" w14:textId="77777777" w:rsidR="00B6740D" w:rsidRPr="00DD74C5" w:rsidRDefault="00886FB6" w:rsidP="00891011">
      <w:pPr>
        <w:shd w:val="clear" w:color="auto" w:fill="FFFFFF"/>
        <w:ind w:firstLine="720"/>
        <w:jc w:val="both"/>
        <w:rPr>
          <w:sz w:val="28"/>
          <w:szCs w:val="28"/>
        </w:rPr>
      </w:pPr>
      <w:r w:rsidRPr="00DD74C5">
        <w:rPr>
          <w:sz w:val="28"/>
          <w:szCs w:val="28"/>
        </w:rPr>
        <w:t>2)</w:t>
      </w:r>
      <w:r w:rsidRPr="00DD74C5">
        <w:rPr>
          <w:sz w:val="28"/>
          <w:szCs w:val="28"/>
        </w:rPr>
        <w:tab/>
      </w:r>
      <w:r w:rsidR="00FB40AD" w:rsidRPr="00DD74C5">
        <w:rPr>
          <w:sz w:val="28"/>
          <w:szCs w:val="28"/>
        </w:rPr>
        <w:t>в части 2</w:t>
      </w:r>
      <w:r w:rsidR="00B6740D" w:rsidRPr="00DD74C5">
        <w:rPr>
          <w:sz w:val="28"/>
          <w:szCs w:val="28"/>
        </w:rPr>
        <w:t>:</w:t>
      </w:r>
      <w:r w:rsidR="00891011" w:rsidRPr="00DD74C5">
        <w:rPr>
          <w:sz w:val="28"/>
          <w:szCs w:val="28"/>
        </w:rPr>
        <w:t xml:space="preserve"> </w:t>
      </w:r>
    </w:p>
    <w:p w14:paraId="266DF94D" w14:textId="77777777" w:rsidR="005C3552" w:rsidRPr="00E22805" w:rsidRDefault="00B6740D" w:rsidP="005C3552">
      <w:pPr>
        <w:ind w:firstLine="709"/>
        <w:jc w:val="both"/>
        <w:rPr>
          <w:sz w:val="28"/>
          <w:szCs w:val="28"/>
        </w:rPr>
      </w:pPr>
      <w:r w:rsidRPr="00E22805">
        <w:rPr>
          <w:sz w:val="28"/>
          <w:szCs w:val="28"/>
        </w:rPr>
        <w:t>а)</w:t>
      </w:r>
      <w:r w:rsidR="0098317F" w:rsidRPr="00E22805">
        <w:rPr>
          <w:sz w:val="28"/>
          <w:szCs w:val="28"/>
        </w:rPr>
        <w:tab/>
      </w:r>
      <w:r w:rsidR="00EF39A2" w:rsidRPr="00E22805">
        <w:rPr>
          <w:sz w:val="28"/>
          <w:szCs w:val="28"/>
        </w:rPr>
        <w:t>в пункте 1 цифры «</w:t>
      </w:r>
      <w:r w:rsidR="00D555E1" w:rsidRPr="00E22805">
        <w:rPr>
          <w:sz w:val="28"/>
          <w:szCs w:val="28"/>
        </w:rPr>
        <w:t>6 563 705,1</w:t>
      </w:r>
      <w:r w:rsidR="005C3552" w:rsidRPr="00E22805">
        <w:rPr>
          <w:sz w:val="28"/>
          <w:szCs w:val="28"/>
        </w:rPr>
        <w:t>» заменить цифрами «6</w:t>
      </w:r>
      <w:r w:rsidR="00D555E1" w:rsidRPr="00E22805">
        <w:rPr>
          <w:sz w:val="28"/>
          <w:szCs w:val="28"/>
        </w:rPr>
        <w:t> 417 695,1</w:t>
      </w:r>
      <w:r w:rsidR="005C3552" w:rsidRPr="00E22805">
        <w:rPr>
          <w:sz w:val="28"/>
          <w:szCs w:val="28"/>
        </w:rPr>
        <w:t>»;</w:t>
      </w:r>
    </w:p>
    <w:p w14:paraId="6401D523" w14:textId="77777777" w:rsidR="005E7BB3" w:rsidRPr="00DD74C5" w:rsidRDefault="002B4569" w:rsidP="00891011">
      <w:pPr>
        <w:shd w:val="clear" w:color="auto" w:fill="FFFFFF"/>
        <w:ind w:firstLine="720"/>
        <w:jc w:val="both"/>
        <w:rPr>
          <w:sz w:val="28"/>
          <w:szCs w:val="28"/>
        </w:rPr>
      </w:pPr>
      <w:r w:rsidRPr="00DD74C5">
        <w:rPr>
          <w:sz w:val="28"/>
          <w:szCs w:val="28"/>
        </w:rPr>
        <w:t>б)</w:t>
      </w:r>
      <w:r w:rsidR="00176AA5" w:rsidRPr="00DD74C5">
        <w:rPr>
          <w:sz w:val="28"/>
          <w:szCs w:val="28"/>
        </w:rPr>
        <w:tab/>
      </w:r>
      <w:r w:rsidR="0011690E" w:rsidRPr="00DD74C5">
        <w:rPr>
          <w:sz w:val="28"/>
          <w:szCs w:val="28"/>
        </w:rPr>
        <w:t xml:space="preserve">в </w:t>
      </w:r>
      <w:r w:rsidR="00891011" w:rsidRPr="00DD74C5">
        <w:rPr>
          <w:sz w:val="28"/>
          <w:szCs w:val="28"/>
        </w:rPr>
        <w:t>пункте</w:t>
      </w:r>
      <w:r w:rsidR="00A3178B" w:rsidRPr="00DD74C5">
        <w:rPr>
          <w:sz w:val="28"/>
          <w:szCs w:val="28"/>
        </w:rPr>
        <w:t xml:space="preserve"> </w:t>
      </w:r>
      <w:r w:rsidR="00B95E11" w:rsidRPr="00DD74C5">
        <w:rPr>
          <w:sz w:val="28"/>
          <w:szCs w:val="28"/>
        </w:rPr>
        <w:t>2</w:t>
      </w:r>
      <w:r w:rsidR="005E7BB3" w:rsidRPr="00DD74C5">
        <w:rPr>
          <w:sz w:val="28"/>
          <w:szCs w:val="28"/>
        </w:rPr>
        <w:t xml:space="preserve"> цифры «</w:t>
      </w:r>
      <w:r w:rsidR="0092100C" w:rsidRPr="00DD74C5">
        <w:rPr>
          <w:sz w:val="28"/>
          <w:szCs w:val="28"/>
        </w:rPr>
        <w:t>6 763 705,1</w:t>
      </w:r>
      <w:r w:rsidR="005E7BB3" w:rsidRPr="00DD74C5">
        <w:rPr>
          <w:sz w:val="28"/>
          <w:szCs w:val="28"/>
        </w:rPr>
        <w:t>» заменить цифрами «</w:t>
      </w:r>
      <w:r w:rsidR="00DD74C5" w:rsidRPr="00DD74C5">
        <w:rPr>
          <w:sz w:val="28"/>
          <w:szCs w:val="28"/>
        </w:rPr>
        <w:t>6 637 695,1</w:t>
      </w:r>
      <w:r w:rsidR="00891011" w:rsidRPr="00DD74C5">
        <w:rPr>
          <w:sz w:val="28"/>
          <w:szCs w:val="28"/>
        </w:rPr>
        <w:t>»</w:t>
      </w:r>
      <w:r w:rsidR="00B95E11" w:rsidRPr="00DD74C5">
        <w:rPr>
          <w:sz w:val="28"/>
          <w:szCs w:val="28"/>
        </w:rPr>
        <w:t xml:space="preserve">, </w:t>
      </w:r>
      <w:r w:rsidR="00DD74C5" w:rsidRPr="00DD74C5">
        <w:rPr>
          <w:sz w:val="28"/>
          <w:szCs w:val="28"/>
        </w:rPr>
        <w:t xml:space="preserve">цифры «61 691,0» заменить цифрами «62 191,0», </w:t>
      </w:r>
      <w:r w:rsidR="00B95E11" w:rsidRPr="00DD74C5">
        <w:rPr>
          <w:sz w:val="28"/>
          <w:szCs w:val="28"/>
        </w:rPr>
        <w:t>цифры «</w:t>
      </w:r>
      <w:r w:rsidR="0092100C" w:rsidRPr="00DD74C5">
        <w:rPr>
          <w:sz w:val="28"/>
          <w:szCs w:val="28"/>
        </w:rPr>
        <w:t>126 302,4</w:t>
      </w:r>
      <w:r w:rsidR="00B95E11" w:rsidRPr="00DD74C5">
        <w:rPr>
          <w:sz w:val="28"/>
          <w:szCs w:val="28"/>
        </w:rPr>
        <w:t>» заменить цифрами «</w:t>
      </w:r>
      <w:r w:rsidR="00D65554" w:rsidRPr="00DD74C5">
        <w:rPr>
          <w:sz w:val="28"/>
          <w:szCs w:val="28"/>
        </w:rPr>
        <w:t>149</w:t>
      </w:r>
      <w:r w:rsidR="00662A92" w:rsidRPr="00DD74C5">
        <w:rPr>
          <w:sz w:val="28"/>
          <w:szCs w:val="28"/>
        </w:rPr>
        <w:t xml:space="preserve"> </w:t>
      </w:r>
      <w:r w:rsidR="00D65554" w:rsidRPr="00DD74C5">
        <w:rPr>
          <w:sz w:val="28"/>
          <w:szCs w:val="28"/>
        </w:rPr>
        <w:t>403,7</w:t>
      </w:r>
      <w:r w:rsidR="00B95E11" w:rsidRPr="00DD74C5">
        <w:rPr>
          <w:sz w:val="28"/>
          <w:szCs w:val="28"/>
        </w:rPr>
        <w:t>»</w:t>
      </w:r>
      <w:r w:rsidR="00891011" w:rsidRPr="00DD74C5">
        <w:rPr>
          <w:sz w:val="28"/>
          <w:szCs w:val="28"/>
        </w:rPr>
        <w:t>;</w:t>
      </w:r>
    </w:p>
    <w:p w14:paraId="355A9B93" w14:textId="77777777" w:rsidR="00556E2A" w:rsidRPr="00DD74C5" w:rsidRDefault="00556E2A" w:rsidP="00556E2A">
      <w:pPr>
        <w:shd w:val="clear" w:color="auto" w:fill="FFFFFF"/>
        <w:ind w:firstLine="720"/>
        <w:jc w:val="both"/>
        <w:rPr>
          <w:sz w:val="28"/>
          <w:szCs w:val="28"/>
        </w:rPr>
      </w:pPr>
      <w:r w:rsidRPr="00DD74C5">
        <w:rPr>
          <w:sz w:val="28"/>
          <w:szCs w:val="28"/>
        </w:rPr>
        <w:t>в)</w:t>
      </w:r>
      <w:r w:rsidRPr="00DD74C5">
        <w:rPr>
          <w:sz w:val="28"/>
          <w:szCs w:val="28"/>
        </w:rPr>
        <w:tab/>
        <w:t>в пункте 3 цифры «</w:t>
      </w:r>
      <w:r w:rsidR="0092100C" w:rsidRPr="00DD74C5">
        <w:rPr>
          <w:sz w:val="28"/>
          <w:szCs w:val="28"/>
        </w:rPr>
        <w:t>1 190 931,1</w:t>
      </w:r>
      <w:r w:rsidRPr="00DD74C5">
        <w:rPr>
          <w:sz w:val="28"/>
          <w:szCs w:val="28"/>
        </w:rPr>
        <w:t>» заменить цифрами «</w:t>
      </w:r>
      <w:r w:rsidR="0092100C" w:rsidRPr="00DD74C5">
        <w:rPr>
          <w:sz w:val="28"/>
          <w:szCs w:val="28"/>
        </w:rPr>
        <w:t>1 11</w:t>
      </w:r>
      <w:r w:rsidR="00D65554" w:rsidRPr="00DD74C5">
        <w:rPr>
          <w:sz w:val="28"/>
          <w:szCs w:val="28"/>
        </w:rPr>
        <w:t>0</w:t>
      </w:r>
      <w:r w:rsidR="0092100C" w:rsidRPr="00DD74C5">
        <w:rPr>
          <w:sz w:val="28"/>
          <w:szCs w:val="28"/>
        </w:rPr>
        <w:t> 000,0</w:t>
      </w:r>
      <w:r w:rsidRPr="00DD74C5">
        <w:rPr>
          <w:sz w:val="28"/>
          <w:szCs w:val="28"/>
        </w:rPr>
        <w:t>», цифры «</w:t>
      </w:r>
      <w:r w:rsidR="0092100C" w:rsidRPr="00DD74C5">
        <w:rPr>
          <w:sz w:val="28"/>
          <w:szCs w:val="28"/>
        </w:rPr>
        <w:t>1 390 931,1</w:t>
      </w:r>
      <w:r w:rsidRPr="00DD74C5">
        <w:rPr>
          <w:sz w:val="28"/>
          <w:szCs w:val="28"/>
        </w:rPr>
        <w:t>» заменить цифрами «</w:t>
      </w:r>
      <w:r w:rsidR="0092100C" w:rsidRPr="00DD74C5">
        <w:rPr>
          <w:sz w:val="28"/>
          <w:szCs w:val="28"/>
        </w:rPr>
        <w:t>1 3</w:t>
      </w:r>
      <w:r w:rsidR="00D65554" w:rsidRPr="00DD74C5">
        <w:rPr>
          <w:sz w:val="28"/>
          <w:szCs w:val="28"/>
        </w:rPr>
        <w:t>10</w:t>
      </w:r>
      <w:r w:rsidR="0092100C" w:rsidRPr="00DD74C5">
        <w:rPr>
          <w:sz w:val="28"/>
          <w:szCs w:val="28"/>
        </w:rPr>
        <w:t> 000,0</w:t>
      </w:r>
      <w:r w:rsidRPr="00DD74C5">
        <w:rPr>
          <w:sz w:val="28"/>
          <w:szCs w:val="28"/>
        </w:rPr>
        <w:t>»;</w:t>
      </w:r>
    </w:p>
    <w:p w14:paraId="700F138B" w14:textId="77777777" w:rsidR="003D15A8" w:rsidRDefault="003D15A8" w:rsidP="003D15A8">
      <w:pPr>
        <w:shd w:val="clear" w:color="auto" w:fill="FFFFFF"/>
        <w:ind w:firstLine="720"/>
        <w:jc w:val="both"/>
        <w:rPr>
          <w:sz w:val="28"/>
          <w:szCs w:val="28"/>
        </w:rPr>
      </w:pPr>
      <w:r w:rsidRPr="00DD74C5">
        <w:rPr>
          <w:sz w:val="28"/>
          <w:szCs w:val="28"/>
        </w:rPr>
        <w:t>г)</w:t>
      </w:r>
      <w:r w:rsidRPr="00DD74C5">
        <w:rPr>
          <w:sz w:val="28"/>
          <w:szCs w:val="28"/>
        </w:rPr>
        <w:tab/>
        <w:t>в пункте 4 цифры «</w:t>
      </w:r>
      <w:r w:rsidR="0092100C" w:rsidRPr="00DD74C5">
        <w:rPr>
          <w:sz w:val="28"/>
          <w:szCs w:val="28"/>
        </w:rPr>
        <w:t>162 455,6</w:t>
      </w:r>
      <w:r w:rsidRPr="00DD74C5">
        <w:rPr>
          <w:sz w:val="28"/>
          <w:szCs w:val="28"/>
        </w:rPr>
        <w:t>» заменить цифрами «</w:t>
      </w:r>
      <w:r w:rsidR="00DD74C5" w:rsidRPr="00DD74C5">
        <w:rPr>
          <w:sz w:val="28"/>
          <w:szCs w:val="28"/>
        </w:rPr>
        <w:t>163 980,5</w:t>
      </w:r>
      <w:r w:rsidRPr="00DD74C5">
        <w:rPr>
          <w:sz w:val="28"/>
          <w:szCs w:val="28"/>
        </w:rPr>
        <w:t>», цифры «</w:t>
      </w:r>
      <w:r w:rsidR="0092100C" w:rsidRPr="00DD74C5">
        <w:rPr>
          <w:sz w:val="28"/>
          <w:szCs w:val="28"/>
        </w:rPr>
        <w:t>189 626,8</w:t>
      </w:r>
      <w:r w:rsidRPr="00DD74C5">
        <w:rPr>
          <w:sz w:val="28"/>
          <w:szCs w:val="28"/>
        </w:rPr>
        <w:t>» заменить цифрами «</w:t>
      </w:r>
      <w:r w:rsidR="00D65554" w:rsidRPr="00DD74C5">
        <w:rPr>
          <w:sz w:val="28"/>
          <w:szCs w:val="28"/>
        </w:rPr>
        <w:t>166 525,5</w:t>
      </w:r>
      <w:r w:rsidRPr="00DD74C5">
        <w:rPr>
          <w:sz w:val="28"/>
          <w:szCs w:val="28"/>
        </w:rPr>
        <w:t>»;</w:t>
      </w:r>
    </w:p>
    <w:p w14:paraId="0D6D9DBB" w14:textId="77777777" w:rsidR="00DD74C5" w:rsidRDefault="00DD74C5" w:rsidP="003D15A8">
      <w:pPr>
        <w:shd w:val="clear" w:color="auto" w:fill="FFFFFF"/>
        <w:ind w:firstLine="720"/>
        <w:jc w:val="both"/>
        <w:rPr>
          <w:sz w:val="28"/>
          <w:szCs w:val="28"/>
        </w:rPr>
      </w:pPr>
      <w:r>
        <w:rPr>
          <w:sz w:val="28"/>
          <w:szCs w:val="28"/>
        </w:rPr>
        <w:t>д)</w:t>
      </w:r>
      <w:r w:rsidR="009B0D4F">
        <w:rPr>
          <w:sz w:val="28"/>
          <w:szCs w:val="28"/>
        </w:rPr>
        <w:tab/>
      </w:r>
      <w:r w:rsidRPr="00DD74C5">
        <w:rPr>
          <w:sz w:val="28"/>
          <w:szCs w:val="28"/>
        </w:rPr>
        <w:t xml:space="preserve">пункт </w:t>
      </w:r>
      <w:r>
        <w:rPr>
          <w:sz w:val="28"/>
          <w:szCs w:val="28"/>
        </w:rPr>
        <w:t>5 изложить в следующей редакции:</w:t>
      </w:r>
    </w:p>
    <w:p w14:paraId="4148C781" w14:textId="77777777" w:rsidR="00DD74C5" w:rsidRPr="008A7B04" w:rsidRDefault="00DD74C5" w:rsidP="00DD74C5">
      <w:pPr>
        <w:tabs>
          <w:tab w:val="right" w:pos="-7088"/>
        </w:tabs>
        <w:ind w:firstLine="720"/>
        <w:jc w:val="both"/>
        <w:rPr>
          <w:sz w:val="28"/>
        </w:rPr>
      </w:pPr>
      <w:r>
        <w:rPr>
          <w:sz w:val="28"/>
        </w:rPr>
        <w:lastRenderedPageBreak/>
        <w:t>«</w:t>
      </w:r>
      <w:r w:rsidRPr="008A7B04">
        <w:rPr>
          <w:sz w:val="28"/>
        </w:rPr>
        <w:t>5)</w:t>
      </w:r>
      <w:r w:rsidRPr="008A7B04">
        <w:rPr>
          <w:sz w:val="28"/>
        </w:rPr>
        <w:tab/>
        <w:t>прогнозируемый дефицит местного бюджета на 2025 год в сумме 2</w:t>
      </w:r>
      <w:r>
        <w:rPr>
          <w:sz w:val="28"/>
        </w:rPr>
        <w:t>2</w:t>
      </w:r>
      <w:r w:rsidRPr="008A7B04">
        <w:rPr>
          <w:sz w:val="28"/>
        </w:rPr>
        <w:t>0</w:t>
      </w:r>
      <w:r w:rsidR="009B0D4F">
        <w:rPr>
          <w:sz w:val="28"/>
        </w:rPr>
        <w:t> </w:t>
      </w:r>
      <w:r w:rsidRPr="008A7B04">
        <w:rPr>
          <w:sz w:val="28"/>
        </w:rPr>
        <w:t>000,0 тыс. рублей, на 2026 год в сумме 200 000,0 тыс. рублей.</w:t>
      </w:r>
      <w:r>
        <w:rPr>
          <w:sz w:val="28"/>
        </w:rPr>
        <w:t>»;</w:t>
      </w:r>
    </w:p>
    <w:p w14:paraId="201A7F06" w14:textId="77777777" w:rsidR="00923EE0" w:rsidRPr="00DD74C5" w:rsidRDefault="00DE2539" w:rsidP="00923EE0">
      <w:pPr>
        <w:shd w:val="clear" w:color="auto" w:fill="FFFFFF"/>
        <w:ind w:firstLine="720"/>
        <w:jc w:val="both"/>
        <w:rPr>
          <w:sz w:val="28"/>
          <w:szCs w:val="28"/>
        </w:rPr>
      </w:pPr>
      <w:r w:rsidRPr="00DD74C5">
        <w:rPr>
          <w:sz w:val="28"/>
          <w:szCs w:val="28"/>
        </w:rPr>
        <w:t>3</w:t>
      </w:r>
      <w:r w:rsidR="001F0E75" w:rsidRPr="00DD74C5">
        <w:rPr>
          <w:sz w:val="28"/>
          <w:szCs w:val="28"/>
        </w:rPr>
        <w:t>)</w:t>
      </w:r>
      <w:r w:rsidR="001F0E75" w:rsidRPr="00DD74C5">
        <w:rPr>
          <w:sz w:val="28"/>
          <w:szCs w:val="28"/>
        </w:rPr>
        <w:tab/>
      </w:r>
      <w:r w:rsidR="00923EE0" w:rsidRPr="00DD74C5">
        <w:rPr>
          <w:sz w:val="28"/>
          <w:szCs w:val="28"/>
        </w:rPr>
        <w:t xml:space="preserve">в части </w:t>
      </w:r>
      <w:r w:rsidR="00AA2F25" w:rsidRPr="00DD74C5">
        <w:rPr>
          <w:sz w:val="28"/>
          <w:szCs w:val="28"/>
        </w:rPr>
        <w:t>5</w:t>
      </w:r>
      <w:r w:rsidR="00923EE0" w:rsidRPr="00DD74C5">
        <w:rPr>
          <w:sz w:val="28"/>
          <w:szCs w:val="28"/>
        </w:rPr>
        <w:t xml:space="preserve"> цифры «</w:t>
      </w:r>
      <w:r w:rsidR="009266AE" w:rsidRPr="00DD74C5">
        <w:rPr>
          <w:sz w:val="28"/>
          <w:szCs w:val="28"/>
        </w:rPr>
        <w:t>53 112,4</w:t>
      </w:r>
      <w:r w:rsidR="00923EE0" w:rsidRPr="00DD74C5">
        <w:rPr>
          <w:sz w:val="28"/>
          <w:szCs w:val="28"/>
        </w:rPr>
        <w:t>» заменить цифрами «</w:t>
      </w:r>
      <w:r w:rsidR="009266AE" w:rsidRPr="00DD74C5">
        <w:rPr>
          <w:sz w:val="28"/>
          <w:szCs w:val="28"/>
        </w:rPr>
        <w:t>50 137,4</w:t>
      </w:r>
      <w:r w:rsidR="00923EE0" w:rsidRPr="00DD74C5">
        <w:rPr>
          <w:sz w:val="28"/>
          <w:szCs w:val="28"/>
        </w:rPr>
        <w:t>»;</w:t>
      </w:r>
    </w:p>
    <w:p w14:paraId="3387D6E2" w14:textId="77777777" w:rsidR="005205C2" w:rsidRPr="00AF0B35" w:rsidRDefault="00B60EF5" w:rsidP="005205C2">
      <w:pPr>
        <w:ind w:firstLine="709"/>
        <w:jc w:val="both"/>
        <w:rPr>
          <w:sz w:val="28"/>
          <w:szCs w:val="28"/>
        </w:rPr>
      </w:pPr>
      <w:r w:rsidRPr="00AF0B35">
        <w:rPr>
          <w:sz w:val="28"/>
          <w:szCs w:val="28"/>
        </w:rPr>
        <w:t>4</w:t>
      </w:r>
      <w:r w:rsidR="00005B9E" w:rsidRPr="00AF0B35">
        <w:rPr>
          <w:sz w:val="28"/>
          <w:szCs w:val="28"/>
        </w:rPr>
        <w:t>)</w:t>
      </w:r>
      <w:r w:rsidR="002A047E" w:rsidRPr="00AF0B35">
        <w:rPr>
          <w:sz w:val="28"/>
          <w:szCs w:val="28"/>
        </w:rPr>
        <w:tab/>
      </w:r>
      <w:r w:rsidR="005205C2" w:rsidRPr="00AF0B35">
        <w:rPr>
          <w:sz w:val="28"/>
          <w:szCs w:val="28"/>
        </w:rPr>
        <w:t>в части 1</w:t>
      </w:r>
      <w:r w:rsidR="0007255E" w:rsidRPr="00AF0B35">
        <w:rPr>
          <w:sz w:val="28"/>
          <w:szCs w:val="28"/>
        </w:rPr>
        <w:t>0</w:t>
      </w:r>
      <w:r w:rsidR="0092775E" w:rsidRPr="00AF0B35">
        <w:rPr>
          <w:sz w:val="28"/>
          <w:szCs w:val="28"/>
        </w:rPr>
        <w:t>:</w:t>
      </w:r>
    </w:p>
    <w:p w14:paraId="7D4B5D70" w14:textId="77777777" w:rsidR="00081B3D" w:rsidRPr="00A51DF6" w:rsidRDefault="00223AFD" w:rsidP="005D40FC">
      <w:pPr>
        <w:ind w:firstLine="709"/>
        <w:jc w:val="both"/>
        <w:rPr>
          <w:sz w:val="28"/>
          <w:szCs w:val="28"/>
          <w:highlight w:val="yellow"/>
        </w:rPr>
      </w:pPr>
      <w:r w:rsidRPr="00AF0B35">
        <w:rPr>
          <w:sz w:val="28"/>
          <w:szCs w:val="28"/>
        </w:rPr>
        <w:t>а)</w:t>
      </w:r>
      <w:r w:rsidR="00886FB6" w:rsidRPr="00AF0B35">
        <w:rPr>
          <w:sz w:val="28"/>
          <w:szCs w:val="28"/>
        </w:rPr>
        <w:tab/>
      </w:r>
      <w:r w:rsidR="008110FA" w:rsidRPr="00AF0B35">
        <w:rPr>
          <w:sz w:val="28"/>
          <w:szCs w:val="28"/>
        </w:rPr>
        <w:t>цифры «</w:t>
      </w:r>
      <w:r w:rsidR="00D555E1" w:rsidRPr="00AF0B35">
        <w:rPr>
          <w:sz w:val="28"/>
          <w:szCs w:val="28"/>
        </w:rPr>
        <w:t>4 781 475,9</w:t>
      </w:r>
      <w:r w:rsidR="007E20B3" w:rsidRPr="00AF0B35">
        <w:rPr>
          <w:sz w:val="28"/>
          <w:szCs w:val="28"/>
        </w:rPr>
        <w:t>» заменить цифрами «</w:t>
      </w:r>
      <w:r w:rsidR="001B3FD9" w:rsidRPr="00AF0B35">
        <w:rPr>
          <w:sz w:val="28"/>
          <w:szCs w:val="28"/>
        </w:rPr>
        <w:t>4</w:t>
      </w:r>
      <w:r w:rsidR="00AF0B35" w:rsidRPr="00AF0B35">
        <w:rPr>
          <w:sz w:val="28"/>
          <w:szCs w:val="28"/>
        </w:rPr>
        <w:t> 855</w:t>
      </w:r>
      <w:r w:rsidR="00FD0A67" w:rsidRPr="00AF0B35">
        <w:rPr>
          <w:sz w:val="28"/>
          <w:szCs w:val="28"/>
        </w:rPr>
        <w:t> </w:t>
      </w:r>
      <w:r w:rsidR="00AF0B35" w:rsidRPr="00AF0B35">
        <w:rPr>
          <w:sz w:val="28"/>
          <w:szCs w:val="28"/>
        </w:rPr>
        <w:t>607</w:t>
      </w:r>
      <w:r w:rsidR="00FD0A67" w:rsidRPr="00AF0B35">
        <w:rPr>
          <w:sz w:val="28"/>
          <w:szCs w:val="28"/>
        </w:rPr>
        <w:t>,</w:t>
      </w:r>
      <w:r w:rsidR="00AF0B35" w:rsidRPr="00AF0B35">
        <w:rPr>
          <w:sz w:val="28"/>
          <w:szCs w:val="28"/>
        </w:rPr>
        <w:t>4</w:t>
      </w:r>
      <w:r w:rsidR="000A22B9" w:rsidRPr="00AF0B35">
        <w:rPr>
          <w:sz w:val="28"/>
          <w:szCs w:val="28"/>
        </w:rPr>
        <w:t>»</w:t>
      </w:r>
      <w:r w:rsidR="002B4569" w:rsidRPr="00AF0B35">
        <w:rPr>
          <w:sz w:val="28"/>
          <w:szCs w:val="28"/>
        </w:rPr>
        <w:t xml:space="preserve">, </w:t>
      </w:r>
      <w:r w:rsidR="00092125" w:rsidRPr="00AF0B35">
        <w:rPr>
          <w:sz w:val="28"/>
          <w:szCs w:val="28"/>
        </w:rPr>
        <w:t>цифры «</w:t>
      </w:r>
      <w:r w:rsidR="00D555E1" w:rsidRPr="00AF0B35">
        <w:rPr>
          <w:sz w:val="28"/>
          <w:szCs w:val="28"/>
        </w:rPr>
        <w:t>4 296 066,5</w:t>
      </w:r>
      <w:r w:rsidR="00092125" w:rsidRPr="00AF0B35">
        <w:rPr>
          <w:sz w:val="28"/>
          <w:szCs w:val="28"/>
        </w:rPr>
        <w:t>» заменить цифрами «</w:t>
      </w:r>
      <w:r w:rsidR="00D555E1" w:rsidRPr="00AF0B35">
        <w:rPr>
          <w:sz w:val="28"/>
          <w:szCs w:val="28"/>
        </w:rPr>
        <w:t>4 150 056,5</w:t>
      </w:r>
      <w:r w:rsidR="00F82EE2" w:rsidRPr="00AF0B35">
        <w:rPr>
          <w:sz w:val="28"/>
          <w:szCs w:val="28"/>
        </w:rPr>
        <w:t>»</w:t>
      </w:r>
      <w:r w:rsidR="00936730" w:rsidRPr="00AF0B35">
        <w:rPr>
          <w:sz w:val="28"/>
          <w:szCs w:val="28"/>
        </w:rPr>
        <w:t>;</w:t>
      </w:r>
    </w:p>
    <w:p w14:paraId="4F4C7A83" w14:textId="77777777" w:rsidR="00F82EE2" w:rsidRPr="00AF0B35" w:rsidRDefault="00F82EE2" w:rsidP="00F82EE2">
      <w:pPr>
        <w:ind w:firstLine="709"/>
        <w:jc w:val="both"/>
        <w:rPr>
          <w:sz w:val="28"/>
          <w:szCs w:val="28"/>
        </w:rPr>
      </w:pPr>
      <w:r w:rsidRPr="00AF0B35">
        <w:rPr>
          <w:sz w:val="28"/>
          <w:szCs w:val="28"/>
        </w:rPr>
        <w:t>б)</w:t>
      </w:r>
      <w:r w:rsidRPr="00AF0B35">
        <w:rPr>
          <w:sz w:val="28"/>
          <w:szCs w:val="28"/>
        </w:rPr>
        <w:tab/>
        <w:t>в пункте 1 цифры «83 409,7» заменить цифрами «85 707,5»;</w:t>
      </w:r>
    </w:p>
    <w:p w14:paraId="4404D1ED" w14:textId="77777777" w:rsidR="00E142F5" w:rsidRPr="00A51DF6" w:rsidRDefault="00F82EE2" w:rsidP="00E142F5">
      <w:pPr>
        <w:ind w:firstLine="709"/>
        <w:jc w:val="both"/>
        <w:rPr>
          <w:sz w:val="28"/>
          <w:szCs w:val="28"/>
          <w:highlight w:val="yellow"/>
        </w:rPr>
      </w:pPr>
      <w:r w:rsidRPr="00AF0B35">
        <w:rPr>
          <w:sz w:val="28"/>
          <w:szCs w:val="28"/>
        </w:rPr>
        <w:t>в</w:t>
      </w:r>
      <w:r w:rsidR="005423E4" w:rsidRPr="00AF0B35">
        <w:rPr>
          <w:sz w:val="28"/>
          <w:szCs w:val="28"/>
        </w:rPr>
        <w:t>)</w:t>
      </w:r>
      <w:r w:rsidR="005423E4" w:rsidRPr="00AF0B35">
        <w:rPr>
          <w:sz w:val="28"/>
          <w:szCs w:val="28"/>
        </w:rPr>
        <w:tab/>
      </w:r>
      <w:r w:rsidR="00E142F5" w:rsidRPr="00AF0B35">
        <w:rPr>
          <w:sz w:val="28"/>
          <w:szCs w:val="28"/>
        </w:rPr>
        <w:t xml:space="preserve">в пункте </w:t>
      </w:r>
      <w:r w:rsidR="004C25A5" w:rsidRPr="00AF0B35">
        <w:rPr>
          <w:sz w:val="28"/>
          <w:szCs w:val="28"/>
        </w:rPr>
        <w:t>2</w:t>
      </w:r>
      <w:r w:rsidR="00E142F5" w:rsidRPr="00AF0B35">
        <w:rPr>
          <w:sz w:val="28"/>
          <w:szCs w:val="28"/>
        </w:rPr>
        <w:t xml:space="preserve"> цифры «</w:t>
      </w:r>
      <w:r w:rsidRPr="00AF0B35">
        <w:rPr>
          <w:sz w:val="28"/>
          <w:szCs w:val="28"/>
        </w:rPr>
        <w:t>2 873 667,4</w:t>
      </w:r>
      <w:r w:rsidR="00E142F5" w:rsidRPr="00AF0B35">
        <w:rPr>
          <w:sz w:val="28"/>
          <w:szCs w:val="28"/>
        </w:rPr>
        <w:t>» заменить цифрами «</w:t>
      </w:r>
      <w:r w:rsidR="0007255E" w:rsidRPr="00AF0B35">
        <w:rPr>
          <w:sz w:val="28"/>
          <w:szCs w:val="28"/>
        </w:rPr>
        <w:t>2</w:t>
      </w:r>
      <w:r w:rsidRPr="00AF0B35">
        <w:rPr>
          <w:sz w:val="28"/>
          <w:szCs w:val="28"/>
        </w:rPr>
        <w:t> </w:t>
      </w:r>
      <w:r w:rsidR="00937D60" w:rsidRPr="00AF0B35">
        <w:rPr>
          <w:sz w:val="28"/>
          <w:szCs w:val="28"/>
        </w:rPr>
        <w:t>8</w:t>
      </w:r>
      <w:r w:rsidRPr="00AF0B35">
        <w:rPr>
          <w:sz w:val="28"/>
          <w:szCs w:val="28"/>
        </w:rPr>
        <w:t>32</w:t>
      </w:r>
      <w:r w:rsidR="00FD0A67" w:rsidRPr="00AF0B35">
        <w:rPr>
          <w:sz w:val="28"/>
          <w:szCs w:val="28"/>
        </w:rPr>
        <w:t> 585,0</w:t>
      </w:r>
      <w:r w:rsidR="004A5FD1" w:rsidRPr="00AF0B35">
        <w:rPr>
          <w:sz w:val="28"/>
          <w:szCs w:val="28"/>
        </w:rPr>
        <w:t>»</w:t>
      </w:r>
      <w:r w:rsidR="00E142F5" w:rsidRPr="00AF0B35">
        <w:rPr>
          <w:sz w:val="28"/>
          <w:szCs w:val="28"/>
        </w:rPr>
        <w:t>;</w:t>
      </w:r>
    </w:p>
    <w:p w14:paraId="07F63EE1" w14:textId="77777777" w:rsidR="001B3FD9" w:rsidRPr="00AF0B35" w:rsidRDefault="00F82EE2" w:rsidP="001B3FD9">
      <w:pPr>
        <w:ind w:firstLine="709"/>
        <w:jc w:val="both"/>
        <w:rPr>
          <w:sz w:val="28"/>
          <w:szCs w:val="28"/>
        </w:rPr>
      </w:pPr>
      <w:r w:rsidRPr="00AF0B35">
        <w:rPr>
          <w:sz w:val="28"/>
          <w:szCs w:val="28"/>
        </w:rPr>
        <w:t>г</w:t>
      </w:r>
      <w:r w:rsidR="001B3FD9" w:rsidRPr="00AF0B35">
        <w:rPr>
          <w:sz w:val="28"/>
          <w:szCs w:val="28"/>
        </w:rPr>
        <w:t>)</w:t>
      </w:r>
      <w:r w:rsidR="001B3FD9" w:rsidRPr="00AF0B35">
        <w:rPr>
          <w:sz w:val="28"/>
          <w:szCs w:val="28"/>
        </w:rPr>
        <w:tab/>
        <w:t>в пункте 3 цифры «</w:t>
      </w:r>
      <w:r w:rsidRPr="00AF0B35">
        <w:rPr>
          <w:sz w:val="28"/>
          <w:szCs w:val="28"/>
        </w:rPr>
        <w:t>1 677 131,7</w:t>
      </w:r>
      <w:r w:rsidR="001B3FD9" w:rsidRPr="00AF0B35">
        <w:rPr>
          <w:sz w:val="28"/>
          <w:szCs w:val="28"/>
        </w:rPr>
        <w:t>» заменить цифрами «1</w:t>
      </w:r>
      <w:r w:rsidR="00AF0B35" w:rsidRPr="00AF0B35">
        <w:rPr>
          <w:sz w:val="28"/>
          <w:szCs w:val="28"/>
        </w:rPr>
        <w:t> 785 273</w:t>
      </w:r>
      <w:r w:rsidRPr="00AF0B35">
        <w:rPr>
          <w:sz w:val="28"/>
          <w:szCs w:val="28"/>
        </w:rPr>
        <w:t>,</w:t>
      </w:r>
      <w:r w:rsidR="00AF0B35" w:rsidRPr="00AF0B35">
        <w:rPr>
          <w:sz w:val="28"/>
          <w:szCs w:val="28"/>
        </w:rPr>
        <w:t>4</w:t>
      </w:r>
      <w:r w:rsidR="001B3FD9" w:rsidRPr="00AF0B35">
        <w:rPr>
          <w:sz w:val="28"/>
          <w:szCs w:val="28"/>
        </w:rPr>
        <w:t>»</w:t>
      </w:r>
      <w:r w:rsidR="009A6812" w:rsidRPr="00AF0B35">
        <w:rPr>
          <w:sz w:val="28"/>
          <w:szCs w:val="28"/>
        </w:rPr>
        <w:t>, цифры «</w:t>
      </w:r>
      <w:r w:rsidRPr="00AF0B35">
        <w:rPr>
          <w:sz w:val="28"/>
          <w:szCs w:val="28"/>
        </w:rPr>
        <w:t>1 255 864,7</w:t>
      </w:r>
      <w:r w:rsidR="00F030F7" w:rsidRPr="00AF0B35">
        <w:rPr>
          <w:sz w:val="28"/>
          <w:szCs w:val="28"/>
        </w:rPr>
        <w:t>» заменить цифр</w:t>
      </w:r>
      <w:r w:rsidR="009A6812" w:rsidRPr="00AF0B35">
        <w:rPr>
          <w:sz w:val="28"/>
          <w:szCs w:val="28"/>
        </w:rPr>
        <w:t>ами «1</w:t>
      </w:r>
      <w:r w:rsidRPr="00AF0B35">
        <w:rPr>
          <w:sz w:val="28"/>
          <w:szCs w:val="28"/>
        </w:rPr>
        <w:t> 109 854,7»</w:t>
      </w:r>
      <w:r w:rsidR="001B3FD9" w:rsidRPr="00AF0B35">
        <w:rPr>
          <w:sz w:val="28"/>
          <w:szCs w:val="28"/>
        </w:rPr>
        <w:t>;</w:t>
      </w:r>
    </w:p>
    <w:p w14:paraId="0CD6DFAF" w14:textId="77777777" w:rsidR="001B3FD9" w:rsidRPr="00AF0B35" w:rsidRDefault="00F82EE2" w:rsidP="001B3FD9">
      <w:pPr>
        <w:tabs>
          <w:tab w:val="left" w:pos="1440"/>
        </w:tabs>
        <w:ind w:firstLine="709"/>
        <w:jc w:val="both"/>
        <w:rPr>
          <w:sz w:val="28"/>
          <w:szCs w:val="28"/>
        </w:rPr>
      </w:pPr>
      <w:r w:rsidRPr="00AF0B35">
        <w:rPr>
          <w:sz w:val="28"/>
          <w:szCs w:val="28"/>
        </w:rPr>
        <w:t>д</w:t>
      </w:r>
      <w:r w:rsidR="001B3FD9" w:rsidRPr="00AF0B35">
        <w:rPr>
          <w:sz w:val="28"/>
          <w:szCs w:val="28"/>
        </w:rPr>
        <w:t>)</w:t>
      </w:r>
      <w:r w:rsidR="001B3FD9" w:rsidRPr="00AF0B35">
        <w:rPr>
          <w:sz w:val="28"/>
          <w:szCs w:val="28"/>
        </w:rPr>
        <w:tab/>
        <w:t>в пункте 4 цифры «</w:t>
      </w:r>
      <w:r w:rsidRPr="00AF0B35">
        <w:rPr>
          <w:sz w:val="28"/>
          <w:szCs w:val="28"/>
        </w:rPr>
        <w:t>147 267,1</w:t>
      </w:r>
      <w:r w:rsidR="00912A0D" w:rsidRPr="00AF0B35">
        <w:rPr>
          <w:sz w:val="28"/>
          <w:szCs w:val="28"/>
        </w:rPr>
        <w:t>» заменить цифрами «1</w:t>
      </w:r>
      <w:r w:rsidR="00B52732" w:rsidRPr="00AF0B35">
        <w:rPr>
          <w:sz w:val="28"/>
          <w:szCs w:val="28"/>
        </w:rPr>
        <w:t>5</w:t>
      </w:r>
      <w:r w:rsidR="00AF0B35" w:rsidRPr="00AF0B35">
        <w:rPr>
          <w:sz w:val="28"/>
          <w:szCs w:val="28"/>
        </w:rPr>
        <w:t>2</w:t>
      </w:r>
      <w:r w:rsidRPr="00AF0B35">
        <w:rPr>
          <w:sz w:val="28"/>
          <w:szCs w:val="28"/>
        </w:rPr>
        <w:t> 0</w:t>
      </w:r>
      <w:r w:rsidR="00AF0B35" w:rsidRPr="00AF0B35">
        <w:rPr>
          <w:sz w:val="28"/>
          <w:szCs w:val="28"/>
        </w:rPr>
        <w:t>41</w:t>
      </w:r>
      <w:r w:rsidRPr="00AF0B35">
        <w:rPr>
          <w:sz w:val="28"/>
          <w:szCs w:val="28"/>
        </w:rPr>
        <w:t>,</w:t>
      </w:r>
      <w:r w:rsidR="00AF0B35" w:rsidRPr="00AF0B35">
        <w:rPr>
          <w:sz w:val="28"/>
          <w:szCs w:val="28"/>
        </w:rPr>
        <w:t>5</w:t>
      </w:r>
      <w:r w:rsidR="001B3FD9" w:rsidRPr="00AF0B35">
        <w:rPr>
          <w:sz w:val="28"/>
          <w:szCs w:val="28"/>
        </w:rPr>
        <w:t>»;</w:t>
      </w:r>
    </w:p>
    <w:p w14:paraId="2A4FFAEB" w14:textId="77777777" w:rsidR="00A67C98" w:rsidRPr="001C2836" w:rsidRDefault="00B60EF5" w:rsidP="00E248FE">
      <w:pPr>
        <w:autoSpaceDE w:val="0"/>
        <w:autoSpaceDN w:val="0"/>
        <w:adjustRightInd w:val="0"/>
        <w:ind w:firstLine="709"/>
        <w:jc w:val="both"/>
        <w:outlineLvl w:val="3"/>
        <w:rPr>
          <w:sz w:val="28"/>
          <w:szCs w:val="28"/>
        </w:rPr>
      </w:pPr>
      <w:r w:rsidRPr="001C2836">
        <w:rPr>
          <w:color w:val="000000"/>
          <w:sz w:val="28"/>
          <w:szCs w:val="28"/>
        </w:rPr>
        <w:t>5</w:t>
      </w:r>
      <w:r w:rsidR="001755FC" w:rsidRPr="001C2836">
        <w:rPr>
          <w:color w:val="000000"/>
          <w:sz w:val="28"/>
          <w:szCs w:val="28"/>
        </w:rPr>
        <w:t>)</w:t>
      </w:r>
      <w:r w:rsidR="001755FC" w:rsidRPr="001C2836">
        <w:rPr>
          <w:color w:val="000000"/>
          <w:sz w:val="28"/>
          <w:szCs w:val="28"/>
        </w:rPr>
        <w:tab/>
      </w:r>
      <w:r w:rsidR="004E2F84" w:rsidRPr="001C2836">
        <w:rPr>
          <w:sz w:val="28"/>
          <w:szCs w:val="28"/>
        </w:rPr>
        <w:t>част</w:t>
      </w:r>
      <w:r w:rsidR="00A67C98" w:rsidRPr="001C2836">
        <w:rPr>
          <w:sz w:val="28"/>
          <w:szCs w:val="28"/>
        </w:rPr>
        <w:t>ь</w:t>
      </w:r>
      <w:r w:rsidR="004E2F84" w:rsidRPr="001C2836">
        <w:rPr>
          <w:sz w:val="28"/>
          <w:szCs w:val="28"/>
        </w:rPr>
        <w:t xml:space="preserve"> 14 </w:t>
      </w:r>
      <w:r w:rsidR="00A67C98" w:rsidRPr="001C2836">
        <w:rPr>
          <w:sz w:val="28"/>
          <w:szCs w:val="28"/>
        </w:rPr>
        <w:t>изложить в следующей редакции:</w:t>
      </w:r>
    </w:p>
    <w:p w14:paraId="5959C1A4" w14:textId="77777777" w:rsidR="007F1892" w:rsidRPr="001C2836" w:rsidRDefault="007F1892" w:rsidP="00F11855">
      <w:pPr>
        <w:suppressAutoHyphens w:val="0"/>
        <w:autoSpaceDE w:val="0"/>
        <w:autoSpaceDN w:val="0"/>
        <w:adjustRightInd w:val="0"/>
        <w:ind w:firstLine="709"/>
        <w:jc w:val="both"/>
        <w:rPr>
          <w:sz w:val="28"/>
          <w:szCs w:val="28"/>
        </w:rPr>
      </w:pPr>
      <w:r w:rsidRPr="001C2836">
        <w:rPr>
          <w:sz w:val="28"/>
        </w:rPr>
        <w:t>«14.</w:t>
      </w:r>
      <w:r w:rsidRPr="001C2836">
        <w:rPr>
          <w:sz w:val="28"/>
          <w:szCs w:val="28"/>
        </w:rPr>
        <w:tab/>
        <w:t xml:space="preserve">Установить объем резервного фонда Администрации города Волгодонска на финансирование непредвиденных расходов местного бюджета на 2024 год в сумме </w:t>
      </w:r>
      <w:r w:rsidR="001C2836" w:rsidRPr="001C2836">
        <w:rPr>
          <w:sz w:val="28"/>
          <w:szCs w:val="28"/>
        </w:rPr>
        <w:t>3 118,3</w:t>
      </w:r>
      <w:r w:rsidRPr="001C2836">
        <w:rPr>
          <w:sz w:val="28"/>
          <w:szCs w:val="28"/>
        </w:rPr>
        <w:t xml:space="preserve"> тыс. рублей, на 2025 год в сумме </w:t>
      </w:r>
      <w:r w:rsidR="001C2836" w:rsidRPr="001C2836">
        <w:rPr>
          <w:sz w:val="28"/>
          <w:szCs w:val="28"/>
        </w:rPr>
        <w:t>3 305,5</w:t>
      </w:r>
      <w:r w:rsidRPr="001C2836">
        <w:rPr>
          <w:sz w:val="28"/>
          <w:szCs w:val="28"/>
        </w:rPr>
        <w:t xml:space="preserve"> тыс. рублей, и на 2026 год в сумме 5 000,0 тыс. рублей.»; </w:t>
      </w:r>
    </w:p>
    <w:p w14:paraId="63669A3A" w14:textId="77777777" w:rsidR="007B1550" w:rsidRPr="001C2836" w:rsidRDefault="008D5ADA" w:rsidP="00F11855">
      <w:pPr>
        <w:suppressAutoHyphens w:val="0"/>
        <w:autoSpaceDE w:val="0"/>
        <w:autoSpaceDN w:val="0"/>
        <w:adjustRightInd w:val="0"/>
        <w:ind w:firstLine="709"/>
        <w:jc w:val="both"/>
        <w:rPr>
          <w:sz w:val="28"/>
          <w:szCs w:val="28"/>
        </w:rPr>
      </w:pPr>
      <w:r w:rsidRPr="001C2836">
        <w:rPr>
          <w:sz w:val="28"/>
          <w:szCs w:val="28"/>
        </w:rPr>
        <w:t>6</w:t>
      </w:r>
      <w:r w:rsidR="009952BC" w:rsidRPr="001C2836">
        <w:rPr>
          <w:sz w:val="28"/>
          <w:szCs w:val="28"/>
        </w:rPr>
        <w:t>)</w:t>
      </w:r>
      <w:r w:rsidR="00CB0C3F" w:rsidRPr="001C2836">
        <w:rPr>
          <w:sz w:val="28"/>
          <w:szCs w:val="28"/>
        </w:rPr>
        <w:tab/>
      </w:r>
      <w:r w:rsidR="0069565C" w:rsidRPr="001C2836">
        <w:rPr>
          <w:sz w:val="28"/>
          <w:szCs w:val="28"/>
        </w:rPr>
        <w:t>в</w:t>
      </w:r>
      <w:r w:rsidR="007B1550" w:rsidRPr="001C2836">
        <w:rPr>
          <w:sz w:val="28"/>
          <w:szCs w:val="28"/>
        </w:rPr>
        <w:t xml:space="preserve"> </w:t>
      </w:r>
      <w:r w:rsidR="007B1550" w:rsidRPr="001C2836">
        <w:rPr>
          <w:color w:val="000000"/>
          <w:sz w:val="28"/>
          <w:szCs w:val="28"/>
        </w:rPr>
        <w:t xml:space="preserve">пункте 3 </w:t>
      </w:r>
      <w:r w:rsidR="007B1550" w:rsidRPr="001C2836">
        <w:rPr>
          <w:sz w:val="28"/>
          <w:szCs w:val="28"/>
        </w:rPr>
        <w:t xml:space="preserve">части 15: </w:t>
      </w:r>
    </w:p>
    <w:p w14:paraId="72378141" w14:textId="77777777" w:rsidR="00DF10C8" w:rsidRPr="001C2836" w:rsidRDefault="002226DF" w:rsidP="00E90EFD">
      <w:pPr>
        <w:suppressAutoHyphens w:val="0"/>
        <w:autoSpaceDE w:val="0"/>
        <w:autoSpaceDN w:val="0"/>
        <w:adjustRightInd w:val="0"/>
        <w:ind w:firstLine="709"/>
        <w:jc w:val="both"/>
        <w:rPr>
          <w:color w:val="000000"/>
          <w:sz w:val="28"/>
          <w:szCs w:val="28"/>
        </w:rPr>
      </w:pPr>
      <w:r w:rsidRPr="001C2836">
        <w:rPr>
          <w:sz w:val="28"/>
          <w:szCs w:val="28"/>
        </w:rPr>
        <w:t>а)</w:t>
      </w:r>
      <w:r w:rsidR="00C0275A" w:rsidRPr="001C2836">
        <w:rPr>
          <w:sz w:val="28"/>
          <w:szCs w:val="28"/>
        </w:rPr>
        <w:tab/>
      </w:r>
      <w:r w:rsidR="00E90EFD">
        <w:rPr>
          <w:sz w:val="28"/>
          <w:szCs w:val="28"/>
        </w:rPr>
        <w:t xml:space="preserve">в </w:t>
      </w:r>
      <w:r w:rsidR="007B1550" w:rsidRPr="001C2836">
        <w:rPr>
          <w:sz w:val="28"/>
          <w:szCs w:val="28"/>
        </w:rPr>
        <w:t>подпункт</w:t>
      </w:r>
      <w:r w:rsidR="00E90EFD">
        <w:rPr>
          <w:sz w:val="28"/>
          <w:szCs w:val="28"/>
        </w:rPr>
        <w:t>е</w:t>
      </w:r>
      <w:r w:rsidR="007B1550" w:rsidRPr="001C2836">
        <w:rPr>
          <w:sz w:val="28"/>
          <w:szCs w:val="28"/>
        </w:rPr>
        <w:t xml:space="preserve"> </w:t>
      </w:r>
      <w:r w:rsidR="007B1550" w:rsidRPr="001C2836">
        <w:rPr>
          <w:color w:val="000000"/>
          <w:sz w:val="28"/>
          <w:szCs w:val="28"/>
        </w:rPr>
        <w:t xml:space="preserve">«а» </w:t>
      </w:r>
      <w:r w:rsidR="00E90EFD">
        <w:rPr>
          <w:color w:val="000000"/>
          <w:sz w:val="28"/>
          <w:szCs w:val="28"/>
        </w:rPr>
        <w:t>слова «на 2024 год в сумме 9067,9 тыс. рублей, на 2025 год в сумме 12397,4 тыс. рублей,</w:t>
      </w:r>
      <w:r w:rsidR="00DF10C8" w:rsidRPr="001C2836">
        <w:rPr>
          <w:color w:val="000000"/>
          <w:sz w:val="28"/>
          <w:szCs w:val="28"/>
        </w:rPr>
        <w:t>»</w:t>
      </w:r>
      <w:r w:rsidR="00E90EFD">
        <w:rPr>
          <w:color w:val="000000"/>
          <w:sz w:val="28"/>
          <w:szCs w:val="28"/>
        </w:rPr>
        <w:t xml:space="preserve"> исключить</w:t>
      </w:r>
      <w:r w:rsidR="00DF10C8" w:rsidRPr="001C2836">
        <w:rPr>
          <w:color w:val="000000"/>
          <w:sz w:val="28"/>
          <w:szCs w:val="28"/>
        </w:rPr>
        <w:t>;</w:t>
      </w:r>
    </w:p>
    <w:p w14:paraId="566680D0" w14:textId="77777777" w:rsidR="00783BDB" w:rsidRPr="001C2836" w:rsidRDefault="008D5ADA" w:rsidP="00783BDB">
      <w:pPr>
        <w:suppressAutoHyphens w:val="0"/>
        <w:autoSpaceDE w:val="0"/>
        <w:autoSpaceDN w:val="0"/>
        <w:adjustRightInd w:val="0"/>
        <w:ind w:firstLine="709"/>
        <w:jc w:val="both"/>
        <w:rPr>
          <w:sz w:val="28"/>
          <w:szCs w:val="28"/>
        </w:rPr>
      </w:pPr>
      <w:r w:rsidRPr="001C2836">
        <w:rPr>
          <w:sz w:val="28"/>
          <w:szCs w:val="28"/>
        </w:rPr>
        <w:t>б</w:t>
      </w:r>
      <w:r w:rsidR="00C0275A" w:rsidRPr="001C2836">
        <w:rPr>
          <w:sz w:val="28"/>
          <w:szCs w:val="28"/>
        </w:rPr>
        <w:t>)</w:t>
      </w:r>
      <w:r w:rsidR="00C0275A" w:rsidRPr="001C2836">
        <w:rPr>
          <w:sz w:val="28"/>
          <w:szCs w:val="28"/>
        </w:rPr>
        <w:tab/>
      </w:r>
      <w:r w:rsidR="00783BDB" w:rsidRPr="001C2836">
        <w:rPr>
          <w:sz w:val="28"/>
          <w:szCs w:val="28"/>
        </w:rPr>
        <w:t xml:space="preserve">в подпункте </w:t>
      </w:r>
      <w:r w:rsidR="00783BDB" w:rsidRPr="001C2836">
        <w:rPr>
          <w:color w:val="000000"/>
          <w:sz w:val="28"/>
          <w:szCs w:val="28"/>
        </w:rPr>
        <w:t>«в» цифры «</w:t>
      </w:r>
      <w:r w:rsidRPr="001C2836">
        <w:rPr>
          <w:sz w:val="28"/>
          <w:szCs w:val="28"/>
        </w:rPr>
        <w:t>4 572,6</w:t>
      </w:r>
      <w:r w:rsidR="00783BDB" w:rsidRPr="001C2836">
        <w:rPr>
          <w:color w:val="000000"/>
          <w:sz w:val="28"/>
          <w:szCs w:val="28"/>
        </w:rPr>
        <w:t xml:space="preserve">» </w:t>
      </w:r>
      <w:r w:rsidR="00783BDB" w:rsidRPr="001C2836">
        <w:rPr>
          <w:sz w:val="28"/>
          <w:szCs w:val="28"/>
        </w:rPr>
        <w:t>заменить цифрами «</w:t>
      </w:r>
      <w:r w:rsidRPr="001C2836">
        <w:rPr>
          <w:sz w:val="28"/>
          <w:szCs w:val="28"/>
        </w:rPr>
        <w:t>11 950,8</w:t>
      </w:r>
      <w:r w:rsidR="00783BDB" w:rsidRPr="001C2836">
        <w:rPr>
          <w:sz w:val="28"/>
          <w:szCs w:val="28"/>
        </w:rPr>
        <w:t>»;</w:t>
      </w:r>
    </w:p>
    <w:p w14:paraId="3568A27A" w14:textId="77777777" w:rsidR="00DF10C8" w:rsidRPr="001C2836" w:rsidRDefault="008D5ADA" w:rsidP="00DF10C8">
      <w:pPr>
        <w:suppressAutoHyphens w:val="0"/>
        <w:autoSpaceDE w:val="0"/>
        <w:autoSpaceDN w:val="0"/>
        <w:adjustRightInd w:val="0"/>
        <w:ind w:firstLine="709"/>
        <w:jc w:val="both"/>
        <w:rPr>
          <w:color w:val="000000"/>
          <w:sz w:val="28"/>
          <w:szCs w:val="28"/>
        </w:rPr>
      </w:pPr>
      <w:r w:rsidRPr="001C2836">
        <w:rPr>
          <w:sz w:val="28"/>
          <w:szCs w:val="28"/>
        </w:rPr>
        <w:t>в</w:t>
      </w:r>
      <w:r w:rsidR="00C0275A" w:rsidRPr="001C2836">
        <w:rPr>
          <w:sz w:val="28"/>
          <w:szCs w:val="28"/>
        </w:rPr>
        <w:t>)</w:t>
      </w:r>
      <w:r w:rsidR="00C0275A" w:rsidRPr="001C2836">
        <w:rPr>
          <w:sz w:val="28"/>
          <w:szCs w:val="28"/>
        </w:rPr>
        <w:tab/>
      </w:r>
      <w:r w:rsidR="00CB5EF2" w:rsidRPr="001C2836">
        <w:rPr>
          <w:sz w:val="28"/>
          <w:szCs w:val="28"/>
        </w:rPr>
        <w:t xml:space="preserve">подпункт «г» </w:t>
      </w:r>
      <w:r w:rsidR="00DF10C8" w:rsidRPr="001C2836">
        <w:rPr>
          <w:color w:val="000000"/>
          <w:sz w:val="28"/>
          <w:szCs w:val="28"/>
        </w:rPr>
        <w:t>изложить в следующей редакции:</w:t>
      </w:r>
    </w:p>
    <w:p w14:paraId="0A2DDFEA" w14:textId="77777777" w:rsidR="0040738F" w:rsidRPr="001C2836" w:rsidRDefault="00DF10C8" w:rsidP="00DF10C8">
      <w:pPr>
        <w:pStyle w:val="ConsPlusNormal"/>
        <w:widowControl/>
        <w:ind w:firstLine="709"/>
        <w:jc w:val="both"/>
        <w:rPr>
          <w:sz w:val="28"/>
          <w:szCs w:val="28"/>
        </w:rPr>
      </w:pPr>
      <w:r w:rsidRPr="001C2836">
        <w:rPr>
          <w:color w:val="000000"/>
          <w:sz w:val="28"/>
          <w:szCs w:val="28"/>
        </w:rPr>
        <w:t>«</w:t>
      </w:r>
      <w:r w:rsidRPr="001C2836">
        <w:rPr>
          <w:rFonts w:ascii="Times New Roman" w:eastAsia="Times New Roman" w:hAnsi="Times New Roman"/>
          <w:color w:val="000000"/>
          <w:sz w:val="28"/>
          <w:szCs w:val="28"/>
        </w:rPr>
        <w:t>г)</w:t>
      </w:r>
      <w:r w:rsidRPr="001C2836">
        <w:rPr>
          <w:rFonts w:ascii="Times New Roman" w:eastAsia="Times New Roman" w:hAnsi="Times New Roman"/>
          <w:color w:val="000000"/>
          <w:sz w:val="28"/>
          <w:szCs w:val="28"/>
        </w:rPr>
        <w:tab/>
        <w:t>бюджетных ассигнований на 2025 год в сумме 19 008,3 тыс. рублей, предусмотренных по подразделу «Другие общегосударственные вопросы» раздела «Общегосударственные расходы» классификации расходов бюджетов на осуществление мероприятий, имеющих приоритетное значение для жителей муниципального образования «Город Волгодонск»;»;</w:t>
      </w:r>
    </w:p>
    <w:p w14:paraId="1CF3D353" w14:textId="77777777" w:rsidR="00055487" w:rsidRPr="001C2836" w:rsidRDefault="00230528" w:rsidP="00531C4D">
      <w:pPr>
        <w:suppressAutoHyphens w:val="0"/>
        <w:autoSpaceDE w:val="0"/>
        <w:autoSpaceDN w:val="0"/>
        <w:adjustRightInd w:val="0"/>
        <w:ind w:firstLine="709"/>
        <w:jc w:val="both"/>
        <w:rPr>
          <w:sz w:val="28"/>
          <w:szCs w:val="28"/>
        </w:rPr>
      </w:pPr>
      <w:r w:rsidRPr="001C2836">
        <w:rPr>
          <w:sz w:val="28"/>
          <w:szCs w:val="28"/>
        </w:rPr>
        <w:t>г</w:t>
      </w:r>
      <w:r w:rsidR="00055487" w:rsidRPr="001C2836">
        <w:rPr>
          <w:sz w:val="28"/>
          <w:szCs w:val="28"/>
        </w:rPr>
        <w:t>)</w:t>
      </w:r>
      <w:r w:rsidR="00C0275A" w:rsidRPr="001C2836">
        <w:rPr>
          <w:sz w:val="28"/>
          <w:szCs w:val="28"/>
        </w:rPr>
        <w:tab/>
      </w:r>
      <w:r w:rsidR="00055487" w:rsidRPr="001C2836">
        <w:rPr>
          <w:sz w:val="28"/>
          <w:szCs w:val="28"/>
        </w:rPr>
        <w:t xml:space="preserve">подпункт </w:t>
      </w:r>
      <w:r w:rsidR="00055487" w:rsidRPr="001C2836">
        <w:rPr>
          <w:color w:val="000000"/>
          <w:sz w:val="28"/>
          <w:szCs w:val="28"/>
        </w:rPr>
        <w:t xml:space="preserve">«д» </w:t>
      </w:r>
      <w:r w:rsidR="00DF10C8" w:rsidRPr="001C2836">
        <w:rPr>
          <w:color w:val="000000"/>
          <w:sz w:val="28"/>
          <w:szCs w:val="28"/>
        </w:rPr>
        <w:t>исключить;</w:t>
      </w:r>
    </w:p>
    <w:p w14:paraId="50FEDD49" w14:textId="77777777" w:rsidR="00774D3F" w:rsidRPr="00771963" w:rsidRDefault="00EA4773" w:rsidP="005F6C1C">
      <w:pPr>
        <w:ind w:firstLine="709"/>
        <w:jc w:val="both"/>
        <w:rPr>
          <w:sz w:val="28"/>
          <w:szCs w:val="28"/>
        </w:rPr>
        <w:sectPr w:rsidR="00774D3F" w:rsidRPr="00771963" w:rsidSect="00176AA5">
          <w:footerReference w:type="default" r:id="rId9"/>
          <w:footnotePr>
            <w:pos w:val="beneathText"/>
          </w:footnotePr>
          <w:pgSz w:w="11905" w:h="16837"/>
          <w:pgMar w:top="567" w:right="567" w:bottom="567" w:left="1134" w:header="720" w:footer="289" w:gutter="0"/>
          <w:cols w:space="720"/>
          <w:docGrid w:linePitch="360"/>
        </w:sectPr>
      </w:pPr>
      <w:r w:rsidRPr="001C2836">
        <w:rPr>
          <w:sz w:val="28"/>
          <w:szCs w:val="28"/>
        </w:rPr>
        <w:t>7</w:t>
      </w:r>
      <w:r w:rsidR="00A0375F" w:rsidRPr="001C2836">
        <w:rPr>
          <w:sz w:val="28"/>
          <w:szCs w:val="28"/>
        </w:rPr>
        <w:t>)</w:t>
      </w:r>
      <w:r w:rsidR="002A047E" w:rsidRPr="001C2836">
        <w:rPr>
          <w:sz w:val="28"/>
          <w:szCs w:val="28"/>
        </w:rPr>
        <w:tab/>
      </w:r>
      <w:r w:rsidR="00D16A55" w:rsidRPr="001C2836">
        <w:rPr>
          <w:sz w:val="28"/>
          <w:szCs w:val="28"/>
        </w:rPr>
        <w:t>приложени</w:t>
      </w:r>
      <w:r w:rsidR="00F703BD" w:rsidRPr="001C2836">
        <w:rPr>
          <w:sz w:val="28"/>
          <w:szCs w:val="28"/>
        </w:rPr>
        <w:t>е</w:t>
      </w:r>
      <w:r w:rsidR="00072F3B" w:rsidRPr="001C2836">
        <w:rPr>
          <w:sz w:val="28"/>
          <w:szCs w:val="28"/>
        </w:rPr>
        <w:t xml:space="preserve"> 1</w:t>
      </w:r>
      <w:r w:rsidR="00F703BD" w:rsidRPr="001C2836">
        <w:rPr>
          <w:sz w:val="28"/>
          <w:szCs w:val="28"/>
        </w:rPr>
        <w:t xml:space="preserve"> изложить в следующей редакции:</w:t>
      </w:r>
    </w:p>
    <w:p w14:paraId="5C7C13F5" w14:textId="77777777" w:rsidR="00774D3F" w:rsidRPr="0090212F" w:rsidRDefault="00774D3F" w:rsidP="00774D3F">
      <w:pPr>
        <w:ind w:left="11057"/>
        <w:rPr>
          <w:sz w:val="28"/>
          <w:szCs w:val="28"/>
        </w:rPr>
      </w:pPr>
      <w:r w:rsidRPr="0090212F">
        <w:rPr>
          <w:sz w:val="28"/>
          <w:szCs w:val="28"/>
        </w:rPr>
        <w:lastRenderedPageBreak/>
        <w:t>«Приложение 1</w:t>
      </w:r>
    </w:p>
    <w:p w14:paraId="1F168110" w14:textId="77777777" w:rsidR="00774D3F" w:rsidRPr="0090212F" w:rsidRDefault="00774D3F" w:rsidP="00774D3F">
      <w:pPr>
        <w:ind w:left="11057"/>
        <w:jc w:val="both"/>
        <w:rPr>
          <w:sz w:val="28"/>
          <w:szCs w:val="28"/>
        </w:rPr>
      </w:pPr>
      <w:r w:rsidRPr="0090212F">
        <w:rPr>
          <w:sz w:val="28"/>
          <w:szCs w:val="28"/>
        </w:rPr>
        <w:t>к решению Волгодонской городской Думы «О бюджете города Волгодонска на 202</w:t>
      </w:r>
      <w:r w:rsidR="00933502" w:rsidRPr="0090212F">
        <w:rPr>
          <w:sz w:val="28"/>
          <w:szCs w:val="28"/>
        </w:rPr>
        <w:t>4</w:t>
      </w:r>
      <w:r w:rsidRPr="0090212F">
        <w:rPr>
          <w:sz w:val="28"/>
          <w:szCs w:val="28"/>
        </w:rPr>
        <w:t xml:space="preserve"> год и на плановый период 202</w:t>
      </w:r>
      <w:r w:rsidR="00933502" w:rsidRPr="0090212F">
        <w:rPr>
          <w:sz w:val="28"/>
          <w:szCs w:val="28"/>
        </w:rPr>
        <w:t>5</w:t>
      </w:r>
      <w:r w:rsidRPr="0090212F">
        <w:rPr>
          <w:sz w:val="28"/>
          <w:szCs w:val="28"/>
        </w:rPr>
        <w:t xml:space="preserve"> и 202</w:t>
      </w:r>
      <w:r w:rsidR="00933502" w:rsidRPr="0090212F">
        <w:rPr>
          <w:sz w:val="28"/>
          <w:szCs w:val="28"/>
        </w:rPr>
        <w:t>6</w:t>
      </w:r>
      <w:r w:rsidRPr="0090212F">
        <w:rPr>
          <w:sz w:val="28"/>
          <w:szCs w:val="28"/>
        </w:rPr>
        <w:t xml:space="preserve"> годов» от 1</w:t>
      </w:r>
      <w:r w:rsidR="002826D5" w:rsidRPr="0090212F">
        <w:rPr>
          <w:sz w:val="28"/>
          <w:szCs w:val="28"/>
        </w:rPr>
        <w:t>5</w:t>
      </w:r>
      <w:r w:rsidRPr="0090212F">
        <w:rPr>
          <w:sz w:val="28"/>
          <w:szCs w:val="28"/>
        </w:rPr>
        <w:t>.12.202</w:t>
      </w:r>
      <w:r w:rsidR="00933502" w:rsidRPr="0090212F">
        <w:rPr>
          <w:sz w:val="28"/>
          <w:szCs w:val="28"/>
        </w:rPr>
        <w:t>3</w:t>
      </w:r>
      <w:r w:rsidRPr="0090212F">
        <w:rPr>
          <w:sz w:val="28"/>
          <w:szCs w:val="28"/>
        </w:rPr>
        <w:t xml:space="preserve"> № </w:t>
      </w:r>
      <w:r w:rsidR="00933502" w:rsidRPr="0090212F">
        <w:rPr>
          <w:sz w:val="28"/>
          <w:szCs w:val="28"/>
        </w:rPr>
        <w:t>8</w:t>
      </w:r>
      <w:r w:rsidRPr="0090212F">
        <w:rPr>
          <w:sz w:val="28"/>
          <w:szCs w:val="28"/>
        </w:rPr>
        <w:t>0</w:t>
      </w:r>
    </w:p>
    <w:p w14:paraId="3D61FB3C" w14:textId="77777777" w:rsidR="00774D3F" w:rsidRPr="0090212F" w:rsidRDefault="00774D3F" w:rsidP="00774D3F">
      <w:pPr>
        <w:ind w:firstLine="1276"/>
        <w:jc w:val="center"/>
        <w:rPr>
          <w:bCs/>
          <w:sz w:val="28"/>
          <w:szCs w:val="28"/>
        </w:rPr>
      </w:pPr>
    </w:p>
    <w:p w14:paraId="72EFFE04" w14:textId="77777777" w:rsidR="00774D3F" w:rsidRPr="0090212F" w:rsidRDefault="00774D3F" w:rsidP="00774D3F">
      <w:pPr>
        <w:ind w:firstLine="1276"/>
        <w:jc w:val="center"/>
        <w:rPr>
          <w:bCs/>
          <w:sz w:val="28"/>
          <w:szCs w:val="28"/>
        </w:rPr>
      </w:pPr>
      <w:r w:rsidRPr="0090212F">
        <w:rPr>
          <w:bCs/>
          <w:sz w:val="28"/>
          <w:szCs w:val="28"/>
        </w:rPr>
        <w:t>Объем поступлений доходов бюджета города Волгодонска</w:t>
      </w:r>
    </w:p>
    <w:p w14:paraId="7BF0DBC1" w14:textId="77777777" w:rsidR="00774D3F" w:rsidRPr="0090212F" w:rsidRDefault="00774D3F" w:rsidP="00774D3F">
      <w:pPr>
        <w:ind w:firstLine="1276"/>
        <w:jc w:val="center"/>
        <w:rPr>
          <w:sz w:val="28"/>
          <w:szCs w:val="28"/>
        </w:rPr>
      </w:pPr>
      <w:r w:rsidRPr="0090212F">
        <w:rPr>
          <w:bCs/>
          <w:sz w:val="28"/>
          <w:szCs w:val="28"/>
        </w:rPr>
        <w:t>на 202</w:t>
      </w:r>
      <w:r w:rsidR="00933502" w:rsidRPr="0090212F">
        <w:rPr>
          <w:bCs/>
          <w:sz w:val="28"/>
          <w:szCs w:val="28"/>
        </w:rPr>
        <w:t>4</w:t>
      </w:r>
      <w:r w:rsidRPr="0090212F">
        <w:rPr>
          <w:bCs/>
          <w:sz w:val="28"/>
          <w:szCs w:val="28"/>
        </w:rPr>
        <w:t xml:space="preserve"> год </w:t>
      </w:r>
      <w:r w:rsidRPr="0090212F">
        <w:rPr>
          <w:sz w:val="28"/>
          <w:szCs w:val="28"/>
        </w:rPr>
        <w:t>и на плановый период 202</w:t>
      </w:r>
      <w:r w:rsidR="00933502" w:rsidRPr="0090212F">
        <w:rPr>
          <w:sz w:val="28"/>
          <w:szCs w:val="28"/>
        </w:rPr>
        <w:t>5</w:t>
      </w:r>
      <w:r w:rsidRPr="0090212F">
        <w:rPr>
          <w:sz w:val="28"/>
          <w:szCs w:val="28"/>
        </w:rPr>
        <w:t xml:space="preserve"> и 202</w:t>
      </w:r>
      <w:r w:rsidR="00933502" w:rsidRPr="0090212F">
        <w:rPr>
          <w:sz w:val="28"/>
          <w:szCs w:val="28"/>
        </w:rPr>
        <w:t>6</w:t>
      </w:r>
      <w:r w:rsidRPr="0090212F">
        <w:rPr>
          <w:sz w:val="28"/>
          <w:szCs w:val="28"/>
        </w:rPr>
        <w:t xml:space="preserve"> годов</w:t>
      </w:r>
    </w:p>
    <w:p w14:paraId="622B8880" w14:textId="77777777" w:rsidR="00774D3F" w:rsidRPr="0090212F" w:rsidRDefault="00774D3F" w:rsidP="00774D3F">
      <w:pPr>
        <w:jc w:val="right"/>
        <w:rPr>
          <w:sz w:val="28"/>
          <w:szCs w:val="28"/>
        </w:rPr>
      </w:pPr>
      <w:r w:rsidRPr="0090212F">
        <w:rPr>
          <w:sz w:val="28"/>
          <w:szCs w:val="28"/>
        </w:rPr>
        <w:t xml:space="preserve">(тыс. рублей) </w:t>
      </w:r>
    </w:p>
    <w:p w14:paraId="3B208D69" w14:textId="77777777" w:rsidR="00774D3F" w:rsidRPr="0090212F" w:rsidRDefault="00774D3F" w:rsidP="00774D3F">
      <w:pPr>
        <w:rPr>
          <w:sz w:val="2"/>
          <w:szCs w:val="2"/>
        </w:rPr>
      </w:pPr>
    </w:p>
    <w:p w14:paraId="6ADDD919" w14:textId="77777777" w:rsidR="00774D3F" w:rsidRPr="0090212F" w:rsidRDefault="00774D3F" w:rsidP="00774D3F">
      <w:pPr>
        <w:rPr>
          <w:sz w:val="2"/>
          <w:szCs w:val="2"/>
        </w:rPr>
      </w:pPr>
    </w:p>
    <w:p w14:paraId="5BDE79C2" w14:textId="77777777" w:rsidR="00774D3F" w:rsidRPr="0090212F" w:rsidRDefault="00774D3F" w:rsidP="00774D3F">
      <w:pPr>
        <w:spacing w:line="40" w:lineRule="exact"/>
      </w:pPr>
    </w:p>
    <w:tbl>
      <w:tblPr>
        <w:tblW w:w="151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8877"/>
        <w:gridCol w:w="1271"/>
        <w:gridCol w:w="1270"/>
        <w:gridCol w:w="1355"/>
      </w:tblGrid>
      <w:tr w:rsidR="00AB340C" w:rsidRPr="0090212F" w14:paraId="30C1A8E0" w14:textId="77777777" w:rsidTr="00A51DF6">
        <w:trPr>
          <w:trHeight w:val="20"/>
          <w:tblHeader/>
        </w:trPr>
        <w:tc>
          <w:tcPr>
            <w:tcW w:w="2394" w:type="dxa"/>
            <w:shd w:val="clear" w:color="auto" w:fill="auto"/>
            <w:hideMark/>
          </w:tcPr>
          <w:p w14:paraId="00F1F40D" w14:textId="77777777" w:rsidR="00AB340C" w:rsidRPr="0090212F" w:rsidRDefault="00AB340C" w:rsidP="00AB340C">
            <w:pPr>
              <w:ind w:left="-113" w:right="-113"/>
              <w:jc w:val="center"/>
              <w:rPr>
                <w:rFonts w:ascii="Times New Roman CYR" w:hAnsi="Times New Roman CYR" w:cs="Times New Roman CYR"/>
                <w:lang w:eastAsia="ru-RU"/>
              </w:rPr>
            </w:pPr>
            <w:r w:rsidRPr="0090212F">
              <w:rPr>
                <w:color w:val="000000"/>
                <w:lang w:eastAsia="ru-RU"/>
              </w:rPr>
              <w:t>Код БК РФ</w:t>
            </w:r>
          </w:p>
        </w:tc>
        <w:tc>
          <w:tcPr>
            <w:tcW w:w="8877" w:type="dxa"/>
            <w:shd w:val="clear" w:color="auto" w:fill="auto"/>
            <w:hideMark/>
          </w:tcPr>
          <w:p w14:paraId="5D2C51C4" w14:textId="77777777" w:rsidR="00AB340C" w:rsidRPr="0090212F" w:rsidRDefault="00AB340C" w:rsidP="00AB340C">
            <w:pPr>
              <w:ind w:left="-57" w:right="-57"/>
              <w:jc w:val="center"/>
              <w:rPr>
                <w:rFonts w:ascii="Times New Roman CYR" w:hAnsi="Times New Roman CYR" w:cs="Times New Roman CYR"/>
                <w:lang w:eastAsia="ru-RU"/>
              </w:rPr>
            </w:pPr>
            <w:r w:rsidRPr="0090212F">
              <w:rPr>
                <w:color w:val="000000"/>
                <w:lang w:eastAsia="ru-RU"/>
              </w:rPr>
              <w:t>Наименование</w:t>
            </w:r>
          </w:p>
        </w:tc>
        <w:tc>
          <w:tcPr>
            <w:tcW w:w="1271" w:type="dxa"/>
            <w:shd w:val="clear" w:color="auto" w:fill="auto"/>
            <w:vAlign w:val="bottom"/>
            <w:hideMark/>
          </w:tcPr>
          <w:p w14:paraId="0849AB24" w14:textId="77777777" w:rsidR="00AB340C" w:rsidRPr="0090212F" w:rsidRDefault="00AB340C" w:rsidP="00AB340C">
            <w:pPr>
              <w:ind w:left="-57" w:right="-57"/>
              <w:jc w:val="center"/>
              <w:rPr>
                <w:rFonts w:ascii="Times New Roman CYR" w:hAnsi="Times New Roman CYR" w:cs="Times New Roman CYR"/>
                <w:lang w:eastAsia="ru-RU"/>
              </w:rPr>
            </w:pPr>
            <w:r w:rsidRPr="0090212F">
              <w:rPr>
                <w:color w:val="000000"/>
                <w:lang w:eastAsia="ru-RU"/>
              </w:rPr>
              <w:t>2024 год</w:t>
            </w:r>
          </w:p>
        </w:tc>
        <w:tc>
          <w:tcPr>
            <w:tcW w:w="1270" w:type="dxa"/>
            <w:shd w:val="clear" w:color="auto" w:fill="auto"/>
            <w:vAlign w:val="bottom"/>
            <w:hideMark/>
          </w:tcPr>
          <w:p w14:paraId="0D374857" w14:textId="77777777" w:rsidR="00AB340C" w:rsidRPr="0090212F" w:rsidRDefault="00AB340C" w:rsidP="00AB340C">
            <w:pPr>
              <w:ind w:left="-57" w:right="-57"/>
              <w:jc w:val="center"/>
              <w:rPr>
                <w:rFonts w:ascii="Times New Roman CYR" w:hAnsi="Times New Roman CYR" w:cs="Times New Roman CYR"/>
                <w:lang w:eastAsia="ru-RU"/>
              </w:rPr>
            </w:pPr>
            <w:r w:rsidRPr="0090212F">
              <w:rPr>
                <w:color w:val="000000"/>
                <w:lang w:eastAsia="ru-RU"/>
              </w:rPr>
              <w:t>2025 год</w:t>
            </w:r>
          </w:p>
        </w:tc>
        <w:tc>
          <w:tcPr>
            <w:tcW w:w="1355" w:type="dxa"/>
            <w:shd w:val="clear" w:color="auto" w:fill="auto"/>
            <w:vAlign w:val="bottom"/>
            <w:hideMark/>
          </w:tcPr>
          <w:p w14:paraId="1CDEF74B" w14:textId="77777777" w:rsidR="00AB340C" w:rsidRPr="0090212F" w:rsidRDefault="00AB340C" w:rsidP="00AB340C">
            <w:pPr>
              <w:ind w:left="-57" w:right="-57"/>
              <w:jc w:val="center"/>
              <w:rPr>
                <w:rFonts w:ascii="Times New Roman CYR" w:hAnsi="Times New Roman CYR" w:cs="Times New Roman CYR"/>
                <w:lang w:eastAsia="ru-RU"/>
              </w:rPr>
            </w:pPr>
            <w:r w:rsidRPr="0090212F">
              <w:rPr>
                <w:color w:val="000000"/>
                <w:lang w:eastAsia="ru-RU"/>
              </w:rPr>
              <w:t>2026 год</w:t>
            </w:r>
          </w:p>
        </w:tc>
      </w:tr>
      <w:tr w:rsidR="00A51DF6" w:rsidRPr="00A51DF6" w14:paraId="04D86B3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0786ECC" w14:textId="77777777" w:rsidR="00A51DF6" w:rsidRPr="00A51DF6" w:rsidRDefault="00A51DF6" w:rsidP="00A51DF6">
            <w:pPr>
              <w:ind w:left="-113" w:right="-113"/>
              <w:jc w:val="center"/>
              <w:rPr>
                <w:color w:val="000000"/>
                <w:lang w:eastAsia="ru-RU"/>
              </w:rPr>
            </w:pPr>
            <w:r w:rsidRPr="00A51DF6">
              <w:rPr>
                <w:color w:val="000000"/>
                <w:lang w:eastAsia="ru-RU"/>
              </w:rPr>
              <w:t xml:space="preserve">1 00 00000 00 0000 000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73F3E48" w14:textId="77777777" w:rsidR="00A51DF6" w:rsidRPr="00A51DF6" w:rsidRDefault="00A51DF6" w:rsidP="00A51DF6">
            <w:pPr>
              <w:ind w:left="-57" w:right="-57"/>
              <w:jc w:val="both"/>
              <w:rPr>
                <w:color w:val="000000"/>
                <w:lang w:eastAsia="ru-RU"/>
              </w:rPr>
            </w:pPr>
            <w:r w:rsidRPr="00A51DF6">
              <w:rPr>
                <w:color w:val="000000"/>
                <w:lang w:eastAsia="ru-RU"/>
              </w:rPr>
              <w:t>НАЛОГОВЫЕ И НЕНАЛОГОВЫЕ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453682" w14:textId="77777777" w:rsidR="00A51DF6" w:rsidRPr="00A51DF6" w:rsidRDefault="00A51DF6" w:rsidP="00E22805">
            <w:pPr>
              <w:ind w:left="-57" w:right="-57"/>
              <w:jc w:val="right"/>
              <w:rPr>
                <w:color w:val="000000"/>
                <w:lang w:eastAsia="ru-RU"/>
              </w:rPr>
            </w:pPr>
            <w:r w:rsidRPr="00A51DF6">
              <w:rPr>
                <w:color w:val="000000"/>
                <w:lang w:eastAsia="ru-RU"/>
              </w:rPr>
              <w:t>2 448 850,0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48F7DD" w14:textId="77777777" w:rsidR="00A51DF6" w:rsidRPr="00A51DF6" w:rsidRDefault="00A51DF6" w:rsidP="00E22805">
            <w:pPr>
              <w:ind w:left="-57" w:right="-57"/>
              <w:jc w:val="right"/>
              <w:rPr>
                <w:color w:val="000000"/>
                <w:lang w:eastAsia="ru-RU"/>
              </w:rPr>
            </w:pPr>
            <w:r w:rsidRPr="00A51DF6">
              <w:rPr>
                <w:color w:val="000000"/>
                <w:lang w:eastAsia="ru-RU"/>
              </w:rPr>
              <w:t>2 255 571,6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599C93" w14:textId="77777777" w:rsidR="00A51DF6" w:rsidRPr="00A51DF6" w:rsidRDefault="00A51DF6" w:rsidP="00E22805">
            <w:pPr>
              <w:ind w:left="-57" w:right="-57"/>
              <w:jc w:val="right"/>
              <w:rPr>
                <w:color w:val="000000"/>
                <w:lang w:eastAsia="ru-RU"/>
              </w:rPr>
            </w:pPr>
            <w:r w:rsidRPr="00A51DF6">
              <w:rPr>
                <w:color w:val="000000"/>
                <w:lang w:eastAsia="ru-RU"/>
              </w:rPr>
              <w:t>2 326 044,6</w:t>
            </w:r>
          </w:p>
        </w:tc>
      </w:tr>
      <w:tr w:rsidR="00A51DF6" w:rsidRPr="00A51DF6" w14:paraId="1D70BD62"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D964FE8" w14:textId="77777777" w:rsidR="00A51DF6" w:rsidRPr="00A51DF6" w:rsidRDefault="00A51DF6" w:rsidP="00A51DF6">
            <w:pPr>
              <w:ind w:left="-113" w:right="-113"/>
              <w:jc w:val="center"/>
              <w:rPr>
                <w:color w:val="000000"/>
                <w:lang w:eastAsia="ru-RU"/>
              </w:rPr>
            </w:pPr>
            <w:r w:rsidRPr="00A51DF6">
              <w:rPr>
                <w:color w:val="000000"/>
                <w:lang w:eastAsia="ru-RU"/>
              </w:rPr>
              <w:t xml:space="preserve">1 01 00000 00 0000 000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A846E32" w14:textId="77777777" w:rsidR="00A51DF6" w:rsidRPr="00A51DF6" w:rsidRDefault="00A51DF6" w:rsidP="00A51DF6">
            <w:pPr>
              <w:ind w:left="-57" w:right="-57"/>
              <w:jc w:val="both"/>
              <w:rPr>
                <w:color w:val="000000"/>
                <w:lang w:eastAsia="ru-RU"/>
              </w:rPr>
            </w:pPr>
            <w:r w:rsidRPr="00A51DF6">
              <w:rPr>
                <w:color w:val="000000"/>
                <w:lang w:eastAsia="ru-RU"/>
              </w:rPr>
              <w:t>НАЛОГИ НА ПРИБЫЛЬ,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8431D5" w14:textId="77777777" w:rsidR="00A51DF6" w:rsidRPr="00A51DF6" w:rsidRDefault="00A51DF6" w:rsidP="00E22805">
            <w:pPr>
              <w:ind w:left="-57" w:right="-57"/>
              <w:jc w:val="right"/>
              <w:rPr>
                <w:color w:val="000000"/>
                <w:lang w:eastAsia="ru-RU"/>
              </w:rPr>
            </w:pPr>
            <w:r w:rsidRPr="00A51DF6">
              <w:rPr>
                <w:color w:val="000000"/>
                <w:lang w:eastAsia="ru-RU"/>
              </w:rPr>
              <w:t>1 299 409,0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787EAA" w14:textId="77777777" w:rsidR="00A51DF6" w:rsidRPr="00A51DF6" w:rsidRDefault="00A51DF6" w:rsidP="00E22805">
            <w:pPr>
              <w:ind w:left="-57" w:right="-57"/>
              <w:jc w:val="right"/>
              <w:rPr>
                <w:color w:val="000000"/>
                <w:lang w:eastAsia="ru-RU"/>
              </w:rPr>
            </w:pPr>
            <w:r w:rsidRPr="00A51DF6">
              <w:rPr>
                <w:color w:val="000000"/>
                <w:lang w:eastAsia="ru-RU"/>
              </w:rPr>
              <w:t>1 290 519,3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A001C5" w14:textId="77777777" w:rsidR="00A51DF6" w:rsidRPr="00A51DF6" w:rsidRDefault="00A51DF6" w:rsidP="00E22805">
            <w:pPr>
              <w:ind w:left="-57" w:right="-57"/>
              <w:jc w:val="right"/>
              <w:rPr>
                <w:color w:val="000000"/>
                <w:lang w:eastAsia="ru-RU"/>
              </w:rPr>
            </w:pPr>
            <w:r w:rsidRPr="00A51DF6">
              <w:rPr>
                <w:color w:val="000000"/>
                <w:lang w:eastAsia="ru-RU"/>
              </w:rPr>
              <w:t>1 349 136,3</w:t>
            </w:r>
          </w:p>
        </w:tc>
      </w:tr>
      <w:tr w:rsidR="00A51DF6" w:rsidRPr="00A51DF6" w14:paraId="26FFB069"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91E11C7" w14:textId="77777777" w:rsidR="00A51DF6" w:rsidRPr="00A51DF6" w:rsidRDefault="00A51DF6" w:rsidP="00A51DF6">
            <w:pPr>
              <w:ind w:left="-113" w:right="-113"/>
              <w:jc w:val="center"/>
              <w:rPr>
                <w:color w:val="000000"/>
                <w:lang w:eastAsia="ru-RU"/>
              </w:rPr>
            </w:pPr>
            <w:r w:rsidRPr="00A51DF6">
              <w:rPr>
                <w:color w:val="000000"/>
                <w:lang w:eastAsia="ru-RU"/>
              </w:rPr>
              <w:t xml:space="preserve">1 01 02000 01 0000 110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19CA31B" w14:textId="77777777" w:rsidR="00A51DF6" w:rsidRPr="00A51DF6" w:rsidRDefault="00A51DF6" w:rsidP="00A51DF6">
            <w:pPr>
              <w:ind w:left="-57" w:right="-57"/>
              <w:jc w:val="both"/>
              <w:rPr>
                <w:color w:val="000000"/>
                <w:lang w:eastAsia="ru-RU"/>
              </w:rPr>
            </w:pPr>
            <w:r w:rsidRPr="00A51DF6">
              <w:rPr>
                <w:color w:val="000000"/>
                <w:lang w:eastAsia="ru-RU"/>
              </w:rPr>
              <w:t>Налог на доходы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2A3C44" w14:textId="77777777" w:rsidR="00A51DF6" w:rsidRPr="00A51DF6" w:rsidRDefault="00A51DF6" w:rsidP="00E22805">
            <w:pPr>
              <w:ind w:left="-57" w:right="-57"/>
              <w:jc w:val="right"/>
              <w:rPr>
                <w:color w:val="000000"/>
                <w:lang w:eastAsia="ru-RU"/>
              </w:rPr>
            </w:pPr>
            <w:r w:rsidRPr="00A51DF6">
              <w:rPr>
                <w:color w:val="000000"/>
                <w:lang w:eastAsia="ru-RU"/>
              </w:rPr>
              <w:t>1 299 409,0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56E766" w14:textId="77777777" w:rsidR="00A51DF6" w:rsidRPr="00A51DF6" w:rsidRDefault="00A51DF6" w:rsidP="00E22805">
            <w:pPr>
              <w:ind w:left="-57" w:right="-57"/>
              <w:jc w:val="right"/>
              <w:rPr>
                <w:color w:val="000000"/>
                <w:lang w:eastAsia="ru-RU"/>
              </w:rPr>
            </w:pPr>
            <w:r w:rsidRPr="00A51DF6">
              <w:rPr>
                <w:color w:val="000000"/>
                <w:lang w:eastAsia="ru-RU"/>
              </w:rPr>
              <w:t>1 290 519,3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F82713" w14:textId="77777777" w:rsidR="00A51DF6" w:rsidRPr="00A51DF6" w:rsidRDefault="00A51DF6" w:rsidP="00E22805">
            <w:pPr>
              <w:ind w:left="-57" w:right="-57"/>
              <w:jc w:val="right"/>
              <w:rPr>
                <w:color w:val="000000"/>
                <w:lang w:eastAsia="ru-RU"/>
              </w:rPr>
            </w:pPr>
            <w:r w:rsidRPr="00A51DF6">
              <w:rPr>
                <w:color w:val="000000"/>
                <w:lang w:eastAsia="ru-RU"/>
              </w:rPr>
              <w:t>1 349 136,3</w:t>
            </w:r>
          </w:p>
        </w:tc>
      </w:tr>
      <w:tr w:rsidR="00A51DF6" w:rsidRPr="00A51DF6" w14:paraId="1AA5F25B"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A1F81F0" w14:textId="77777777" w:rsidR="00A51DF6" w:rsidRPr="00A51DF6" w:rsidRDefault="00A51DF6" w:rsidP="00A51DF6">
            <w:pPr>
              <w:ind w:left="-113" w:right="-113"/>
              <w:jc w:val="center"/>
              <w:rPr>
                <w:color w:val="000000"/>
                <w:lang w:eastAsia="ru-RU"/>
              </w:rPr>
            </w:pPr>
            <w:r w:rsidRPr="00A51DF6">
              <w:rPr>
                <w:color w:val="000000"/>
                <w:lang w:eastAsia="ru-RU"/>
              </w:rPr>
              <w:t xml:space="preserve">1 01 02010 01 0000 110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5C8AD33" w14:textId="77777777" w:rsidR="00A51DF6" w:rsidRPr="00A51DF6" w:rsidRDefault="00A51DF6" w:rsidP="00A51DF6">
            <w:pPr>
              <w:ind w:left="-57" w:right="-57"/>
              <w:jc w:val="both"/>
              <w:rPr>
                <w:color w:val="000000"/>
                <w:lang w:eastAsia="ru-RU"/>
              </w:rPr>
            </w:pPr>
            <w:r w:rsidRPr="00A51DF6">
              <w:rPr>
                <w:color w:val="000000"/>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A975A3" w14:textId="77777777" w:rsidR="00A51DF6" w:rsidRPr="00A51DF6" w:rsidRDefault="00A51DF6" w:rsidP="00E22805">
            <w:pPr>
              <w:ind w:left="-57" w:right="-57"/>
              <w:jc w:val="right"/>
              <w:rPr>
                <w:color w:val="000000"/>
                <w:lang w:eastAsia="ru-RU"/>
              </w:rPr>
            </w:pPr>
            <w:r w:rsidRPr="00A51DF6">
              <w:rPr>
                <w:color w:val="000000"/>
                <w:lang w:eastAsia="ru-RU"/>
              </w:rPr>
              <w:t>1 177 539,0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12CE93" w14:textId="77777777" w:rsidR="00A51DF6" w:rsidRPr="00A51DF6" w:rsidRDefault="00A51DF6" w:rsidP="00E22805">
            <w:pPr>
              <w:ind w:left="-57" w:right="-57"/>
              <w:jc w:val="right"/>
              <w:rPr>
                <w:color w:val="000000"/>
                <w:lang w:eastAsia="ru-RU"/>
              </w:rPr>
            </w:pPr>
            <w:r w:rsidRPr="00A51DF6">
              <w:rPr>
                <w:color w:val="000000"/>
                <w:lang w:eastAsia="ru-RU"/>
              </w:rPr>
              <w:t>1 207 806,3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8BA782" w14:textId="77777777" w:rsidR="00A51DF6" w:rsidRPr="00A51DF6" w:rsidRDefault="00A51DF6" w:rsidP="00E22805">
            <w:pPr>
              <w:ind w:left="-57" w:right="-57"/>
              <w:jc w:val="right"/>
              <w:rPr>
                <w:color w:val="000000"/>
                <w:lang w:eastAsia="ru-RU"/>
              </w:rPr>
            </w:pPr>
            <w:r w:rsidRPr="00A51DF6">
              <w:rPr>
                <w:color w:val="000000"/>
                <w:lang w:eastAsia="ru-RU"/>
              </w:rPr>
              <w:t>1 261 051,3</w:t>
            </w:r>
          </w:p>
        </w:tc>
      </w:tr>
      <w:tr w:rsidR="00A51DF6" w:rsidRPr="00A51DF6" w14:paraId="45AF1E0C"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B4F5583" w14:textId="77777777" w:rsidR="00A51DF6" w:rsidRPr="00A51DF6" w:rsidRDefault="00A51DF6" w:rsidP="00A51DF6">
            <w:pPr>
              <w:ind w:left="-113" w:right="-113"/>
              <w:jc w:val="center"/>
              <w:rPr>
                <w:color w:val="000000"/>
                <w:lang w:eastAsia="ru-RU"/>
              </w:rPr>
            </w:pPr>
            <w:r w:rsidRPr="00A51DF6">
              <w:rPr>
                <w:color w:val="000000"/>
                <w:lang w:eastAsia="ru-RU"/>
              </w:rPr>
              <w:t xml:space="preserve">1 01 02020 01 0000 110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D90753B" w14:textId="77777777" w:rsidR="00A51DF6" w:rsidRPr="00A51DF6" w:rsidRDefault="00A51DF6" w:rsidP="00A51DF6">
            <w:pPr>
              <w:ind w:left="-57" w:right="-57"/>
              <w:jc w:val="both"/>
              <w:rPr>
                <w:color w:val="000000"/>
                <w:lang w:eastAsia="ru-RU"/>
              </w:rPr>
            </w:pPr>
            <w:r w:rsidRPr="00A51DF6">
              <w:rPr>
                <w:color w:val="000000"/>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EE2EFB" w14:textId="77777777" w:rsidR="00A51DF6" w:rsidRPr="00A51DF6" w:rsidRDefault="00A51DF6" w:rsidP="00E22805">
            <w:pPr>
              <w:ind w:left="-57" w:right="-57"/>
              <w:jc w:val="right"/>
              <w:rPr>
                <w:color w:val="000000"/>
                <w:lang w:eastAsia="ru-RU"/>
              </w:rPr>
            </w:pPr>
            <w:r w:rsidRPr="00A51DF6">
              <w:rPr>
                <w:color w:val="000000"/>
                <w:lang w:eastAsia="ru-RU"/>
              </w:rPr>
              <w:t>6 178,0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8CFECC" w14:textId="77777777" w:rsidR="00A51DF6" w:rsidRPr="00A51DF6" w:rsidRDefault="00A51DF6" w:rsidP="00E22805">
            <w:pPr>
              <w:ind w:left="-57" w:right="-57"/>
              <w:jc w:val="right"/>
              <w:rPr>
                <w:color w:val="000000"/>
                <w:lang w:eastAsia="ru-RU"/>
              </w:rPr>
            </w:pPr>
            <w:r w:rsidRPr="00A51DF6">
              <w:rPr>
                <w:color w:val="000000"/>
                <w:lang w:eastAsia="ru-RU"/>
              </w:rPr>
              <w:t>6 610,0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1780A5" w14:textId="77777777" w:rsidR="00A51DF6" w:rsidRPr="00A51DF6" w:rsidRDefault="00A51DF6" w:rsidP="00E22805">
            <w:pPr>
              <w:ind w:left="-57" w:right="-57"/>
              <w:jc w:val="right"/>
              <w:rPr>
                <w:color w:val="000000"/>
                <w:lang w:eastAsia="ru-RU"/>
              </w:rPr>
            </w:pPr>
            <w:r w:rsidRPr="00A51DF6">
              <w:rPr>
                <w:color w:val="000000"/>
                <w:lang w:eastAsia="ru-RU"/>
              </w:rPr>
              <w:t>7 039,0</w:t>
            </w:r>
          </w:p>
        </w:tc>
      </w:tr>
      <w:tr w:rsidR="00A51DF6" w:rsidRPr="00A51DF6" w14:paraId="2D4A95B3"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A207F9C" w14:textId="77777777" w:rsidR="00A51DF6" w:rsidRPr="00A51DF6" w:rsidRDefault="00A51DF6" w:rsidP="00A51DF6">
            <w:pPr>
              <w:ind w:left="-113" w:right="-113"/>
              <w:jc w:val="center"/>
              <w:rPr>
                <w:color w:val="000000"/>
                <w:lang w:eastAsia="ru-RU"/>
              </w:rPr>
            </w:pPr>
            <w:r w:rsidRPr="00A51DF6">
              <w:rPr>
                <w:color w:val="000000"/>
                <w:lang w:eastAsia="ru-RU"/>
              </w:rPr>
              <w:t xml:space="preserve">1 01 02030 01 0000 110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BCC67EC" w14:textId="77777777" w:rsidR="00A51DF6" w:rsidRPr="00A51DF6" w:rsidRDefault="00A51DF6" w:rsidP="00A51DF6">
            <w:pPr>
              <w:ind w:left="-57" w:right="-57"/>
              <w:jc w:val="both"/>
              <w:rPr>
                <w:color w:val="000000"/>
                <w:lang w:eastAsia="ru-RU"/>
              </w:rPr>
            </w:pPr>
            <w:r w:rsidRPr="00A51DF6">
              <w:rPr>
                <w:color w:val="000000"/>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BBCA48" w14:textId="77777777" w:rsidR="00A51DF6" w:rsidRPr="00A51DF6" w:rsidRDefault="00A51DF6" w:rsidP="00E22805">
            <w:pPr>
              <w:ind w:left="-57" w:right="-57"/>
              <w:jc w:val="right"/>
              <w:rPr>
                <w:color w:val="000000"/>
                <w:lang w:eastAsia="ru-RU"/>
              </w:rPr>
            </w:pPr>
            <w:r w:rsidRPr="00A51DF6">
              <w:rPr>
                <w:color w:val="000000"/>
                <w:lang w:eastAsia="ru-RU"/>
              </w:rPr>
              <w:t>20 587,0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4C2E9C" w14:textId="77777777" w:rsidR="00A51DF6" w:rsidRPr="00A51DF6" w:rsidRDefault="00A51DF6" w:rsidP="00E22805">
            <w:pPr>
              <w:ind w:left="-57" w:right="-57"/>
              <w:jc w:val="right"/>
              <w:rPr>
                <w:color w:val="000000"/>
                <w:lang w:eastAsia="ru-RU"/>
              </w:rPr>
            </w:pPr>
            <w:r w:rsidRPr="00A51DF6">
              <w:rPr>
                <w:color w:val="000000"/>
                <w:lang w:eastAsia="ru-RU"/>
              </w:rPr>
              <w:t>17 167,0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A4D349" w14:textId="77777777" w:rsidR="00A51DF6" w:rsidRPr="00A51DF6" w:rsidRDefault="00A51DF6" w:rsidP="00E22805">
            <w:pPr>
              <w:ind w:left="-57" w:right="-57"/>
              <w:jc w:val="right"/>
              <w:rPr>
                <w:color w:val="000000"/>
                <w:lang w:eastAsia="ru-RU"/>
              </w:rPr>
            </w:pPr>
            <w:r w:rsidRPr="00A51DF6">
              <w:rPr>
                <w:color w:val="000000"/>
                <w:lang w:eastAsia="ru-RU"/>
              </w:rPr>
              <w:t>18 281,0</w:t>
            </w:r>
          </w:p>
        </w:tc>
      </w:tr>
      <w:tr w:rsidR="00A51DF6" w:rsidRPr="00A51DF6" w14:paraId="774EE523"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15DC95F" w14:textId="77777777" w:rsidR="00A51DF6" w:rsidRPr="00A51DF6" w:rsidRDefault="00A51DF6" w:rsidP="00A51DF6">
            <w:pPr>
              <w:ind w:left="-113" w:right="-113"/>
              <w:jc w:val="center"/>
              <w:rPr>
                <w:color w:val="000000"/>
                <w:lang w:eastAsia="ru-RU"/>
              </w:rPr>
            </w:pPr>
            <w:r w:rsidRPr="00A51DF6">
              <w:rPr>
                <w:color w:val="000000"/>
                <w:lang w:eastAsia="ru-RU"/>
              </w:rPr>
              <w:t xml:space="preserve">1 01 02080 01 0000 110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6031715" w14:textId="77777777" w:rsidR="00A51DF6" w:rsidRPr="00A51DF6" w:rsidRDefault="00A51DF6" w:rsidP="00A51DF6">
            <w:pPr>
              <w:ind w:left="-57" w:right="-57"/>
              <w:jc w:val="both"/>
              <w:rPr>
                <w:color w:val="000000"/>
                <w:lang w:eastAsia="ru-RU"/>
              </w:rPr>
            </w:pPr>
            <w:r w:rsidRPr="00A51DF6">
              <w:rPr>
                <w:color w:val="000000"/>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w:t>
            </w:r>
            <w:r w:rsidRPr="00A51DF6">
              <w:rPr>
                <w:color w:val="000000"/>
                <w:lang w:eastAsia="ru-RU"/>
              </w:rPr>
              <w:lastRenderedPageBreak/>
              <w:t>доходов от долевого участия в организации, полученных физическим лицом - налоговым резидентом Российской Федерации в виде дивидендов)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9944BD" w14:textId="77777777" w:rsidR="00A51DF6" w:rsidRPr="00A51DF6" w:rsidRDefault="00A51DF6" w:rsidP="00E22805">
            <w:pPr>
              <w:ind w:left="-57" w:right="-57"/>
              <w:jc w:val="right"/>
              <w:rPr>
                <w:color w:val="000000"/>
                <w:lang w:eastAsia="ru-RU"/>
              </w:rPr>
            </w:pPr>
            <w:r w:rsidRPr="00A51DF6">
              <w:rPr>
                <w:color w:val="000000"/>
                <w:lang w:eastAsia="ru-RU"/>
              </w:rPr>
              <w:lastRenderedPageBreak/>
              <w:t>19 439,0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EEE4C6" w14:textId="77777777" w:rsidR="00A51DF6" w:rsidRPr="00A51DF6" w:rsidRDefault="00A51DF6" w:rsidP="00E22805">
            <w:pPr>
              <w:ind w:left="-57" w:right="-57"/>
              <w:jc w:val="right"/>
              <w:rPr>
                <w:color w:val="000000"/>
                <w:lang w:eastAsia="ru-RU"/>
              </w:rPr>
            </w:pPr>
            <w:r w:rsidRPr="00A51DF6">
              <w:rPr>
                <w:color w:val="000000"/>
                <w:lang w:eastAsia="ru-RU"/>
              </w:rPr>
              <w:t>17 334,0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CB38CE" w14:textId="77777777" w:rsidR="00A51DF6" w:rsidRPr="00A51DF6" w:rsidRDefault="00A51DF6" w:rsidP="00E22805">
            <w:pPr>
              <w:ind w:left="-57" w:right="-57"/>
              <w:jc w:val="right"/>
              <w:rPr>
                <w:color w:val="000000"/>
                <w:lang w:eastAsia="ru-RU"/>
              </w:rPr>
            </w:pPr>
            <w:r w:rsidRPr="00A51DF6">
              <w:rPr>
                <w:color w:val="000000"/>
                <w:lang w:eastAsia="ru-RU"/>
              </w:rPr>
              <w:t>18 460,0</w:t>
            </w:r>
          </w:p>
        </w:tc>
      </w:tr>
      <w:tr w:rsidR="00A51DF6" w:rsidRPr="00A51DF6" w14:paraId="4681F6C5"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8B979A9" w14:textId="77777777" w:rsidR="00A51DF6" w:rsidRPr="00A51DF6" w:rsidRDefault="00A51DF6" w:rsidP="00A51DF6">
            <w:pPr>
              <w:ind w:left="-113" w:right="-113"/>
              <w:jc w:val="center"/>
              <w:rPr>
                <w:color w:val="000000"/>
                <w:lang w:eastAsia="ru-RU"/>
              </w:rPr>
            </w:pPr>
            <w:r w:rsidRPr="00A51DF6">
              <w:rPr>
                <w:color w:val="000000"/>
                <w:lang w:eastAsia="ru-RU"/>
              </w:rPr>
              <w:t xml:space="preserve">1 01 02130 01 0000 110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E7D0B4E" w14:textId="77777777" w:rsidR="00A51DF6" w:rsidRPr="00A51DF6" w:rsidRDefault="00A51DF6" w:rsidP="00A51DF6">
            <w:pPr>
              <w:ind w:left="-57" w:right="-57"/>
              <w:jc w:val="both"/>
              <w:rPr>
                <w:color w:val="000000"/>
                <w:lang w:eastAsia="ru-RU"/>
              </w:rPr>
            </w:pPr>
            <w:r w:rsidRPr="00A51DF6">
              <w:rPr>
                <w:color w:val="00000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650 000 рублей)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27910B" w14:textId="77777777" w:rsidR="00A51DF6" w:rsidRPr="00A51DF6" w:rsidRDefault="00A51DF6" w:rsidP="00E22805">
            <w:pPr>
              <w:ind w:left="-57" w:right="-57"/>
              <w:jc w:val="right"/>
              <w:rPr>
                <w:color w:val="000000"/>
                <w:lang w:eastAsia="ru-RU"/>
              </w:rPr>
            </w:pPr>
            <w:r w:rsidRPr="00A51DF6">
              <w:rPr>
                <w:color w:val="000000"/>
                <w:lang w:eastAsia="ru-RU"/>
              </w:rPr>
              <w:t>25 707,0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F42770" w14:textId="77777777" w:rsidR="00A51DF6" w:rsidRPr="00A51DF6" w:rsidRDefault="00A51DF6" w:rsidP="00E22805">
            <w:pPr>
              <w:ind w:left="-57" w:right="-57"/>
              <w:jc w:val="right"/>
              <w:rPr>
                <w:color w:val="000000"/>
                <w:lang w:eastAsia="ru-RU"/>
              </w:rPr>
            </w:pPr>
            <w:r w:rsidRPr="00A51DF6">
              <w:rPr>
                <w:color w:val="000000"/>
                <w:lang w:eastAsia="ru-RU"/>
              </w:rPr>
              <w:t>18 490,0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99E8B9" w14:textId="77777777" w:rsidR="00A51DF6" w:rsidRPr="00A51DF6" w:rsidRDefault="00A51DF6" w:rsidP="00E22805">
            <w:pPr>
              <w:ind w:left="-57" w:right="-57"/>
              <w:jc w:val="right"/>
              <w:rPr>
                <w:color w:val="000000"/>
                <w:lang w:eastAsia="ru-RU"/>
              </w:rPr>
            </w:pPr>
            <w:r w:rsidRPr="00A51DF6">
              <w:rPr>
                <w:color w:val="000000"/>
                <w:lang w:eastAsia="ru-RU"/>
              </w:rPr>
              <w:t>19 691,0</w:t>
            </w:r>
          </w:p>
        </w:tc>
      </w:tr>
      <w:tr w:rsidR="00A51DF6" w:rsidRPr="00A51DF6" w14:paraId="1025E201"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2E4BD2F" w14:textId="77777777" w:rsidR="00A51DF6" w:rsidRPr="00A51DF6" w:rsidRDefault="00A51DF6" w:rsidP="00A51DF6">
            <w:pPr>
              <w:ind w:left="-113" w:right="-113"/>
              <w:jc w:val="center"/>
              <w:rPr>
                <w:color w:val="000000"/>
                <w:lang w:eastAsia="ru-RU"/>
              </w:rPr>
            </w:pPr>
            <w:r w:rsidRPr="00A51DF6">
              <w:rPr>
                <w:color w:val="000000"/>
                <w:lang w:eastAsia="ru-RU"/>
              </w:rPr>
              <w:t xml:space="preserve">1 01 02140 01 0000 110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C3A70D8" w14:textId="77777777" w:rsidR="00A51DF6" w:rsidRPr="00A51DF6" w:rsidRDefault="00A51DF6" w:rsidP="00A51DF6">
            <w:pPr>
              <w:ind w:left="-57" w:right="-57"/>
              <w:jc w:val="both"/>
              <w:rPr>
                <w:color w:val="000000"/>
                <w:lang w:eastAsia="ru-RU"/>
              </w:rPr>
            </w:pPr>
            <w:r w:rsidRPr="00A51DF6">
              <w:rPr>
                <w:color w:val="000000"/>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650 000 рублей)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07CDDD" w14:textId="77777777" w:rsidR="00A51DF6" w:rsidRPr="00A51DF6" w:rsidRDefault="00A51DF6" w:rsidP="00E22805">
            <w:pPr>
              <w:ind w:left="-57" w:right="-57"/>
              <w:jc w:val="right"/>
              <w:rPr>
                <w:color w:val="000000"/>
                <w:lang w:eastAsia="ru-RU"/>
              </w:rPr>
            </w:pPr>
            <w:r w:rsidRPr="00A51DF6">
              <w:rPr>
                <w:color w:val="000000"/>
                <w:lang w:eastAsia="ru-RU"/>
              </w:rPr>
              <w:t>49 959,0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715508" w14:textId="77777777" w:rsidR="00A51DF6" w:rsidRPr="00A51DF6" w:rsidRDefault="00A51DF6" w:rsidP="00E22805">
            <w:pPr>
              <w:ind w:left="-57" w:right="-57"/>
              <w:jc w:val="right"/>
              <w:rPr>
                <w:color w:val="000000"/>
                <w:lang w:eastAsia="ru-RU"/>
              </w:rPr>
            </w:pPr>
            <w:r w:rsidRPr="00A51DF6">
              <w:rPr>
                <w:color w:val="000000"/>
                <w:lang w:eastAsia="ru-RU"/>
              </w:rPr>
              <w:t>23 112,0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D7BACC" w14:textId="77777777" w:rsidR="00A51DF6" w:rsidRPr="00A51DF6" w:rsidRDefault="00A51DF6" w:rsidP="00E22805">
            <w:pPr>
              <w:ind w:left="-57" w:right="-57"/>
              <w:jc w:val="right"/>
              <w:rPr>
                <w:color w:val="000000"/>
                <w:lang w:eastAsia="ru-RU"/>
              </w:rPr>
            </w:pPr>
            <w:r w:rsidRPr="00A51DF6">
              <w:rPr>
                <w:color w:val="000000"/>
                <w:lang w:eastAsia="ru-RU"/>
              </w:rPr>
              <w:t>24 614,0</w:t>
            </w:r>
          </w:p>
        </w:tc>
      </w:tr>
      <w:tr w:rsidR="00A51DF6" w:rsidRPr="00A51DF6" w14:paraId="5BE14B70"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85BF531" w14:textId="77777777" w:rsidR="00A51DF6" w:rsidRPr="00A51DF6" w:rsidRDefault="00A51DF6" w:rsidP="00A51DF6">
            <w:pPr>
              <w:ind w:left="-113" w:right="-113"/>
              <w:jc w:val="center"/>
              <w:rPr>
                <w:color w:val="000000"/>
                <w:lang w:eastAsia="ru-RU"/>
              </w:rPr>
            </w:pPr>
            <w:r w:rsidRPr="00A51DF6">
              <w:rPr>
                <w:color w:val="000000"/>
                <w:lang w:eastAsia="ru-RU"/>
              </w:rPr>
              <w:t xml:space="preserve">1 03 00000 00 0000 000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ADA0E74" w14:textId="77777777" w:rsidR="00A51DF6" w:rsidRPr="00A51DF6" w:rsidRDefault="00A51DF6" w:rsidP="00A51DF6">
            <w:pPr>
              <w:ind w:left="-57" w:right="-57"/>
              <w:jc w:val="both"/>
              <w:rPr>
                <w:color w:val="000000"/>
                <w:lang w:eastAsia="ru-RU"/>
              </w:rPr>
            </w:pPr>
            <w:r w:rsidRPr="00A51DF6">
              <w:rPr>
                <w:color w:val="000000"/>
                <w:lang w:eastAsia="ru-RU"/>
              </w:rPr>
              <w:t>НАЛОГИ НА ТОВАРЫ (РАБОТЫ, УСЛУГИ), РЕАЛИЗУЕМЫЕ НА ТЕРРИТОРИИ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692DB7" w14:textId="77777777" w:rsidR="00A51DF6" w:rsidRPr="00A51DF6" w:rsidRDefault="00A51DF6" w:rsidP="00E22805">
            <w:pPr>
              <w:ind w:left="-57" w:right="-57"/>
              <w:jc w:val="right"/>
              <w:rPr>
                <w:color w:val="000000"/>
                <w:lang w:eastAsia="ru-RU"/>
              </w:rPr>
            </w:pPr>
            <w:r w:rsidRPr="00A51DF6">
              <w:rPr>
                <w:color w:val="000000"/>
                <w:lang w:eastAsia="ru-RU"/>
              </w:rPr>
              <w:t>21 337,2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0B9A72" w14:textId="77777777" w:rsidR="00A51DF6" w:rsidRPr="00A51DF6" w:rsidRDefault="00A51DF6" w:rsidP="00E22805">
            <w:pPr>
              <w:ind w:left="-57" w:right="-57"/>
              <w:jc w:val="right"/>
              <w:rPr>
                <w:color w:val="000000"/>
                <w:lang w:eastAsia="ru-RU"/>
              </w:rPr>
            </w:pPr>
            <w:r w:rsidRPr="00A51DF6">
              <w:rPr>
                <w:color w:val="000000"/>
                <w:lang w:eastAsia="ru-RU"/>
              </w:rPr>
              <w:t>21 788,7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3106DF" w14:textId="77777777" w:rsidR="00A51DF6" w:rsidRPr="00A51DF6" w:rsidRDefault="00A51DF6" w:rsidP="00E22805">
            <w:pPr>
              <w:ind w:left="-57" w:right="-57"/>
              <w:jc w:val="right"/>
              <w:rPr>
                <w:color w:val="000000"/>
                <w:lang w:eastAsia="ru-RU"/>
              </w:rPr>
            </w:pPr>
            <w:r w:rsidRPr="00A51DF6">
              <w:rPr>
                <w:color w:val="000000"/>
                <w:lang w:eastAsia="ru-RU"/>
              </w:rPr>
              <w:t>22 830,4</w:t>
            </w:r>
          </w:p>
        </w:tc>
      </w:tr>
      <w:tr w:rsidR="00A51DF6" w:rsidRPr="00A51DF6" w14:paraId="5413DE91"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D17EAE4" w14:textId="77777777" w:rsidR="00A51DF6" w:rsidRPr="00A51DF6" w:rsidRDefault="00A51DF6" w:rsidP="00A51DF6">
            <w:pPr>
              <w:ind w:left="-113" w:right="-113"/>
              <w:jc w:val="center"/>
              <w:rPr>
                <w:color w:val="000000"/>
                <w:lang w:eastAsia="ru-RU"/>
              </w:rPr>
            </w:pPr>
            <w:r w:rsidRPr="00A51DF6">
              <w:rPr>
                <w:color w:val="000000"/>
                <w:lang w:eastAsia="ru-RU"/>
              </w:rPr>
              <w:t xml:space="preserve">1 03 02000 01 0000 110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99B198C" w14:textId="77777777" w:rsidR="00A51DF6" w:rsidRPr="00A51DF6" w:rsidRDefault="00A51DF6" w:rsidP="00A51DF6">
            <w:pPr>
              <w:ind w:left="-57" w:right="-57"/>
              <w:jc w:val="both"/>
              <w:rPr>
                <w:color w:val="000000"/>
                <w:lang w:eastAsia="ru-RU"/>
              </w:rPr>
            </w:pPr>
            <w:r w:rsidRPr="00A51DF6">
              <w:rPr>
                <w:color w:val="000000"/>
                <w:lang w:eastAsia="ru-RU"/>
              </w:rPr>
              <w:t>Акцизы по подакцизным товарам (продукции), производимым на территории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2FFF47" w14:textId="77777777" w:rsidR="00A51DF6" w:rsidRPr="00A51DF6" w:rsidRDefault="00A51DF6" w:rsidP="00E22805">
            <w:pPr>
              <w:ind w:left="-57" w:right="-57"/>
              <w:jc w:val="right"/>
              <w:rPr>
                <w:color w:val="000000"/>
                <w:lang w:eastAsia="ru-RU"/>
              </w:rPr>
            </w:pPr>
            <w:r w:rsidRPr="00A51DF6">
              <w:rPr>
                <w:color w:val="000000"/>
                <w:lang w:eastAsia="ru-RU"/>
              </w:rPr>
              <w:t>21 337,2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612473" w14:textId="77777777" w:rsidR="00A51DF6" w:rsidRPr="00A51DF6" w:rsidRDefault="00A51DF6" w:rsidP="00E22805">
            <w:pPr>
              <w:ind w:left="-57" w:right="-57"/>
              <w:jc w:val="right"/>
              <w:rPr>
                <w:color w:val="000000"/>
                <w:lang w:eastAsia="ru-RU"/>
              </w:rPr>
            </w:pPr>
            <w:r w:rsidRPr="00A51DF6">
              <w:rPr>
                <w:color w:val="000000"/>
                <w:lang w:eastAsia="ru-RU"/>
              </w:rPr>
              <w:t>21 788,7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C051EE" w14:textId="77777777" w:rsidR="00A51DF6" w:rsidRPr="00A51DF6" w:rsidRDefault="00A51DF6" w:rsidP="00E22805">
            <w:pPr>
              <w:ind w:left="-57" w:right="-57"/>
              <w:jc w:val="right"/>
              <w:rPr>
                <w:color w:val="000000"/>
                <w:lang w:eastAsia="ru-RU"/>
              </w:rPr>
            </w:pPr>
            <w:r w:rsidRPr="00A51DF6">
              <w:rPr>
                <w:color w:val="000000"/>
                <w:lang w:eastAsia="ru-RU"/>
              </w:rPr>
              <w:t>22 830,4</w:t>
            </w:r>
          </w:p>
        </w:tc>
      </w:tr>
      <w:tr w:rsidR="00A51DF6" w:rsidRPr="00A51DF6" w14:paraId="791E55EE"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94E48FB" w14:textId="77777777" w:rsidR="00A51DF6" w:rsidRPr="00A51DF6" w:rsidRDefault="00A51DF6" w:rsidP="00A51DF6">
            <w:pPr>
              <w:ind w:left="-113" w:right="-113"/>
              <w:jc w:val="center"/>
              <w:rPr>
                <w:color w:val="000000"/>
                <w:lang w:eastAsia="ru-RU"/>
              </w:rPr>
            </w:pPr>
            <w:r w:rsidRPr="00A51DF6">
              <w:rPr>
                <w:color w:val="000000"/>
                <w:lang w:eastAsia="ru-RU"/>
              </w:rPr>
              <w:t xml:space="preserve">1 03 02230 01 0000 110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B5272AA" w14:textId="77777777" w:rsidR="00A51DF6" w:rsidRPr="00A51DF6" w:rsidRDefault="00A51DF6" w:rsidP="00A51DF6">
            <w:pPr>
              <w:ind w:left="-57" w:right="-57"/>
              <w:jc w:val="both"/>
              <w:rPr>
                <w:color w:val="000000"/>
                <w:lang w:eastAsia="ru-RU"/>
              </w:rPr>
            </w:pPr>
            <w:r w:rsidRPr="00A51DF6">
              <w:rPr>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05C769" w14:textId="77777777" w:rsidR="00A51DF6" w:rsidRPr="00A51DF6" w:rsidRDefault="00A51DF6" w:rsidP="00E22805">
            <w:pPr>
              <w:ind w:left="-57" w:right="-57"/>
              <w:jc w:val="right"/>
              <w:rPr>
                <w:color w:val="000000"/>
                <w:lang w:eastAsia="ru-RU"/>
              </w:rPr>
            </w:pPr>
            <w:r w:rsidRPr="00A51DF6">
              <w:rPr>
                <w:color w:val="000000"/>
                <w:lang w:eastAsia="ru-RU"/>
              </w:rPr>
              <w:t>11 128,3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BFF776" w14:textId="77777777" w:rsidR="00A51DF6" w:rsidRPr="00A51DF6" w:rsidRDefault="00A51DF6" w:rsidP="00E22805">
            <w:pPr>
              <w:ind w:left="-57" w:right="-57"/>
              <w:jc w:val="right"/>
              <w:rPr>
                <w:color w:val="000000"/>
                <w:lang w:eastAsia="ru-RU"/>
              </w:rPr>
            </w:pPr>
            <w:r w:rsidRPr="00A51DF6">
              <w:rPr>
                <w:color w:val="000000"/>
                <w:lang w:eastAsia="ru-RU"/>
              </w:rPr>
              <w:t>11 335,7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854E6C" w14:textId="77777777" w:rsidR="00A51DF6" w:rsidRPr="00A51DF6" w:rsidRDefault="00A51DF6" w:rsidP="00E22805">
            <w:pPr>
              <w:ind w:left="-57" w:right="-57"/>
              <w:jc w:val="right"/>
              <w:rPr>
                <w:color w:val="000000"/>
                <w:lang w:eastAsia="ru-RU"/>
              </w:rPr>
            </w:pPr>
            <w:r w:rsidRPr="00A51DF6">
              <w:rPr>
                <w:color w:val="000000"/>
                <w:lang w:eastAsia="ru-RU"/>
              </w:rPr>
              <w:t>11 892,3</w:t>
            </w:r>
          </w:p>
        </w:tc>
      </w:tr>
      <w:tr w:rsidR="00A51DF6" w:rsidRPr="00A51DF6" w14:paraId="0E052E43"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BD37D5B" w14:textId="77777777" w:rsidR="00A51DF6" w:rsidRPr="00A51DF6" w:rsidRDefault="00A51DF6" w:rsidP="00A51DF6">
            <w:pPr>
              <w:ind w:left="-113" w:right="-113"/>
              <w:jc w:val="center"/>
              <w:rPr>
                <w:color w:val="000000"/>
                <w:lang w:eastAsia="ru-RU"/>
              </w:rPr>
            </w:pPr>
            <w:r w:rsidRPr="00A51DF6">
              <w:rPr>
                <w:color w:val="000000"/>
                <w:lang w:eastAsia="ru-RU"/>
              </w:rPr>
              <w:t xml:space="preserve">1 03 02231 01 0000 110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B7CC322" w14:textId="77777777" w:rsidR="00A51DF6" w:rsidRPr="00A51DF6" w:rsidRDefault="00A51DF6" w:rsidP="00A51DF6">
            <w:pPr>
              <w:ind w:left="-57" w:right="-57"/>
              <w:jc w:val="both"/>
              <w:rPr>
                <w:color w:val="000000"/>
                <w:lang w:eastAsia="ru-RU"/>
              </w:rPr>
            </w:pPr>
            <w:r w:rsidRPr="00A51DF6">
              <w:rPr>
                <w:color w:val="000000"/>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56B63C" w14:textId="77777777" w:rsidR="00A51DF6" w:rsidRPr="00A51DF6" w:rsidRDefault="00A51DF6" w:rsidP="00E22805">
            <w:pPr>
              <w:ind w:left="-57" w:right="-57"/>
              <w:jc w:val="right"/>
              <w:rPr>
                <w:color w:val="000000"/>
                <w:lang w:eastAsia="ru-RU"/>
              </w:rPr>
            </w:pPr>
            <w:r w:rsidRPr="00A51DF6">
              <w:rPr>
                <w:color w:val="000000"/>
                <w:lang w:eastAsia="ru-RU"/>
              </w:rPr>
              <w:t>11 128,3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99EF31" w14:textId="77777777" w:rsidR="00A51DF6" w:rsidRPr="00A51DF6" w:rsidRDefault="00A51DF6" w:rsidP="00E22805">
            <w:pPr>
              <w:ind w:left="-57" w:right="-57"/>
              <w:jc w:val="right"/>
              <w:rPr>
                <w:color w:val="000000"/>
                <w:lang w:eastAsia="ru-RU"/>
              </w:rPr>
            </w:pPr>
            <w:r w:rsidRPr="00A51DF6">
              <w:rPr>
                <w:color w:val="000000"/>
                <w:lang w:eastAsia="ru-RU"/>
              </w:rPr>
              <w:t>11 335,7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7A0B02" w14:textId="77777777" w:rsidR="00A51DF6" w:rsidRPr="00A51DF6" w:rsidRDefault="00A51DF6" w:rsidP="00E22805">
            <w:pPr>
              <w:ind w:left="-57" w:right="-57"/>
              <w:jc w:val="right"/>
              <w:rPr>
                <w:color w:val="000000"/>
                <w:lang w:eastAsia="ru-RU"/>
              </w:rPr>
            </w:pPr>
            <w:r w:rsidRPr="00A51DF6">
              <w:rPr>
                <w:color w:val="000000"/>
                <w:lang w:eastAsia="ru-RU"/>
              </w:rPr>
              <w:t>11 892,3</w:t>
            </w:r>
          </w:p>
        </w:tc>
      </w:tr>
      <w:tr w:rsidR="00A51DF6" w:rsidRPr="00A51DF6" w14:paraId="00284F6C"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7CC6E58" w14:textId="77777777" w:rsidR="00A51DF6" w:rsidRPr="00A51DF6" w:rsidRDefault="00A51DF6" w:rsidP="00A51DF6">
            <w:pPr>
              <w:ind w:left="-113" w:right="-113"/>
              <w:jc w:val="center"/>
              <w:rPr>
                <w:color w:val="000000"/>
                <w:lang w:eastAsia="ru-RU"/>
              </w:rPr>
            </w:pPr>
            <w:r w:rsidRPr="00A51DF6">
              <w:rPr>
                <w:color w:val="000000"/>
                <w:lang w:eastAsia="ru-RU"/>
              </w:rPr>
              <w:t xml:space="preserve">1 03 02240 01 0000 110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8B21409" w14:textId="77777777" w:rsidR="00A51DF6" w:rsidRPr="00A51DF6" w:rsidRDefault="00A51DF6" w:rsidP="00A51DF6">
            <w:pPr>
              <w:ind w:left="-57" w:right="-57"/>
              <w:jc w:val="both"/>
              <w:rPr>
                <w:color w:val="000000"/>
                <w:lang w:eastAsia="ru-RU"/>
              </w:rPr>
            </w:pPr>
            <w:r w:rsidRPr="00A51DF6">
              <w:rPr>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B79707" w14:textId="77777777" w:rsidR="00A51DF6" w:rsidRPr="00A51DF6" w:rsidRDefault="00A51DF6" w:rsidP="00E22805">
            <w:pPr>
              <w:ind w:left="-57" w:right="-57"/>
              <w:jc w:val="right"/>
              <w:rPr>
                <w:color w:val="000000"/>
                <w:lang w:eastAsia="ru-RU"/>
              </w:rPr>
            </w:pPr>
            <w:r w:rsidRPr="00A51DF6">
              <w:rPr>
                <w:color w:val="000000"/>
                <w:lang w:eastAsia="ru-RU"/>
              </w:rPr>
              <w:t>53,0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29C7D4" w14:textId="77777777" w:rsidR="00A51DF6" w:rsidRPr="00A51DF6" w:rsidRDefault="00A51DF6" w:rsidP="00E22805">
            <w:pPr>
              <w:ind w:left="-57" w:right="-57"/>
              <w:jc w:val="right"/>
              <w:rPr>
                <w:color w:val="000000"/>
                <w:lang w:eastAsia="ru-RU"/>
              </w:rPr>
            </w:pPr>
            <w:r w:rsidRPr="00A51DF6">
              <w:rPr>
                <w:color w:val="000000"/>
                <w:lang w:eastAsia="ru-RU"/>
              </w:rPr>
              <w:t>59,6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E3D327" w14:textId="77777777" w:rsidR="00A51DF6" w:rsidRPr="00A51DF6" w:rsidRDefault="00A51DF6" w:rsidP="00E22805">
            <w:pPr>
              <w:ind w:left="-57" w:right="-57"/>
              <w:jc w:val="right"/>
              <w:rPr>
                <w:color w:val="000000"/>
                <w:lang w:eastAsia="ru-RU"/>
              </w:rPr>
            </w:pPr>
            <w:r w:rsidRPr="00A51DF6">
              <w:rPr>
                <w:color w:val="000000"/>
                <w:lang w:eastAsia="ru-RU"/>
              </w:rPr>
              <w:t>63,2</w:t>
            </w:r>
          </w:p>
        </w:tc>
      </w:tr>
      <w:tr w:rsidR="00A51DF6" w:rsidRPr="00A51DF6" w14:paraId="3CFB6C9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57B83F4" w14:textId="77777777" w:rsidR="00A51DF6" w:rsidRPr="00A51DF6" w:rsidRDefault="00A51DF6" w:rsidP="00A51DF6">
            <w:pPr>
              <w:ind w:left="-113" w:right="-113"/>
              <w:jc w:val="center"/>
              <w:rPr>
                <w:color w:val="000000"/>
                <w:lang w:eastAsia="ru-RU"/>
              </w:rPr>
            </w:pPr>
            <w:r w:rsidRPr="00A51DF6">
              <w:rPr>
                <w:color w:val="000000"/>
                <w:lang w:eastAsia="ru-RU"/>
              </w:rPr>
              <w:t xml:space="preserve">1 03 02241 01 0000 110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E81F772" w14:textId="77777777" w:rsidR="00A51DF6" w:rsidRPr="00A51DF6" w:rsidRDefault="00A51DF6" w:rsidP="00A51DF6">
            <w:pPr>
              <w:ind w:left="-57" w:right="-57"/>
              <w:jc w:val="both"/>
              <w:rPr>
                <w:color w:val="000000"/>
                <w:lang w:eastAsia="ru-RU"/>
              </w:rPr>
            </w:pPr>
            <w:r w:rsidRPr="00A51DF6">
              <w:rPr>
                <w:color w:val="000000"/>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E7D13" w14:textId="77777777" w:rsidR="00A51DF6" w:rsidRPr="00A51DF6" w:rsidRDefault="00A51DF6" w:rsidP="00E22805">
            <w:pPr>
              <w:ind w:left="-57" w:right="-57"/>
              <w:jc w:val="right"/>
              <w:rPr>
                <w:color w:val="000000"/>
                <w:lang w:eastAsia="ru-RU"/>
              </w:rPr>
            </w:pPr>
            <w:r w:rsidRPr="00A51DF6">
              <w:rPr>
                <w:color w:val="000000"/>
                <w:lang w:eastAsia="ru-RU"/>
              </w:rPr>
              <w:t>53,0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10FF46" w14:textId="77777777" w:rsidR="00A51DF6" w:rsidRPr="00A51DF6" w:rsidRDefault="00A51DF6" w:rsidP="00E22805">
            <w:pPr>
              <w:ind w:left="-57" w:right="-57"/>
              <w:jc w:val="right"/>
              <w:rPr>
                <w:color w:val="000000"/>
                <w:lang w:eastAsia="ru-RU"/>
              </w:rPr>
            </w:pPr>
            <w:r w:rsidRPr="00A51DF6">
              <w:rPr>
                <w:color w:val="000000"/>
                <w:lang w:eastAsia="ru-RU"/>
              </w:rPr>
              <w:t>59,6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1DCAD7" w14:textId="77777777" w:rsidR="00A51DF6" w:rsidRPr="00A51DF6" w:rsidRDefault="00A51DF6" w:rsidP="00E22805">
            <w:pPr>
              <w:ind w:left="-57" w:right="-57"/>
              <w:jc w:val="right"/>
              <w:rPr>
                <w:color w:val="000000"/>
                <w:lang w:eastAsia="ru-RU"/>
              </w:rPr>
            </w:pPr>
            <w:r w:rsidRPr="00A51DF6">
              <w:rPr>
                <w:color w:val="000000"/>
                <w:lang w:eastAsia="ru-RU"/>
              </w:rPr>
              <w:t>63,2</w:t>
            </w:r>
          </w:p>
        </w:tc>
      </w:tr>
      <w:tr w:rsidR="00A51DF6" w:rsidRPr="00A51DF6" w14:paraId="5E11FCB6"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48236E6" w14:textId="77777777" w:rsidR="00A51DF6" w:rsidRPr="00A51DF6" w:rsidRDefault="00A51DF6" w:rsidP="00A51DF6">
            <w:pPr>
              <w:ind w:left="-113" w:right="-113"/>
              <w:jc w:val="center"/>
              <w:rPr>
                <w:color w:val="000000"/>
                <w:lang w:eastAsia="ru-RU"/>
              </w:rPr>
            </w:pPr>
            <w:r w:rsidRPr="00A51DF6">
              <w:rPr>
                <w:color w:val="000000"/>
                <w:lang w:eastAsia="ru-RU"/>
              </w:rPr>
              <w:t xml:space="preserve">1 03 02250 01 0000 110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280DF0F" w14:textId="77777777" w:rsidR="00A51DF6" w:rsidRPr="00A51DF6" w:rsidRDefault="00A51DF6" w:rsidP="00A51DF6">
            <w:pPr>
              <w:ind w:left="-57" w:right="-57"/>
              <w:jc w:val="both"/>
              <w:rPr>
                <w:color w:val="000000"/>
                <w:lang w:eastAsia="ru-RU"/>
              </w:rPr>
            </w:pPr>
            <w:r w:rsidRPr="00A51DF6">
              <w:rPr>
                <w:color w:val="000000"/>
                <w:lang w:eastAsia="ru-RU"/>
              </w:rPr>
              <w:t xml:space="preserve">Доходы от уплаты акцизов на автомобильный бензин, подлежащие распределению </w:t>
            </w:r>
            <w:r w:rsidRPr="00A51DF6">
              <w:rPr>
                <w:color w:val="000000"/>
                <w:lang w:eastAsia="ru-RU"/>
              </w:rPr>
              <w:lastRenderedPageBreak/>
              <w:t>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FA238F" w14:textId="77777777" w:rsidR="00A51DF6" w:rsidRPr="00A51DF6" w:rsidRDefault="00A51DF6" w:rsidP="00E22805">
            <w:pPr>
              <w:ind w:left="-57" w:right="-57"/>
              <w:jc w:val="right"/>
              <w:rPr>
                <w:color w:val="000000"/>
                <w:lang w:eastAsia="ru-RU"/>
              </w:rPr>
            </w:pPr>
            <w:r w:rsidRPr="00A51DF6">
              <w:rPr>
                <w:color w:val="000000"/>
                <w:lang w:eastAsia="ru-RU"/>
              </w:rPr>
              <w:lastRenderedPageBreak/>
              <w:t>11 538,7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32E803" w14:textId="77777777" w:rsidR="00A51DF6" w:rsidRPr="00A51DF6" w:rsidRDefault="00A51DF6" w:rsidP="00E22805">
            <w:pPr>
              <w:ind w:left="-57" w:right="-57"/>
              <w:jc w:val="right"/>
              <w:rPr>
                <w:color w:val="000000"/>
                <w:lang w:eastAsia="ru-RU"/>
              </w:rPr>
            </w:pPr>
            <w:r w:rsidRPr="00A51DF6">
              <w:rPr>
                <w:color w:val="000000"/>
                <w:lang w:eastAsia="ru-RU"/>
              </w:rPr>
              <w:t>11 802,5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FB845F" w14:textId="77777777" w:rsidR="00A51DF6" w:rsidRPr="00A51DF6" w:rsidRDefault="00A51DF6" w:rsidP="00E22805">
            <w:pPr>
              <w:ind w:left="-57" w:right="-57"/>
              <w:jc w:val="right"/>
              <w:rPr>
                <w:color w:val="000000"/>
                <w:lang w:eastAsia="ru-RU"/>
              </w:rPr>
            </w:pPr>
            <w:r w:rsidRPr="00A51DF6">
              <w:rPr>
                <w:color w:val="000000"/>
                <w:lang w:eastAsia="ru-RU"/>
              </w:rPr>
              <w:t>12 385,8</w:t>
            </w:r>
          </w:p>
        </w:tc>
      </w:tr>
      <w:tr w:rsidR="00A51DF6" w:rsidRPr="00A51DF6" w14:paraId="1F4CDF21"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318C7E7" w14:textId="77777777" w:rsidR="00A51DF6" w:rsidRPr="00A51DF6" w:rsidRDefault="00A51DF6" w:rsidP="00A51DF6">
            <w:pPr>
              <w:ind w:left="-113" w:right="-113"/>
              <w:jc w:val="center"/>
              <w:rPr>
                <w:color w:val="000000"/>
                <w:lang w:eastAsia="ru-RU"/>
              </w:rPr>
            </w:pPr>
            <w:r w:rsidRPr="00A51DF6">
              <w:rPr>
                <w:color w:val="000000"/>
                <w:lang w:eastAsia="ru-RU"/>
              </w:rPr>
              <w:t xml:space="preserve">1 03 02251 01 0000 110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8B9D771" w14:textId="77777777" w:rsidR="00A51DF6" w:rsidRPr="00A51DF6" w:rsidRDefault="00A51DF6" w:rsidP="00A51DF6">
            <w:pPr>
              <w:ind w:left="-57" w:right="-57"/>
              <w:jc w:val="both"/>
              <w:rPr>
                <w:color w:val="000000"/>
                <w:lang w:eastAsia="ru-RU"/>
              </w:rPr>
            </w:pPr>
            <w:r w:rsidRPr="00A51DF6">
              <w:rPr>
                <w:color w:val="000000"/>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8ABA88" w14:textId="77777777" w:rsidR="00A51DF6" w:rsidRPr="00A51DF6" w:rsidRDefault="00A51DF6" w:rsidP="00E22805">
            <w:pPr>
              <w:ind w:left="-57" w:right="-57"/>
              <w:jc w:val="right"/>
              <w:rPr>
                <w:color w:val="000000"/>
                <w:lang w:eastAsia="ru-RU"/>
              </w:rPr>
            </w:pPr>
            <w:r w:rsidRPr="00A51DF6">
              <w:rPr>
                <w:color w:val="000000"/>
                <w:lang w:eastAsia="ru-RU"/>
              </w:rPr>
              <w:t>11 538,7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22BAE3" w14:textId="77777777" w:rsidR="00A51DF6" w:rsidRPr="00A51DF6" w:rsidRDefault="00A51DF6" w:rsidP="00E22805">
            <w:pPr>
              <w:ind w:left="-57" w:right="-57"/>
              <w:jc w:val="right"/>
              <w:rPr>
                <w:color w:val="000000"/>
                <w:lang w:eastAsia="ru-RU"/>
              </w:rPr>
            </w:pPr>
            <w:r w:rsidRPr="00A51DF6">
              <w:rPr>
                <w:color w:val="000000"/>
                <w:lang w:eastAsia="ru-RU"/>
              </w:rPr>
              <w:t>11 802,5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687B3F" w14:textId="77777777" w:rsidR="00A51DF6" w:rsidRPr="00A51DF6" w:rsidRDefault="00A51DF6" w:rsidP="00E22805">
            <w:pPr>
              <w:ind w:left="-57" w:right="-57"/>
              <w:jc w:val="right"/>
              <w:rPr>
                <w:color w:val="000000"/>
                <w:lang w:eastAsia="ru-RU"/>
              </w:rPr>
            </w:pPr>
            <w:r w:rsidRPr="00A51DF6">
              <w:rPr>
                <w:color w:val="000000"/>
                <w:lang w:eastAsia="ru-RU"/>
              </w:rPr>
              <w:t>12 385,8</w:t>
            </w:r>
          </w:p>
        </w:tc>
      </w:tr>
      <w:tr w:rsidR="00A51DF6" w:rsidRPr="00A51DF6" w14:paraId="0D1A14A8"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318B427" w14:textId="77777777" w:rsidR="00A51DF6" w:rsidRPr="00A51DF6" w:rsidRDefault="00A51DF6" w:rsidP="00A51DF6">
            <w:pPr>
              <w:ind w:left="-113" w:right="-113"/>
              <w:jc w:val="center"/>
              <w:rPr>
                <w:color w:val="000000"/>
                <w:lang w:eastAsia="ru-RU"/>
              </w:rPr>
            </w:pPr>
            <w:r w:rsidRPr="00A51DF6">
              <w:rPr>
                <w:color w:val="000000"/>
                <w:lang w:eastAsia="ru-RU"/>
              </w:rPr>
              <w:t xml:space="preserve">1 03 02260 01 0000 110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5C41ABA" w14:textId="77777777" w:rsidR="00A51DF6" w:rsidRPr="00A51DF6" w:rsidRDefault="00A51DF6" w:rsidP="00A51DF6">
            <w:pPr>
              <w:ind w:left="-57" w:right="-57"/>
              <w:jc w:val="both"/>
              <w:rPr>
                <w:color w:val="000000"/>
                <w:lang w:eastAsia="ru-RU"/>
              </w:rPr>
            </w:pPr>
            <w:r w:rsidRPr="00A51DF6">
              <w:rPr>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423441" w14:textId="77777777" w:rsidR="00A51DF6" w:rsidRPr="00A51DF6" w:rsidRDefault="00A51DF6" w:rsidP="00E22805">
            <w:pPr>
              <w:ind w:left="-57" w:right="-57"/>
              <w:jc w:val="right"/>
              <w:rPr>
                <w:color w:val="000000"/>
                <w:lang w:eastAsia="ru-RU"/>
              </w:rPr>
            </w:pPr>
            <w:r w:rsidRPr="00A51DF6">
              <w:rPr>
                <w:color w:val="000000"/>
                <w:lang w:eastAsia="ru-RU"/>
              </w:rPr>
              <w:t>-1 382,8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DB5D8D" w14:textId="77777777" w:rsidR="00A51DF6" w:rsidRPr="00A51DF6" w:rsidRDefault="00A51DF6" w:rsidP="00E22805">
            <w:pPr>
              <w:ind w:left="-57" w:right="-57"/>
              <w:jc w:val="right"/>
              <w:rPr>
                <w:color w:val="000000"/>
                <w:lang w:eastAsia="ru-RU"/>
              </w:rPr>
            </w:pPr>
            <w:r w:rsidRPr="00A51DF6">
              <w:rPr>
                <w:color w:val="000000"/>
                <w:lang w:eastAsia="ru-RU"/>
              </w:rPr>
              <w:t>-1 409,1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A0F669" w14:textId="77777777" w:rsidR="00A51DF6" w:rsidRPr="00A51DF6" w:rsidRDefault="00A51DF6" w:rsidP="00E22805">
            <w:pPr>
              <w:ind w:left="-57" w:right="-57"/>
              <w:jc w:val="right"/>
              <w:rPr>
                <w:color w:val="000000"/>
                <w:lang w:eastAsia="ru-RU"/>
              </w:rPr>
            </w:pPr>
            <w:r w:rsidRPr="00A51DF6">
              <w:rPr>
                <w:color w:val="000000"/>
                <w:lang w:eastAsia="ru-RU"/>
              </w:rPr>
              <w:t>-1 510,9</w:t>
            </w:r>
          </w:p>
        </w:tc>
      </w:tr>
      <w:tr w:rsidR="00A51DF6" w:rsidRPr="00A51DF6" w14:paraId="0342221C"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C9723E8" w14:textId="77777777" w:rsidR="00A51DF6" w:rsidRPr="00A51DF6" w:rsidRDefault="00A51DF6" w:rsidP="00A51DF6">
            <w:pPr>
              <w:ind w:left="-113" w:right="-113"/>
              <w:jc w:val="center"/>
              <w:rPr>
                <w:color w:val="000000"/>
                <w:lang w:eastAsia="ru-RU"/>
              </w:rPr>
            </w:pPr>
            <w:r w:rsidRPr="00A51DF6">
              <w:rPr>
                <w:color w:val="000000"/>
                <w:lang w:eastAsia="ru-RU"/>
              </w:rPr>
              <w:t xml:space="preserve">1 03 02261 01 0000 110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D4961F0" w14:textId="77777777" w:rsidR="00A51DF6" w:rsidRPr="00A51DF6" w:rsidRDefault="00A51DF6" w:rsidP="00A51DF6">
            <w:pPr>
              <w:ind w:left="-57" w:right="-57"/>
              <w:jc w:val="both"/>
              <w:rPr>
                <w:color w:val="000000"/>
                <w:lang w:eastAsia="ru-RU"/>
              </w:rPr>
            </w:pPr>
            <w:r w:rsidRPr="00A51DF6">
              <w:rPr>
                <w:color w:val="000000"/>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3EE1D1" w14:textId="77777777" w:rsidR="00A51DF6" w:rsidRPr="00A51DF6" w:rsidRDefault="00A51DF6" w:rsidP="00E22805">
            <w:pPr>
              <w:ind w:left="-57" w:right="-57"/>
              <w:jc w:val="right"/>
              <w:rPr>
                <w:color w:val="000000"/>
                <w:lang w:eastAsia="ru-RU"/>
              </w:rPr>
            </w:pPr>
            <w:r w:rsidRPr="00A51DF6">
              <w:rPr>
                <w:color w:val="000000"/>
                <w:lang w:eastAsia="ru-RU"/>
              </w:rPr>
              <w:t>-1 382,8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6A0085" w14:textId="77777777" w:rsidR="00A51DF6" w:rsidRPr="00A51DF6" w:rsidRDefault="00A51DF6" w:rsidP="00E22805">
            <w:pPr>
              <w:ind w:left="-57" w:right="-57"/>
              <w:jc w:val="right"/>
              <w:rPr>
                <w:color w:val="000000"/>
                <w:lang w:eastAsia="ru-RU"/>
              </w:rPr>
            </w:pPr>
            <w:r w:rsidRPr="00A51DF6">
              <w:rPr>
                <w:color w:val="000000"/>
                <w:lang w:eastAsia="ru-RU"/>
              </w:rPr>
              <w:t>-1 409,1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A2AFE1" w14:textId="77777777" w:rsidR="00A51DF6" w:rsidRPr="00A51DF6" w:rsidRDefault="00A51DF6" w:rsidP="00E22805">
            <w:pPr>
              <w:ind w:left="-57" w:right="-57"/>
              <w:jc w:val="right"/>
              <w:rPr>
                <w:color w:val="000000"/>
                <w:lang w:eastAsia="ru-RU"/>
              </w:rPr>
            </w:pPr>
            <w:r w:rsidRPr="00A51DF6">
              <w:rPr>
                <w:color w:val="000000"/>
                <w:lang w:eastAsia="ru-RU"/>
              </w:rPr>
              <w:t>-1 510,9</w:t>
            </w:r>
          </w:p>
        </w:tc>
      </w:tr>
      <w:tr w:rsidR="00A51DF6" w:rsidRPr="00A51DF6" w14:paraId="42BC43D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B2337B5" w14:textId="77777777" w:rsidR="00A51DF6" w:rsidRPr="00A51DF6" w:rsidRDefault="00A51DF6" w:rsidP="00A51DF6">
            <w:pPr>
              <w:ind w:left="-113" w:right="-113"/>
              <w:jc w:val="center"/>
              <w:rPr>
                <w:color w:val="000000"/>
                <w:lang w:eastAsia="ru-RU"/>
              </w:rPr>
            </w:pPr>
            <w:r w:rsidRPr="00A51DF6">
              <w:rPr>
                <w:color w:val="000000"/>
                <w:lang w:eastAsia="ru-RU"/>
              </w:rPr>
              <w:t xml:space="preserve">1 05 00000 00 0000 000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11CE2B0" w14:textId="77777777" w:rsidR="00A51DF6" w:rsidRPr="00A51DF6" w:rsidRDefault="00A51DF6" w:rsidP="00A51DF6">
            <w:pPr>
              <w:ind w:left="-57" w:right="-57"/>
              <w:jc w:val="both"/>
              <w:rPr>
                <w:color w:val="000000"/>
                <w:lang w:eastAsia="ru-RU"/>
              </w:rPr>
            </w:pPr>
            <w:r w:rsidRPr="00A51DF6">
              <w:rPr>
                <w:color w:val="000000"/>
                <w:lang w:eastAsia="ru-RU"/>
              </w:rPr>
              <w:t>НАЛОГИ НА СОВОКУПНЫЙ ДОХОД</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3152CE" w14:textId="77777777" w:rsidR="00A51DF6" w:rsidRPr="00A51DF6" w:rsidRDefault="00A51DF6" w:rsidP="00E22805">
            <w:pPr>
              <w:ind w:left="-57" w:right="-57"/>
              <w:jc w:val="right"/>
              <w:rPr>
                <w:color w:val="000000"/>
                <w:lang w:eastAsia="ru-RU"/>
              </w:rPr>
            </w:pPr>
            <w:r w:rsidRPr="00A51DF6">
              <w:rPr>
                <w:color w:val="000000"/>
                <w:lang w:eastAsia="ru-RU"/>
              </w:rPr>
              <w:t>193 797,0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426CA5" w14:textId="77777777" w:rsidR="00A51DF6" w:rsidRPr="00A51DF6" w:rsidRDefault="00A51DF6" w:rsidP="00E22805">
            <w:pPr>
              <w:ind w:left="-57" w:right="-57"/>
              <w:jc w:val="right"/>
              <w:rPr>
                <w:color w:val="000000"/>
                <w:lang w:eastAsia="ru-RU"/>
              </w:rPr>
            </w:pPr>
            <w:r w:rsidRPr="00A51DF6">
              <w:rPr>
                <w:color w:val="000000"/>
                <w:lang w:eastAsia="ru-RU"/>
              </w:rPr>
              <w:t>144 152,0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4EDE8A" w14:textId="77777777" w:rsidR="00A51DF6" w:rsidRPr="00A51DF6" w:rsidRDefault="00A51DF6" w:rsidP="00E22805">
            <w:pPr>
              <w:ind w:left="-57" w:right="-57"/>
              <w:jc w:val="right"/>
              <w:rPr>
                <w:color w:val="000000"/>
                <w:lang w:eastAsia="ru-RU"/>
              </w:rPr>
            </w:pPr>
            <w:r w:rsidRPr="00A51DF6">
              <w:rPr>
                <w:color w:val="000000"/>
                <w:lang w:eastAsia="ru-RU"/>
              </w:rPr>
              <w:t>149 626,0</w:t>
            </w:r>
          </w:p>
        </w:tc>
      </w:tr>
      <w:tr w:rsidR="00A51DF6" w:rsidRPr="00A51DF6" w14:paraId="4798E29C"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B83D55E" w14:textId="77777777" w:rsidR="00A51DF6" w:rsidRPr="00A51DF6" w:rsidRDefault="00A51DF6" w:rsidP="00A51DF6">
            <w:pPr>
              <w:ind w:left="-113" w:right="-113"/>
              <w:jc w:val="center"/>
              <w:rPr>
                <w:color w:val="000000"/>
                <w:lang w:eastAsia="ru-RU"/>
              </w:rPr>
            </w:pPr>
            <w:r w:rsidRPr="00A51DF6">
              <w:rPr>
                <w:color w:val="000000"/>
                <w:lang w:eastAsia="ru-RU"/>
              </w:rPr>
              <w:t xml:space="preserve">1 05 01000 00 0000 110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B9D4274" w14:textId="77777777" w:rsidR="00A51DF6" w:rsidRPr="00A51DF6" w:rsidRDefault="00A51DF6" w:rsidP="00A51DF6">
            <w:pPr>
              <w:ind w:left="-57" w:right="-57"/>
              <w:jc w:val="both"/>
              <w:rPr>
                <w:color w:val="000000"/>
                <w:lang w:eastAsia="ru-RU"/>
              </w:rPr>
            </w:pPr>
            <w:r w:rsidRPr="00A51DF6">
              <w:rPr>
                <w:color w:val="000000"/>
                <w:lang w:eastAsia="ru-RU"/>
              </w:rPr>
              <w:t>Налог, взимаемый в связи с применением упрощенной системы налогообложения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0B24AB" w14:textId="77777777" w:rsidR="00A51DF6" w:rsidRPr="00A51DF6" w:rsidRDefault="00A51DF6" w:rsidP="00E22805">
            <w:pPr>
              <w:ind w:left="-57" w:right="-57"/>
              <w:jc w:val="right"/>
              <w:rPr>
                <w:color w:val="000000"/>
                <w:lang w:eastAsia="ru-RU"/>
              </w:rPr>
            </w:pPr>
            <w:r w:rsidRPr="00A51DF6">
              <w:rPr>
                <w:color w:val="000000"/>
                <w:lang w:eastAsia="ru-RU"/>
              </w:rPr>
              <w:t>112 007,0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8AADBA" w14:textId="77777777" w:rsidR="00A51DF6" w:rsidRPr="00A51DF6" w:rsidRDefault="00A51DF6" w:rsidP="00E22805">
            <w:pPr>
              <w:ind w:left="-57" w:right="-57"/>
              <w:jc w:val="right"/>
              <w:rPr>
                <w:color w:val="000000"/>
                <w:lang w:eastAsia="ru-RU"/>
              </w:rPr>
            </w:pPr>
            <w:r w:rsidRPr="00A51DF6">
              <w:rPr>
                <w:color w:val="000000"/>
                <w:lang w:eastAsia="ru-RU"/>
              </w:rPr>
              <w:t>102 014,0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37B147" w14:textId="77777777" w:rsidR="00A51DF6" w:rsidRPr="00A51DF6" w:rsidRDefault="00A51DF6" w:rsidP="00E22805">
            <w:pPr>
              <w:ind w:left="-57" w:right="-57"/>
              <w:jc w:val="right"/>
              <w:rPr>
                <w:color w:val="000000"/>
                <w:lang w:eastAsia="ru-RU"/>
              </w:rPr>
            </w:pPr>
            <w:r w:rsidRPr="00A51DF6">
              <w:rPr>
                <w:color w:val="000000"/>
                <w:lang w:eastAsia="ru-RU"/>
              </w:rPr>
              <w:t>104 205,0</w:t>
            </w:r>
          </w:p>
        </w:tc>
      </w:tr>
      <w:tr w:rsidR="00A51DF6" w:rsidRPr="00A51DF6" w14:paraId="067CA37F"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F3A5123" w14:textId="77777777" w:rsidR="00A51DF6" w:rsidRPr="00A51DF6" w:rsidRDefault="00A51DF6" w:rsidP="00A51DF6">
            <w:pPr>
              <w:ind w:left="-113" w:right="-113"/>
              <w:jc w:val="center"/>
              <w:rPr>
                <w:color w:val="000000"/>
                <w:lang w:eastAsia="ru-RU"/>
              </w:rPr>
            </w:pPr>
            <w:r w:rsidRPr="00A51DF6">
              <w:rPr>
                <w:color w:val="000000"/>
                <w:lang w:eastAsia="ru-RU"/>
              </w:rPr>
              <w:t xml:space="preserve">1 05 01010 01 0000 110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B479D16" w14:textId="77777777" w:rsidR="00A51DF6" w:rsidRPr="00A51DF6" w:rsidRDefault="00A51DF6" w:rsidP="00A51DF6">
            <w:pPr>
              <w:ind w:left="-57" w:right="-57"/>
              <w:jc w:val="both"/>
              <w:rPr>
                <w:color w:val="000000"/>
                <w:lang w:eastAsia="ru-RU"/>
              </w:rPr>
            </w:pPr>
            <w:r w:rsidRPr="00A51DF6">
              <w:rPr>
                <w:color w:val="000000"/>
                <w:lang w:eastAsia="ru-RU"/>
              </w:rPr>
              <w:t>Налог, взимаемый с налогоплательщиков, выбравших в качестве объекта налогообложения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6201A6" w14:textId="77777777" w:rsidR="00A51DF6" w:rsidRPr="00A51DF6" w:rsidRDefault="00A51DF6" w:rsidP="00E22805">
            <w:pPr>
              <w:ind w:left="-57" w:right="-57"/>
              <w:jc w:val="right"/>
              <w:rPr>
                <w:color w:val="000000"/>
                <w:lang w:eastAsia="ru-RU"/>
              </w:rPr>
            </w:pPr>
            <w:r w:rsidRPr="00A51DF6">
              <w:rPr>
                <w:color w:val="000000"/>
                <w:lang w:eastAsia="ru-RU"/>
              </w:rPr>
              <w:t>76 780,0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E62109" w14:textId="77777777" w:rsidR="00A51DF6" w:rsidRPr="00A51DF6" w:rsidRDefault="00A51DF6" w:rsidP="00E22805">
            <w:pPr>
              <w:ind w:left="-57" w:right="-57"/>
              <w:jc w:val="right"/>
              <w:rPr>
                <w:color w:val="000000"/>
                <w:lang w:eastAsia="ru-RU"/>
              </w:rPr>
            </w:pPr>
            <w:r w:rsidRPr="00A51DF6">
              <w:rPr>
                <w:color w:val="000000"/>
                <w:lang w:eastAsia="ru-RU"/>
              </w:rPr>
              <w:t>66 421,0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8E270B" w14:textId="77777777" w:rsidR="00A51DF6" w:rsidRPr="00A51DF6" w:rsidRDefault="00A51DF6" w:rsidP="00E22805">
            <w:pPr>
              <w:ind w:left="-57" w:right="-57"/>
              <w:jc w:val="right"/>
              <w:rPr>
                <w:color w:val="000000"/>
                <w:lang w:eastAsia="ru-RU"/>
              </w:rPr>
            </w:pPr>
            <w:r w:rsidRPr="00A51DF6">
              <w:rPr>
                <w:color w:val="000000"/>
                <w:lang w:eastAsia="ru-RU"/>
              </w:rPr>
              <w:t>66 334,0</w:t>
            </w:r>
          </w:p>
        </w:tc>
      </w:tr>
      <w:tr w:rsidR="00A51DF6" w:rsidRPr="00A51DF6" w14:paraId="475C17F4"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698F216" w14:textId="77777777" w:rsidR="00A51DF6" w:rsidRPr="00A51DF6" w:rsidRDefault="00A51DF6" w:rsidP="00A51DF6">
            <w:pPr>
              <w:ind w:left="-113" w:right="-113"/>
              <w:jc w:val="center"/>
              <w:rPr>
                <w:color w:val="000000"/>
                <w:lang w:eastAsia="ru-RU"/>
              </w:rPr>
            </w:pPr>
            <w:r w:rsidRPr="00A51DF6">
              <w:rPr>
                <w:color w:val="000000"/>
                <w:lang w:eastAsia="ru-RU"/>
              </w:rPr>
              <w:t xml:space="preserve">1 05 01011 01 0000 110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48C239C" w14:textId="77777777" w:rsidR="00A51DF6" w:rsidRPr="00A51DF6" w:rsidRDefault="00A51DF6" w:rsidP="00A51DF6">
            <w:pPr>
              <w:ind w:left="-57" w:right="-57"/>
              <w:jc w:val="both"/>
              <w:rPr>
                <w:color w:val="000000"/>
                <w:lang w:eastAsia="ru-RU"/>
              </w:rPr>
            </w:pPr>
            <w:r w:rsidRPr="00A51DF6">
              <w:rPr>
                <w:color w:val="000000"/>
                <w:lang w:eastAsia="ru-RU"/>
              </w:rPr>
              <w:t>Налог, взимаемый с налогоплательщиков, выбравших в качестве объекта налогообложения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3F0DFB" w14:textId="77777777" w:rsidR="00A51DF6" w:rsidRPr="00A51DF6" w:rsidRDefault="00A51DF6" w:rsidP="00E22805">
            <w:pPr>
              <w:ind w:left="-57" w:right="-57"/>
              <w:jc w:val="right"/>
              <w:rPr>
                <w:color w:val="000000"/>
                <w:lang w:eastAsia="ru-RU"/>
              </w:rPr>
            </w:pPr>
            <w:r w:rsidRPr="00A51DF6">
              <w:rPr>
                <w:color w:val="000000"/>
                <w:lang w:eastAsia="ru-RU"/>
              </w:rPr>
              <w:t>76 780,0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084F1E" w14:textId="77777777" w:rsidR="00A51DF6" w:rsidRPr="00A51DF6" w:rsidRDefault="00A51DF6" w:rsidP="00E22805">
            <w:pPr>
              <w:ind w:left="-57" w:right="-57"/>
              <w:jc w:val="right"/>
              <w:rPr>
                <w:color w:val="000000"/>
                <w:lang w:eastAsia="ru-RU"/>
              </w:rPr>
            </w:pPr>
            <w:r w:rsidRPr="00A51DF6">
              <w:rPr>
                <w:color w:val="000000"/>
                <w:lang w:eastAsia="ru-RU"/>
              </w:rPr>
              <w:t>66 421,0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D01256" w14:textId="77777777" w:rsidR="00A51DF6" w:rsidRPr="00A51DF6" w:rsidRDefault="00A51DF6" w:rsidP="00E22805">
            <w:pPr>
              <w:ind w:left="-57" w:right="-57"/>
              <w:jc w:val="right"/>
              <w:rPr>
                <w:color w:val="000000"/>
                <w:lang w:eastAsia="ru-RU"/>
              </w:rPr>
            </w:pPr>
            <w:r w:rsidRPr="00A51DF6">
              <w:rPr>
                <w:color w:val="000000"/>
                <w:lang w:eastAsia="ru-RU"/>
              </w:rPr>
              <w:t>66 334,0</w:t>
            </w:r>
          </w:p>
        </w:tc>
      </w:tr>
      <w:tr w:rsidR="00A51DF6" w:rsidRPr="00A51DF6" w14:paraId="4BCA5208"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30FB3A6" w14:textId="77777777" w:rsidR="00A51DF6" w:rsidRPr="00A51DF6" w:rsidRDefault="00A51DF6" w:rsidP="00A51DF6">
            <w:pPr>
              <w:ind w:left="-113" w:right="-113"/>
              <w:jc w:val="center"/>
              <w:rPr>
                <w:color w:val="000000"/>
                <w:lang w:eastAsia="ru-RU"/>
              </w:rPr>
            </w:pPr>
            <w:r w:rsidRPr="00A51DF6">
              <w:rPr>
                <w:color w:val="000000"/>
                <w:lang w:eastAsia="ru-RU"/>
              </w:rPr>
              <w:t xml:space="preserve">1 05 01020 01 0000 110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C6BB022" w14:textId="77777777" w:rsidR="00A51DF6" w:rsidRPr="00A51DF6" w:rsidRDefault="00A51DF6" w:rsidP="00A51DF6">
            <w:pPr>
              <w:ind w:left="-57" w:right="-57"/>
              <w:jc w:val="both"/>
              <w:rPr>
                <w:color w:val="000000"/>
                <w:lang w:eastAsia="ru-RU"/>
              </w:rPr>
            </w:pPr>
            <w:r w:rsidRPr="00A51DF6">
              <w:rPr>
                <w:color w:val="000000"/>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50F778" w14:textId="77777777" w:rsidR="00A51DF6" w:rsidRPr="00A51DF6" w:rsidRDefault="00A51DF6" w:rsidP="00E22805">
            <w:pPr>
              <w:ind w:left="-57" w:right="-57"/>
              <w:jc w:val="right"/>
              <w:rPr>
                <w:color w:val="000000"/>
                <w:lang w:eastAsia="ru-RU"/>
              </w:rPr>
            </w:pPr>
            <w:r w:rsidRPr="00A51DF6">
              <w:rPr>
                <w:color w:val="000000"/>
                <w:lang w:eastAsia="ru-RU"/>
              </w:rPr>
              <w:t>35 227,0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329ED2" w14:textId="77777777" w:rsidR="00A51DF6" w:rsidRPr="00A51DF6" w:rsidRDefault="00A51DF6" w:rsidP="00E22805">
            <w:pPr>
              <w:ind w:left="-57" w:right="-57"/>
              <w:jc w:val="right"/>
              <w:rPr>
                <w:color w:val="000000"/>
                <w:lang w:eastAsia="ru-RU"/>
              </w:rPr>
            </w:pPr>
            <w:r w:rsidRPr="00A51DF6">
              <w:rPr>
                <w:color w:val="000000"/>
                <w:lang w:eastAsia="ru-RU"/>
              </w:rPr>
              <w:t>35 593,0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03AB2A" w14:textId="77777777" w:rsidR="00A51DF6" w:rsidRPr="00A51DF6" w:rsidRDefault="00A51DF6" w:rsidP="00E22805">
            <w:pPr>
              <w:ind w:left="-57" w:right="-57"/>
              <w:jc w:val="right"/>
              <w:rPr>
                <w:color w:val="000000"/>
                <w:lang w:eastAsia="ru-RU"/>
              </w:rPr>
            </w:pPr>
            <w:r w:rsidRPr="00A51DF6">
              <w:rPr>
                <w:color w:val="000000"/>
                <w:lang w:eastAsia="ru-RU"/>
              </w:rPr>
              <w:t>37 871,0</w:t>
            </w:r>
          </w:p>
        </w:tc>
      </w:tr>
      <w:tr w:rsidR="00A51DF6" w:rsidRPr="00A51DF6" w14:paraId="6C649E10"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BB9ECC7" w14:textId="77777777" w:rsidR="00A51DF6" w:rsidRPr="00A51DF6" w:rsidRDefault="00A51DF6" w:rsidP="00A51DF6">
            <w:pPr>
              <w:ind w:left="-113" w:right="-113"/>
              <w:jc w:val="center"/>
              <w:rPr>
                <w:color w:val="000000"/>
                <w:lang w:eastAsia="ru-RU"/>
              </w:rPr>
            </w:pPr>
            <w:r w:rsidRPr="00A51DF6">
              <w:rPr>
                <w:color w:val="000000"/>
                <w:lang w:eastAsia="ru-RU"/>
              </w:rPr>
              <w:t xml:space="preserve">1 05 01021 01 0000 110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6BD490A" w14:textId="77777777" w:rsidR="00A51DF6" w:rsidRPr="00A51DF6" w:rsidRDefault="00A51DF6" w:rsidP="00A51DF6">
            <w:pPr>
              <w:ind w:left="-57" w:right="-57"/>
              <w:jc w:val="both"/>
              <w:rPr>
                <w:color w:val="000000"/>
                <w:lang w:eastAsia="ru-RU"/>
              </w:rPr>
            </w:pPr>
            <w:r w:rsidRPr="00A51DF6">
              <w:rPr>
                <w:color w:val="000000"/>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A7C7B1" w14:textId="77777777" w:rsidR="00A51DF6" w:rsidRPr="00A51DF6" w:rsidRDefault="00A51DF6" w:rsidP="00E22805">
            <w:pPr>
              <w:ind w:left="-57" w:right="-57"/>
              <w:jc w:val="right"/>
              <w:rPr>
                <w:color w:val="000000"/>
                <w:lang w:eastAsia="ru-RU"/>
              </w:rPr>
            </w:pPr>
            <w:r w:rsidRPr="00A51DF6">
              <w:rPr>
                <w:color w:val="000000"/>
                <w:lang w:eastAsia="ru-RU"/>
              </w:rPr>
              <w:t>35 227,0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A4C0F2" w14:textId="77777777" w:rsidR="00A51DF6" w:rsidRPr="00A51DF6" w:rsidRDefault="00A51DF6" w:rsidP="00E22805">
            <w:pPr>
              <w:ind w:left="-57" w:right="-57"/>
              <w:jc w:val="right"/>
              <w:rPr>
                <w:color w:val="000000"/>
                <w:lang w:eastAsia="ru-RU"/>
              </w:rPr>
            </w:pPr>
            <w:r w:rsidRPr="00A51DF6">
              <w:rPr>
                <w:color w:val="000000"/>
                <w:lang w:eastAsia="ru-RU"/>
              </w:rPr>
              <w:t>35 593,0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8AD044" w14:textId="77777777" w:rsidR="00A51DF6" w:rsidRPr="00A51DF6" w:rsidRDefault="00A51DF6" w:rsidP="00E22805">
            <w:pPr>
              <w:ind w:left="-57" w:right="-57"/>
              <w:jc w:val="right"/>
              <w:rPr>
                <w:color w:val="000000"/>
                <w:lang w:eastAsia="ru-RU"/>
              </w:rPr>
            </w:pPr>
            <w:r w:rsidRPr="00A51DF6">
              <w:rPr>
                <w:color w:val="000000"/>
                <w:lang w:eastAsia="ru-RU"/>
              </w:rPr>
              <w:t>37 871,0</w:t>
            </w:r>
          </w:p>
        </w:tc>
      </w:tr>
      <w:tr w:rsidR="00A51DF6" w:rsidRPr="00A51DF6" w14:paraId="1E70E88B"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B10B216" w14:textId="77777777" w:rsidR="00A51DF6" w:rsidRPr="00A51DF6" w:rsidRDefault="00A51DF6" w:rsidP="00A51DF6">
            <w:pPr>
              <w:ind w:left="-113" w:right="-113"/>
              <w:jc w:val="center"/>
              <w:rPr>
                <w:color w:val="000000"/>
                <w:lang w:eastAsia="ru-RU"/>
              </w:rPr>
            </w:pPr>
            <w:r w:rsidRPr="00A51DF6">
              <w:rPr>
                <w:color w:val="000000"/>
                <w:lang w:eastAsia="ru-RU"/>
              </w:rPr>
              <w:t xml:space="preserve">1 05 03000 01 0000 110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A8CF3F2" w14:textId="77777777" w:rsidR="00A51DF6" w:rsidRPr="00A51DF6" w:rsidRDefault="00A51DF6" w:rsidP="00A51DF6">
            <w:pPr>
              <w:ind w:left="-57" w:right="-57"/>
              <w:jc w:val="both"/>
              <w:rPr>
                <w:color w:val="000000"/>
                <w:lang w:eastAsia="ru-RU"/>
              </w:rPr>
            </w:pPr>
            <w:r w:rsidRPr="00A51DF6">
              <w:rPr>
                <w:color w:val="000000"/>
                <w:lang w:eastAsia="ru-RU"/>
              </w:rPr>
              <w:t>Единый сельскохозяйственный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7771CB" w14:textId="77777777" w:rsidR="00A51DF6" w:rsidRPr="00A51DF6" w:rsidRDefault="00A51DF6" w:rsidP="00E22805">
            <w:pPr>
              <w:ind w:left="-57" w:right="-57"/>
              <w:jc w:val="right"/>
              <w:rPr>
                <w:color w:val="000000"/>
                <w:lang w:eastAsia="ru-RU"/>
              </w:rPr>
            </w:pPr>
            <w:r w:rsidRPr="00A51DF6">
              <w:rPr>
                <w:color w:val="000000"/>
                <w:lang w:eastAsia="ru-RU"/>
              </w:rPr>
              <w:t>47 086,0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553B5B" w14:textId="77777777" w:rsidR="00A51DF6" w:rsidRPr="00A51DF6" w:rsidRDefault="00A51DF6" w:rsidP="00E22805">
            <w:pPr>
              <w:ind w:left="-57" w:right="-57"/>
              <w:jc w:val="right"/>
              <w:rPr>
                <w:color w:val="000000"/>
                <w:lang w:eastAsia="ru-RU"/>
              </w:rPr>
            </w:pPr>
            <w:r w:rsidRPr="00A51DF6">
              <w:rPr>
                <w:color w:val="000000"/>
                <w:lang w:eastAsia="ru-RU"/>
              </w:rPr>
              <w:t>13 697,0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D2FE42" w14:textId="77777777" w:rsidR="00A51DF6" w:rsidRPr="00A51DF6" w:rsidRDefault="00A51DF6" w:rsidP="00E22805">
            <w:pPr>
              <w:ind w:left="-57" w:right="-57"/>
              <w:jc w:val="right"/>
              <w:rPr>
                <w:color w:val="000000"/>
                <w:lang w:eastAsia="ru-RU"/>
              </w:rPr>
            </w:pPr>
            <w:r w:rsidRPr="00A51DF6">
              <w:rPr>
                <w:color w:val="000000"/>
                <w:lang w:eastAsia="ru-RU"/>
              </w:rPr>
              <w:t>14 095,0</w:t>
            </w:r>
          </w:p>
        </w:tc>
      </w:tr>
      <w:tr w:rsidR="00A51DF6" w:rsidRPr="00A51DF6" w14:paraId="01564FA4"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C95E9AB" w14:textId="77777777" w:rsidR="00A51DF6" w:rsidRPr="00A51DF6" w:rsidRDefault="00A51DF6" w:rsidP="00A51DF6">
            <w:pPr>
              <w:ind w:left="-113" w:right="-113"/>
              <w:jc w:val="center"/>
              <w:rPr>
                <w:color w:val="000000"/>
                <w:lang w:eastAsia="ru-RU"/>
              </w:rPr>
            </w:pPr>
            <w:r w:rsidRPr="00A51DF6">
              <w:rPr>
                <w:color w:val="000000"/>
                <w:lang w:eastAsia="ru-RU"/>
              </w:rPr>
              <w:t xml:space="preserve">1 05 03010 01 0000 110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E3248C5" w14:textId="77777777" w:rsidR="00A51DF6" w:rsidRPr="00A51DF6" w:rsidRDefault="00A51DF6" w:rsidP="00A51DF6">
            <w:pPr>
              <w:ind w:left="-57" w:right="-57"/>
              <w:jc w:val="both"/>
              <w:rPr>
                <w:color w:val="000000"/>
                <w:lang w:eastAsia="ru-RU"/>
              </w:rPr>
            </w:pPr>
            <w:r w:rsidRPr="00A51DF6">
              <w:rPr>
                <w:color w:val="000000"/>
                <w:lang w:eastAsia="ru-RU"/>
              </w:rPr>
              <w:t>Единый сельскохозяйственный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1E8CF2" w14:textId="77777777" w:rsidR="00A51DF6" w:rsidRPr="00A51DF6" w:rsidRDefault="00A51DF6" w:rsidP="00E22805">
            <w:pPr>
              <w:ind w:left="-57" w:right="-57"/>
              <w:jc w:val="right"/>
              <w:rPr>
                <w:color w:val="000000"/>
                <w:lang w:eastAsia="ru-RU"/>
              </w:rPr>
            </w:pPr>
            <w:r w:rsidRPr="00A51DF6">
              <w:rPr>
                <w:color w:val="000000"/>
                <w:lang w:eastAsia="ru-RU"/>
              </w:rPr>
              <w:t>47 086,0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1228E3" w14:textId="77777777" w:rsidR="00A51DF6" w:rsidRPr="00A51DF6" w:rsidRDefault="00A51DF6" w:rsidP="00E22805">
            <w:pPr>
              <w:ind w:left="-57" w:right="-57"/>
              <w:jc w:val="right"/>
              <w:rPr>
                <w:color w:val="000000"/>
                <w:lang w:eastAsia="ru-RU"/>
              </w:rPr>
            </w:pPr>
            <w:r w:rsidRPr="00A51DF6">
              <w:rPr>
                <w:color w:val="000000"/>
                <w:lang w:eastAsia="ru-RU"/>
              </w:rPr>
              <w:t>13 697,0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B74171" w14:textId="77777777" w:rsidR="00A51DF6" w:rsidRPr="00A51DF6" w:rsidRDefault="00A51DF6" w:rsidP="00E22805">
            <w:pPr>
              <w:ind w:left="-57" w:right="-57"/>
              <w:jc w:val="right"/>
              <w:rPr>
                <w:color w:val="000000"/>
                <w:lang w:eastAsia="ru-RU"/>
              </w:rPr>
            </w:pPr>
            <w:r w:rsidRPr="00A51DF6">
              <w:rPr>
                <w:color w:val="000000"/>
                <w:lang w:eastAsia="ru-RU"/>
              </w:rPr>
              <w:t>14 095,0</w:t>
            </w:r>
          </w:p>
        </w:tc>
      </w:tr>
      <w:tr w:rsidR="00A51DF6" w:rsidRPr="00A51DF6" w14:paraId="780082E6"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739FF69" w14:textId="77777777" w:rsidR="00A51DF6" w:rsidRPr="00A51DF6" w:rsidRDefault="00A51DF6" w:rsidP="00A51DF6">
            <w:pPr>
              <w:ind w:left="-113" w:right="-113"/>
              <w:jc w:val="center"/>
              <w:rPr>
                <w:color w:val="000000"/>
                <w:lang w:eastAsia="ru-RU"/>
              </w:rPr>
            </w:pPr>
            <w:r w:rsidRPr="00A51DF6">
              <w:rPr>
                <w:color w:val="000000"/>
                <w:lang w:eastAsia="ru-RU"/>
              </w:rPr>
              <w:t xml:space="preserve">1 05 04000 02 0000 110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7084383" w14:textId="77777777" w:rsidR="00A51DF6" w:rsidRPr="00A51DF6" w:rsidRDefault="00A51DF6" w:rsidP="00A51DF6">
            <w:pPr>
              <w:ind w:left="-57" w:right="-57"/>
              <w:jc w:val="both"/>
              <w:rPr>
                <w:color w:val="000000"/>
                <w:lang w:eastAsia="ru-RU"/>
              </w:rPr>
            </w:pPr>
            <w:r w:rsidRPr="00A51DF6">
              <w:rPr>
                <w:color w:val="000000"/>
                <w:lang w:eastAsia="ru-RU"/>
              </w:rPr>
              <w:t>Налог, взимаемый в связи с применением патентной системы налогообложения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12D68D" w14:textId="77777777" w:rsidR="00A51DF6" w:rsidRPr="00A51DF6" w:rsidRDefault="00A51DF6" w:rsidP="00E22805">
            <w:pPr>
              <w:ind w:left="-57" w:right="-57"/>
              <w:jc w:val="right"/>
              <w:rPr>
                <w:color w:val="000000"/>
                <w:lang w:eastAsia="ru-RU"/>
              </w:rPr>
            </w:pPr>
            <w:r w:rsidRPr="00A51DF6">
              <w:rPr>
                <w:color w:val="000000"/>
                <w:lang w:eastAsia="ru-RU"/>
              </w:rPr>
              <w:t>34 704,0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BDB086" w14:textId="77777777" w:rsidR="00A51DF6" w:rsidRPr="00A51DF6" w:rsidRDefault="00A51DF6" w:rsidP="00E22805">
            <w:pPr>
              <w:ind w:left="-57" w:right="-57"/>
              <w:jc w:val="right"/>
              <w:rPr>
                <w:color w:val="000000"/>
                <w:lang w:eastAsia="ru-RU"/>
              </w:rPr>
            </w:pPr>
            <w:r w:rsidRPr="00A51DF6">
              <w:rPr>
                <w:color w:val="000000"/>
                <w:lang w:eastAsia="ru-RU"/>
              </w:rPr>
              <w:t>28 441,0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29BB3A" w14:textId="77777777" w:rsidR="00A51DF6" w:rsidRPr="00A51DF6" w:rsidRDefault="00A51DF6" w:rsidP="00E22805">
            <w:pPr>
              <w:ind w:left="-57" w:right="-57"/>
              <w:jc w:val="right"/>
              <w:rPr>
                <w:color w:val="000000"/>
                <w:lang w:eastAsia="ru-RU"/>
              </w:rPr>
            </w:pPr>
            <w:r w:rsidRPr="00A51DF6">
              <w:rPr>
                <w:color w:val="000000"/>
                <w:lang w:eastAsia="ru-RU"/>
              </w:rPr>
              <w:t>31 326,0</w:t>
            </w:r>
          </w:p>
        </w:tc>
      </w:tr>
      <w:tr w:rsidR="00A51DF6" w:rsidRPr="00A51DF6" w14:paraId="07F50FA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6AAA1CC" w14:textId="77777777" w:rsidR="00A51DF6" w:rsidRPr="00A51DF6" w:rsidRDefault="00A51DF6" w:rsidP="00A51DF6">
            <w:pPr>
              <w:ind w:left="-113" w:right="-113"/>
              <w:jc w:val="center"/>
              <w:rPr>
                <w:color w:val="000000"/>
                <w:lang w:eastAsia="ru-RU"/>
              </w:rPr>
            </w:pPr>
            <w:r w:rsidRPr="00A51DF6">
              <w:rPr>
                <w:color w:val="000000"/>
                <w:lang w:eastAsia="ru-RU"/>
              </w:rPr>
              <w:t xml:space="preserve">1 05 04010 02 0000 110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B0DECD9" w14:textId="77777777" w:rsidR="00A51DF6" w:rsidRPr="00A51DF6" w:rsidRDefault="00A51DF6" w:rsidP="00A51DF6">
            <w:pPr>
              <w:ind w:left="-57" w:right="-57"/>
              <w:jc w:val="both"/>
              <w:rPr>
                <w:color w:val="000000"/>
                <w:lang w:eastAsia="ru-RU"/>
              </w:rPr>
            </w:pPr>
            <w:r w:rsidRPr="00A51DF6">
              <w:rPr>
                <w:color w:val="000000"/>
                <w:lang w:eastAsia="ru-RU"/>
              </w:rPr>
              <w:t>Налог, взимаемый в связи с применением патентной системы налогообложения, зачисляемый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43FD3A" w14:textId="77777777" w:rsidR="00A51DF6" w:rsidRPr="00A51DF6" w:rsidRDefault="00A51DF6" w:rsidP="00E22805">
            <w:pPr>
              <w:ind w:left="-57" w:right="-57"/>
              <w:jc w:val="right"/>
              <w:rPr>
                <w:color w:val="000000"/>
                <w:lang w:eastAsia="ru-RU"/>
              </w:rPr>
            </w:pPr>
            <w:r w:rsidRPr="00A51DF6">
              <w:rPr>
                <w:color w:val="000000"/>
                <w:lang w:eastAsia="ru-RU"/>
              </w:rPr>
              <w:t>34 704,0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565CFB" w14:textId="77777777" w:rsidR="00A51DF6" w:rsidRPr="00A51DF6" w:rsidRDefault="00A51DF6" w:rsidP="00E22805">
            <w:pPr>
              <w:ind w:left="-57" w:right="-57"/>
              <w:jc w:val="right"/>
              <w:rPr>
                <w:color w:val="000000"/>
                <w:lang w:eastAsia="ru-RU"/>
              </w:rPr>
            </w:pPr>
            <w:r w:rsidRPr="00A51DF6">
              <w:rPr>
                <w:color w:val="000000"/>
                <w:lang w:eastAsia="ru-RU"/>
              </w:rPr>
              <w:t>28 441,0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39EAE4" w14:textId="77777777" w:rsidR="00A51DF6" w:rsidRPr="00A51DF6" w:rsidRDefault="00A51DF6" w:rsidP="00E22805">
            <w:pPr>
              <w:ind w:left="-57" w:right="-57"/>
              <w:jc w:val="right"/>
              <w:rPr>
                <w:color w:val="000000"/>
                <w:lang w:eastAsia="ru-RU"/>
              </w:rPr>
            </w:pPr>
            <w:r w:rsidRPr="00A51DF6">
              <w:rPr>
                <w:color w:val="000000"/>
                <w:lang w:eastAsia="ru-RU"/>
              </w:rPr>
              <w:t>31 326,0</w:t>
            </w:r>
          </w:p>
        </w:tc>
      </w:tr>
      <w:tr w:rsidR="00A51DF6" w:rsidRPr="00A51DF6" w14:paraId="74BF915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F669046" w14:textId="77777777" w:rsidR="00A51DF6" w:rsidRPr="00A51DF6" w:rsidRDefault="00A51DF6" w:rsidP="00A51DF6">
            <w:pPr>
              <w:ind w:left="-113" w:right="-113"/>
              <w:jc w:val="center"/>
              <w:rPr>
                <w:color w:val="000000"/>
                <w:lang w:eastAsia="ru-RU"/>
              </w:rPr>
            </w:pPr>
            <w:r w:rsidRPr="00A51DF6">
              <w:rPr>
                <w:color w:val="000000"/>
                <w:lang w:eastAsia="ru-RU"/>
              </w:rPr>
              <w:lastRenderedPageBreak/>
              <w:t xml:space="preserve">1 06 00000 00 0000 000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CB9AB03" w14:textId="77777777" w:rsidR="00A51DF6" w:rsidRPr="00A51DF6" w:rsidRDefault="00A51DF6" w:rsidP="00A51DF6">
            <w:pPr>
              <w:ind w:left="-57" w:right="-57"/>
              <w:jc w:val="both"/>
              <w:rPr>
                <w:color w:val="000000"/>
                <w:lang w:eastAsia="ru-RU"/>
              </w:rPr>
            </w:pPr>
            <w:r w:rsidRPr="00A51DF6">
              <w:rPr>
                <w:color w:val="000000"/>
                <w:lang w:eastAsia="ru-RU"/>
              </w:rPr>
              <w:t>НАЛОГИ НА ИМУЩЕСТВО</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E28D45" w14:textId="77777777" w:rsidR="00A51DF6" w:rsidRPr="00A51DF6" w:rsidRDefault="00A51DF6" w:rsidP="00E22805">
            <w:pPr>
              <w:ind w:left="-57" w:right="-57"/>
              <w:jc w:val="right"/>
              <w:rPr>
                <w:color w:val="000000"/>
                <w:lang w:eastAsia="ru-RU"/>
              </w:rPr>
            </w:pPr>
            <w:r w:rsidRPr="00A51DF6">
              <w:rPr>
                <w:color w:val="000000"/>
                <w:lang w:eastAsia="ru-RU"/>
              </w:rPr>
              <w:t>563 096,0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528196" w14:textId="77777777" w:rsidR="00A51DF6" w:rsidRPr="00A51DF6" w:rsidRDefault="00A51DF6" w:rsidP="00E22805">
            <w:pPr>
              <w:ind w:left="-57" w:right="-57"/>
              <w:jc w:val="right"/>
              <w:rPr>
                <w:color w:val="000000"/>
                <w:lang w:eastAsia="ru-RU"/>
              </w:rPr>
            </w:pPr>
            <w:r w:rsidRPr="00A51DF6">
              <w:rPr>
                <w:color w:val="000000"/>
                <w:lang w:eastAsia="ru-RU"/>
              </w:rPr>
              <w:t>578 641,0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42122A" w14:textId="77777777" w:rsidR="00A51DF6" w:rsidRPr="00A51DF6" w:rsidRDefault="00A51DF6" w:rsidP="00E22805">
            <w:pPr>
              <w:ind w:left="-57" w:right="-57"/>
              <w:jc w:val="right"/>
              <w:rPr>
                <w:color w:val="000000"/>
                <w:lang w:eastAsia="ru-RU"/>
              </w:rPr>
            </w:pPr>
            <w:r w:rsidRPr="00A51DF6">
              <w:rPr>
                <w:color w:val="000000"/>
                <w:lang w:eastAsia="ru-RU"/>
              </w:rPr>
              <w:t>579 756,0</w:t>
            </w:r>
          </w:p>
        </w:tc>
      </w:tr>
      <w:tr w:rsidR="00A51DF6" w:rsidRPr="00A51DF6" w14:paraId="2B92C097"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4380E19" w14:textId="77777777" w:rsidR="00A51DF6" w:rsidRPr="00A51DF6" w:rsidRDefault="00A51DF6" w:rsidP="00A51DF6">
            <w:pPr>
              <w:ind w:left="-113" w:right="-113"/>
              <w:jc w:val="center"/>
              <w:rPr>
                <w:color w:val="000000"/>
                <w:lang w:eastAsia="ru-RU"/>
              </w:rPr>
            </w:pPr>
            <w:r w:rsidRPr="00A51DF6">
              <w:rPr>
                <w:color w:val="000000"/>
                <w:lang w:eastAsia="ru-RU"/>
              </w:rPr>
              <w:t xml:space="preserve">1 06 01000 00 0000 110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581BE35" w14:textId="77777777" w:rsidR="00A51DF6" w:rsidRPr="00A51DF6" w:rsidRDefault="00A51DF6" w:rsidP="00A51DF6">
            <w:pPr>
              <w:ind w:left="-57" w:right="-57"/>
              <w:jc w:val="both"/>
              <w:rPr>
                <w:color w:val="000000"/>
                <w:lang w:eastAsia="ru-RU"/>
              </w:rPr>
            </w:pPr>
            <w:r w:rsidRPr="00A51DF6">
              <w:rPr>
                <w:color w:val="000000"/>
                <w:lang w:eastAsia="ru-RU"/>
              </w:rPr>
              <w:t>Налог на имущество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6ACB18" w14:textId="77777777" w:rsidR="00A51DF6" w:rsidRPr="00A51DF6" w:rsidRDefault="00A51DF6" w:rsidP="00E22805">
            <w:pPr>
              <w:ind w:left="-57" w:right="-57"/>
              <w:jc w:val="right"/>
              <w:rPr>
                <w:color w:val="000000"/>
                <w:lang w:eastAsia="ru-RU"/>
              </w:rPr>
            </w:pPr>
            <w:r w:rsidRPr="00A51DF6">
              <w:rPr>
                <w:color w:val="000000"/>
                <w:lang w:eastAsia="ru-RU"/>
              </w:rPr>
              <w:t>77 854,0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FE61BE" w14:textId="77777777" w:rsidR="00A51DF6" w:rsidRPr="00A51DF6" w:rsidRDefault="00A51DF6" w:rsidP="00E22805">
            <w:pPr>
              <w:ind w:left="-57" w:right="-57"/>
              <w:jc w:val="right"/>
              <w:rPr>
                <w:color w:val="000000"/>
                <w:lang w:eastAsia="ru-RU"/>
              </w:rPr>
            </w:pPr>
            <w:r w:rsidRPr="00A51DF6">
              <w:rPr>
                <w:color w:val="000000"/>
                <w:lang w:eastAsia="ru-RU"/>
              </w:rPr>
              <w:t>70 188,0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F8599E" w14:textId="77777777" w:rsidR="00A51DF6" w:rsidRPr="00A51DF6" w:rsidRDefault="00A51DF6" w:rsidP="00E22805">
            <w:pPr>
              <w:ind w:left="-57" w:right="-57"/>
              <w:jc w:val="right"/>
              <w:rPr>
                <w:color w:val="000000"/>
                <w:lang w:eastAsia="ru-RU"/>
              </w:rPr>
            </w:pPr>
            <w:r w:rsidRPr="00A51DF6">
              <w:rPr>
                <w:color w:val="000000"/>
                <w:lang w:eastAsia="ru-RU"/>
              </w:rPr>
              <w:t>70 710,0</w:t>
            </w:r>
          </w:p>
        </w:tc>
      </w:tr>
      <w:tr w:rsidR="00A51DF6" w:rsidRPr="00A51DF6" w14:paraId="5EE42135"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7F3318E" w14:textId="77777777" w:rsidR="00A51DF6" w:rsidRPr="00A51DF6" w:rsidRDefault="00A51DF6" w:rsidP="00A51DF6">
            <w:pPr>
              <w:ind w:left="-113" w:right="-113"/>
              <w:jc w:val="center"/>
              <w:rPr>
                <w:color w:val="000000"/>
                <w:lang w:eastAsia="ru-RU"/>
              </w:rPr>
            </w:pPr>
            <w:r w:rsidRPr="00A51DF6">
              <w:rPr>
                <w:color w:val="000000"/>
                <w:lang w:eastAsia="ru-RU"/>
              </w:rPr>
              <w:t xml:space="preserve">1 06 01020 04 0000 110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7C0E01E" w14:textId="77777777" w:rsidR="00A51DF6" w:rsidRPr="00A51DF6" w:rsidRDefault="00A51DF6" w:rsidP="00A51DF6">
            <w:pPr>
              <w:ind w:left="-57" w:right="-57"/>
              <w:jc w:val="both"/>
              <w:rPr>
                <w:color w:val="000000"/>
                <w:lang w:eastAsia="ru-RU"/>
              </w:rPr>
            </w:pPr>
            <w:r w:rsidRPr="00A51DF6">
              <w:rPr>
                <w:color w:val="000000"/>
                <w:lang w:eastAsia="ru-RU"/>
              </w:rPr>
              <w:t>Налог на имущество физических лиц, взимаемый по ставкам, применяемым к объектам налогообложения,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6295F9" w14:textId="77777777" w:rsidR="00A51DF6" w:rsidRPr="00A51DF6" w:rsidRDefault="00A51DF6" w:rsidP="00E22805">
            <w:pPr>
              <w:ind w:left="-57" w:right="-57"/>
              <w:jc w:val="right"/>
              <w:rPr>
                <w:color w:val="000000"/>
                <w:lang w:eastAsia="ru-RU"/>
              </w:rPr>
            </w:pPr>
            <w:r w:rsidRPr="00A51DF6">
              <w:rPr>
                <w:color w:val="000000"/>
                <w:lang w:eastAsia="ru-RU"/>
              </w:rPr>
              <w:t>77 854,0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203858" w14:textId="77777777" w:rsidR="00A51DF6" w:rsidRPr="00A51DF6" w:rsidRDefault="00A51DF6" w:rsidP="00E22805">
            <w:pPr>
              <w:ind w:left="-57" w:right="-57"/>
              <w:jc w:val="right"/>
              <w:rPr>
                <w:color w:val="000000"/>
                <w:lang w:eastAsia="ru-RU"/>
              </w:rPr>
            </w:pPr>
            <w:r w:rsidRPr="00A51DF6">
              <w:rPr>
                <w:color w:val="000000"/>
                <w:lang w:eastAsia="ru-RU"/>
              </w:rPr>
              <w:t>70 188,0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1E3500" w14:textId="77777777" w:rsidR="00A51DF6" w:rsidRPr="00A51DF6" w:rsidRDefault="00A51DF6" w:rsidP="00E22805">
            <w:pPr>
              <w:ind w:left="-57" w:right="-57"/>
              <w:jc w:val="right"/>
              <w:rPr>
                <w:color w:val="000000"/>
                <w:lang w:eastAsia="ru-RU"/>
              </w:rPr>
            </w:pPr>
            <w:r w:rsidRPr="00A51DF6">
              <w:rPr>
                <w:color w:val="000000"/>
                <w:lang w:eastAsia="ru-RU"/>
              </w:rPr>
              <w:t>70 710,0</w:t>
            </w:r>
          </w:p>
        </w:tc>
      </w:tr>
      <w:tr w:rsidR="00A51DF6" w:rsidRPr="00A51DF6" w14:paraId="7017C4C6"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0DAD0C8" w14:textId="77777777" w:rsidR="00A51DF6" w:rsidRPr="00A51DF6" w:rsidRDefault="00A51DF6" w:rsidP="00A51DF6">
            <w:pPr>
              <w:ind w:left="-113" w:right="-113"/>
              <w:jc w:val="center"/>
              <w:rPr>
                <w:color w:val="000000"/>
                <w:lang w:eastAsia="ru-RU"/>
              </w:rPr>
            </w:pPr>
            <w:r w:rsidRPr="00A51DF6">
              <w:rPr>
                <w:color w:val="000000"/>
                <w:lang w:eastAsia="ru-RU"/>
              </w:rPr>
              <w:t xml:space="preserve">1 06 04000 02 0000 110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5888364" w14:textId="77777777" w:rsidR="00A51DF6" w:rsidRPr="00A51DF6" w:rsidRDefault="00A51DF6" w:rsidP="00A51DF6">
            <w:pPr>
              <w:ind w:left="-57" w:right="-57"/>
              <w:jc w:val="both"/>
              <w:rPr>
                <w:color w:val="000000"/>
                <w:lang w:eastAsia="ru-RU"/>
              </w:rPr>
            </w:pPr>
            <w:r w:rsidRPr="00A51DF6">
              <w:rPr>
                <w:color w:val="000000"/>
                <w:lang w:eastAsia="ru-RU"/>
              </w:rPr>
              <w:t>Транспортный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255B30" w14:textId="77777777" w:rsidR="00A51DF6" w:rsidRPr="00A51DF6" w:rsidRDefault="00A51DF6" w:rsidP="00E22805">
            <w:pPr>
              <w:ind w:left="-57" w:right="-57"/>
              <w:jc w:val="right"/>
              <w:rPr>
                <w:color w:val="000000"/>
                <w:lang w:eastAsia="ru-RU"/>
              </w:rPr>
            </w:pPr>
            <w:r w:rsidRPr="00A51DF6">
              <w:rPr>
                <w:color w:val="000000"/>
                <w:lang w:eastAsia="ru-RU"/>
              </w:rPr>
              <w:t>147 732,0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27FB56" w14:textId="77777777" w:rsidR="00A51DF6" w:rsidRPr="00A51DF6" w:rsidRDefault="00A51DF6" w:rsidP="00E22805">
            <w:pPr>
              <w:ind w:left="-57" w:right="-57"/>
              <w:jc w:val="right"/>
              <w:rPr>
                <w:color w:val="000000"/>
                <w:lang w:eastAsia="ru-RU"/>
              </w:rPr>
            </w:pPr>
            <w:r w:rsidRPr="00A51DF6">
              <w:rPr>
                <w:color w:val="000000"/>
                <w:lang w:eastAsia="ru-RU"/>
              </w:rPr>
              <w:t>148 663,0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E1BCE0" w14:textId="77777777" w:rsidR="00A51DF6" w:rsidRPr="00A51DF6" w:rsidRDefault="00A51DF6" w:rsidP="00E22805">
            <w:pPr>
              <w:ind w:left="-57" w:right="-57"/>
              <w:jc w:val="right"/>
              <w:rPr>
                <w:color w:val="000000"/>
                <w:lang w:eastAsia="ru-RU"/>
              </w:rPr>
            </w:pPr>
            <w:r w:rsidRPr="00A51DF6">
              <w:rPr>
                <w:color w:val="000000"/>
                <w:lang w:eastAsia="ru-RU"/>
              </w:rPr>
              <w:t>149 591,0</w:t>
            </w:r>
          </w:p>
        </w:tc>
      </w:tr>
      <w:tr w:rsidR="00A51DF6" w:rsidRPr="00A51DF6" w14:paraId="00648FB0"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AE4DEC8" w14:textId="77777777" w:rsidR="00A51DF6" w:rsidRPr="00A51DF6" w:rsidRDefault="00A51DF6" w:rsidP="00A51DF6">
            <w:pPr>
              <w:ind w:left="-113" w:right="-113"/>
              <w:jc w:val="center"/>
              <w:rPr>
                <w:color w:val="000000"/>
                <w:lang w:eastAsia="ru-RU"/>
              </w:rPr>
            </w:pPr>
            <w:r w:rsidRPr="00A51DF6">
              <w:rPr>
                <w:color w:val="000000"/>
                <w:lang w:eastAsia="ru-RU"/>
              </w:rPr>
              <w:t xml:space="preserve">1 06 04011 02 0000 110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9438C6E" w14:textId="77777777" w:rsidR="00A51DF6" w:rsidRPr="00A51DF6" w:rsidRDefault="00A51DF6" w:rsidP="00A51DF6">
            <w:pPr>
              <w:ind w:left="-57" w:right="-57"/>
              <w:jc w:val="both"/>
              <w:rPr>
                <w:color w:val="000000"/>
                <w:lang w:eastAsia="ru-RU"/>
              </w:rPr>
            </w:pPr>
            <w:r w:rsidRPr="00A51DF6">
              <w:rPr>
                <w:color w:val="000000"/>
                <w:lang w:eastAsia="ru-RU"/>
              </w:rPr>
              <w:t>Транспортный налог с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6F0F68" w14:textId="77777777" w:rsidR="00A51DF6" w:rsidRPr="00A51DF6" w:rsidRDefault="00A51DF6" w:rsidP="00E22805">
            <w:pPr>
              <w:ind w:left="-57" w:right="-57"/>
              <w:jc w:val="right"/>
              <w:rPr>
                <w:color w:val="000000"/>
                <w:lang w:eastAsia="ru-RU"/>
              </w:rPr>
            </w:pPr>
            <w:r w:rsidRPr="00A51DF6">
              <w:rPr>
                <w:color w:val="000000"/>
                <w:lang w:eastAsia="ru-RU"/>
              </w:rPr>
              <w:t>25 670,0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AEF281" w14:textId="77777777" w:rsidR="00A51DF6" w:rsidRPr="00A51DF6" w:rsidRDefault="00A51DF6" w:rsidP="00E22805">
            <w:pPr>
              <w:ind w:left="-57" w:right="-57"/>
              <w:jc w:val="right"/>
              <w:rPr>
                <w:color w:val="000000"/>
                <w:lang w:eastAsia="ru-RU"/>
              </w:rPr>
            </w:pPr>
            <w:r w:rsidRPr="00A51DF6">
              <w:rPr>
                <w:color w:val="000000"/>
                <w:lang w:eastAsia="ru-RU"/>
              </w:rPr>
              <w:t>26 201,0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9A2404" w14:textId="77777777" w:rsidR="00A51DF6" w:rsidRPr="00A51DF6" w:rsidRDefault="00A51DF6" w:rsidP="00E22805">
            <w:pPr>
              <w:ind w:left="-57" w:right="-57"/>
              <w:jc w:val="right"/>
              <w:rPr>
                <w:color w:val="000000"/>
                <w:lang w:eastAsia="ru-RU"/>
              </w:rPr>
            </w:pPr>
            <w:r w:rsidRPr="00A51DF6">
              <w:rPr>
                <w:color w:val="000000"/>
                <w:lang w:eastAsia="ru-RU"/>
              </w:rPr>
              <w:t>26 730,0</w:t>
            </w:r>
          </w:p>
        </w:tc>
      </w:tr>
      <w:tr w:rsidR="00A51DF6" w:rsidRPr="00A51DF6" w14:paraId="43D866C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CE90B6F" w14:textId="77777777" w:rsidR="00A51DF6" w:rsidRPr="00A51DF6" w:rsidRDefault="00A51DF6" w:rsidP="00A51DF6">
            <w:pPr>
              <w:ind w:left="-113" w:right="-113"/>
              <w:jc w:val="center"/>
              <w:rPr>
                <w:color w:val="000000"/>
                <w:lang w:eastAsia="ru-RU"/>
              </w:rPr>
            </w:pPr>
            <w:r w:rsidRPr="00A51DF6">
              <w:rPr>
                <w:color w:val="000000"/>
                <w:lang w:eastAsia="ru-RU"/>
              </w:rPr>
              <w:t xml:space="preserve">1 06 04012 02 0000 110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3687985" w14:textId="77777777" w:rsidR="00A51DF6" w:rsidRPr="00A51DF6" w:rsidRDefault="00A51DF6" w:rsidP="00A51DF6">
            <w:pPr>
              <w:ind w:left="-57" w:right="-57"/>
              <w:jc w:val="both"/>
              <w:rPr>
                <w:color w:val="000000"/>
                <w:lang w:eastAsia="ru-RU"/>
              </w:rPr>
            </w:pPr>
            <w:r w:rsidRPr="00A51DF6">
              <w:rPr>
                <w:color w:val="000000"/>
                <w:lang w:eastAsia="ru-RU"/>
              </w:rPr>
              <w:t>Транспортный налог с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0A9D29" w14:textId="77777777" w:rsidR="00A51DF6" w:rsidRPr="00A51DF6" w:rsidRDefault="00A51DF6" w:rsidP="00E22805">
            <w:pPr>
              <w:ind w:left="-57" w:right="-57"/>
              <w:jc w:val="right"/>
              <w:rPr>
                <w:color w:val="000000"/>
                <w:lang w:eastAsia="ru-RU"/>
              </w:rPr>
            </w:pPr>
            <w:r w:rsidRPr="00A51DF6">
              <w:rPr>
                <w:color w:val="000000"/>
                <w:lang w:eastAsia="ru-RU"/>
              </w:rPr>
              <w:t>122 062,0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3C106C" w14:textId="77777777" w:rsidR="00A51DF6" w:rsidRPr="00A51DF6" w:rsidRDefault="00A51DF6" w:rsidP="00E22805">
            <w:pPr>
              <w:ind w:left="-57" w:right="-57"/>
              <w:jc w:val="right"/>
              <w:rPr>
                <w:color w:val="000000"/>
                <w:lang w:eastAsia="ru-RU"/>
              </w:rPr>
            </w:pPr>
            <w:r w:rsidRPr="00A51DF6">
              <w:rPr>
                <w:color w:val="000000"/>
                <w:lang w:eastAsia="ru-RU"/>
              </w:rPr>
              <w:t>122 462,0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4EF9F7" w14:textId="77777777" w:rsidR="00A51DF6" w:rsidRPr="00A51DF6" w:rsidRDefault="00A51DF6" w:rsidP="00E22805">
            <w:pPr>
              <w:ind w:left="-57" w:right="-57"/>
              <w:jc w:val="right"/>
              <w:rPr>
                <w:color w:val="000000"/>
                <w:lang w:eastAsia="ru-RU"/>
              </w:rPr>
            </w:pPr>
            <w:r w:rsidRPr="00A51DF6">
              <w:rPr>
                <w:color w:val="000000"/>
                <w:lang w:eastAsia="ru-RU"/>
              </w:rPr>
              <w:t>122 861,0</w:t>
            </w:r>
          </w:p>
        </w:tc>
      </w:tr>
      <w:tr w:rsidR="00A51DF6" w:rsidRPr="00A51DF6" w14:paraId="653264D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FEC99DE" w14:textId="77777777" w:rsidR="00A51DF6" w:rsidRPr="00A51DF6" w:rsidRDefault="00A51DF6" w:rsidP="00A51DF6">
            <w:pPr>
              <w:ind w:left="-113" w:right="-113"/>
              <w:jc w:val="center"/>
              <w:rPr>
                <w:color w:val="000000"/>
                <w:lang w:eastAsia="ru-RU"/>
              </w:rPr>
            </w:pPr>
            <w:r w:rsidRPr="00A51DF6">
              <w:rPr>
                <w:color w:val="000000"/>
                <w:lang w:eastAsia="ru-RU"/>
              </w:rPr>
              <w:t xml:space="preserve">1 06 06000 00 0000 110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2D7B9DC" w14:textId="77777777" w:rsidR="00A51DF6" w:rsidRPr="00A51DF6" w:rsidRDefault="00A51DF6" w:rsidP="00A51DF6">
            <w:pPr>
              <w:ind w:left="-57" w:right="-57"/>
              <w:jc w:val="both"/>
              <w:rPr>
                <w:color w:val="000000"/>
                <w:lang w:eastAsia="ru-RU"/>
              </w:rPr>
            </w:pPr>
            <w:r w:rsidRPr="00A51DF6">
              <w:rPr>
                <w:color w:val="000000"/>
                <w:lang w:eastAsia="ru-RU"/>
              </w:rPr>
              <w:t>Земельный налог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01E916" w14:textId="77777777" w:rsidR="00A51DF6" w:rsidRPr="00A51DF6" w:rsidRDefault="00A51DF6" w:rsidP="00E22805">
            <w:pPr>
              <w:ind w:left="-57" w:right="-57"/>
              <w:jc w:val="right"/>
              <w:rPr>
                <w:color w:val="000000"/>
                <w:lang w:eastAsia="ru-RU"/>
              </w:rPr>
            </w:pPr>
            <w:r w:rsidRPr="00A51DF6">
              <w:rPr>
                <w:color w:val="000000"/>
                <w:lang w:eastAsia="ru-RU"/>
              </w:rPr>
              <w:t>337 510,0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57EBB9" w14:textId="77777777" w:rsidR="00A51DF6" w:rsidRPr="00A51DF6" w:rsidRDefault="00A51DF6" w:rsidP="00E22805">
            <w:pPr>
              <w:ind w:left="-57" w:right="-57"/>
              <w:jc w:val="right"/>
              <w:rPr>
                <w:color w:val="000000"/>
                <w:lang w:eastAsia="ru-RU"/>
              </w:rPr>
            </w:pPr>
            <w:r w:rsidRPr="00A51DF6">
              <w:rPr>
                <w:color w:val="000000"/>
                <w:lang w:eastAsia="ru-RU"/>
              </w:rPr>
              <w:t>359 790,0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B066E" w14:textId="77777777" w:rsidR="00A51DF6" w:rsidRPr="00A51DF6" w:rsidRDefault="00A51DF6" w:rsidP="00E22805">
            <w:pPr>
              <w:ind w:left="-57" w:right="-57"/>
              <w:jc w:val="right"/>
              <w:rPr>
                <w:color w:val="000000"/>
                <w:lang w:eastAsia="ru-RU"/>
              </w:rPr>
            </w:pPr>
            <w:r w:rsidRPr="00A51DF6">
              <w:rPr>
                <w:color w:val="000000"/>
                <w:lang w:eastAsia="ru-RU"/>
              </w:rPr>
              <w:t>359 455,0</w:t>
            </w:r>
          </w:p>
        </w:tc>
      </w:tr>
      <w:tr w:rsidR="00A51DF6" w:rsidRPr="00A51DF6" w14:paraId="5DDF778C"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953F68E" w14:textId="77777777" w:rsidR="00A51DF6" w:rsidRPr="00A51DF6" w:rsidRDefault="00A51DF6" w:rsidP="00A51DF6">
            <w:pPr>
              <w:ind w:left="-113" w:right="-113"/>
              <w:jc w:val="center"/>
              <w:rPr>
                <w:color w:val="000000"/>
                <w:lang w:eastAsia="ru-RU"/>
              </w:rPr>
            </w:pPr>
            <w:r w:rsidRPr="00A51DF6">
              <w:rPr>
                <w:color w:val="000000"/>
                <w:lang w:eastAsia="ru-RU"/>
              </w:rPr>
              <w:t xml:space="preserve">1 06 06030 00 0000 110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5268CFE" w14:textId="77777777" w:rsidR="00A51DF6" w:rsidRPr="00A51DF6" w:rsidRDefault="00A51DF6" w:rsidP="00A51DF6">
            <w:pPr>
              <w:ind w:left="-57" w:right="-57"/>
              <w:jc w:val="both"/>
              <w:rPr>
                <w:color w:val="000000"/>
                <w:lang w:eastAsia="ru-RU"/>
              </w:rPr>
            </w:pPr>
            <w:r w:rsidRPr="00A51DF6">
              <w:rPr>
                <w:color w:val="000000"/>
                <w:lang w:eastAsia="ru-RU"/>
              </w:rPr>
              <w:t>Земельный налог с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FB92DD" w14:textId="77777777" w:rsidR="00A51DF6" w:rsidRPr="00A51DF6" w:rsidRDefault="00A51DF6" w:rsidP="00E22805">
            <w:pPr>
              <w:ind w:left="-57" w:right="-57"/>
              <w:jc w:val="right"/>
              <w:rPr>
                <w:color w:val="000000"/>
                <w:lang w:eastAsia="ru-RU"/>
              </w:rPr>
            </w:pPr>
            <w:r w:rsidRPr="00A51DF6">
              <w:rPr>
                <w:color w:val="000000"/>
                <w:lang w:eastAsia="ru-RU"/>
              </w:rPr>
              <w:t>260 600,0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3DF0AA" w14:textId="77777777" w:rsidR="00A51DF6" w:rsidRPr="00A51DF6" w:rsidRDefault="00A51DF6" w:rsidP="00E22805">
            <w:pPr>
              <w:ind w:left="-57" w:right="-57"/>
              <w:jc w:val="right"/>
              <w:rPr>
                <w:color w:val="000000"/>
                <w:lang w:eastAsia="ru-RU"/>
              </w:rPr>
            </w:pPr>
            <w:r w:rsidRPr="00A51DF6">
              <w:rPr>
                <w:color w:val="000000"/>
                <w:lang w:eastAsia="ru-RU"/>
              </w:rPr>
              <w:t>281 957,0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46956D" w14:textId="77777777" w:rsidR="00A51DF6" w:rsidRPr="00A51DF6" w:rsidRDefault="00A51DF6" w:rsidP="00E22805">
            <w:pPr>
              <w:ind w:left="-57" w:right="-57"/>
              <w:jc w:val="right"/>
              <w:rPr>
                <w:color w:val="000000"/>
                <w:lang w:eastAsia="ru-RU"/>
              </w:rPr>
            </w:pPr>
            <w:r w:rsidRPr="00A51DF6">
              <w:rPr>
                <w:color w:val="000000"/>
                <w:lang w:eastAsia="ru-RU"/>
              </w:rPr>
              <w:t>280 688,0</w:t>
            </w:r>
          </w:p>
        </w:tc>
      </w:tr>
      <w:tr w:rsidR="00A51DF6" w:rsidRPr="00A51DF6" w14:paraId="0129609C"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0FA26ED" w14:textId="77777777" w:rsidR="00A51DF6" w:rsidRPr="00A51DF6" w:rsidRDefault="00A51DF6" w:rsidP="00A51DF6">
            <w:pPr>
              <w:ind w:left="-113" w:right="-113"/>
              <w:jc w:val="center"/>
              <w:rPr>
                <w:color w:val="000000"/>
                <w:lang w:eastAsia="ru-RU"/>
              </w:rPr>
            </w:pPr>
            <w:r w:rsidRPr="00A51DF6">
              <w:rPr>
                <w:color w:val="000000"/>
                <w:lang w:eastAsia="ru-RU"/>
              </w:rPr>
              <w:t xml:space="preserve">1 06 06032 04 0000 110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7B42F9B" w14:textId="77777777" w:rsidR="00A51DF6" w:rsidRPr="00A51DF6" w:rsidRDefault="00A51DF6" w:rsidP="00A51DF6">
            <w:pPr>
              <w:ind w:left="-57" w:right="-57"/>
              <w:jc w:val="both"/>
              <w:rPr>
                <w:color w:val="000000"/>
                <w:lang w:eastAsia="ru-RU"/>
              </w:rPr>
            </w:pPr>
            <w:r w:rsidRPr="00A51DF6">
              <w:rPr>
                <w:color w:val="000000"/>
                <w:lang w:eastAsia="ru-RU"/>
              </w:rPr>
              <w:t>Земельный налог с организаций, обладающих земельным участком,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934185" w14:textId="77777777" w:rsidR="00A51DF6" w:rsidRPr="00A51DF6" w:rsidRDefault="00A51DF6" w:rsidP="00E22805">
            <w:pPr>
              <w:ind w:left="-57" w:right="-57"/>
              <w:jc w:val="right"/>
              <w:rPr>
                <w:color w:val="000000"/>
                <w:lang w:eastAsia="ru-RU"/>
              </w:rPr>
            </w:pPr>
            <w:r w:rsidRPr="00A51DF6">
              <w:rPr>
                <w:color w:val="000000"/>
                <w:lang w:eastAsia="ru-RU"/>
              </w:rPr>
              <w:t>260 600,0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458107" w14:textId="77777777" w:rsidR="00A51DF6" w:rsidRPr="00A51DF6" w:rsidRDefault="00A51DF6" w:rsidP="00E22805">
            <w:pPr>
              <w:ind w:left="-57" w:right="-57"/>
              <w:jc w:val="right"/>
              <w:rPr>
                <w:color w:val="000000"/>
                <w:lang w:eastAsia="ru-RU"/>
              </w:rPr>
            </w:pPr>
            <w:r w:rsidRPr="00A51DF6">
              <w:rPr>
                <w:color w:val="000000"/>
                <w:lang w:eastAsia="ru-RU"/>
              </w:rPr>
              <w:t>281 957,0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73D119" w14:textId="77777777" w:rsidR="00A51DF6" w:rsidRPr="00A51DF6" w:rsidRDefault="00A51DF6" w:rsidP="00E22805">
            <w:pPr>
              <w:ind w:left="-57" w:right="-57"/>
              <w:jc w:val="right"/>
              <w:rPr>
                <w:color w:val="000000"/>
                <w:lang w:eastAsia="ru-RU"/>
              </w:rPr>
            </w:pPr>
            <w:r w:rsidRPr="00A51DF6">
              <w:rPr>
                <w:color w:val="000000"/>
                <w:lang w:eastAsia="ru-RU"/>
              </w:rPr>
              <w:t>280 688,0</w:t>
            </w:r>
          </w:p>
        </w:tc>
      </w:tr>
      <w:tr w:rsidR="00A51DF6" w:rsidRPr="00A51DF6" w14:paraId="3E0DF18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B6C00D0" w14:textId="77777777" w:rsidR="00A51DF6" w:rsidRPr="00A51DF6" w:rsidRDefault="00A51DF6" w:rsidP="00A51DF6">
            <w:pPr>
              <w:ind w:left="-113" w:right="-113"/>
              <w:jc w:val="center"/>
              <w:rPr>
                <w:color w:val="000000"/>
                <w:lang w:eastAsia="ru-RU"/>
              </w:rPr>
            </w:pPr>
            <w:r w:rsidRPr="00A51DF6">
              <w:rPr>
                <w:color w:val="000000"/>
                <w:lang w:eastAsia="ru-RU"/>
              </w:rPr>
              <w:t xml:space="preserve">1 06 06040 00 0000 110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967F19F" w14:textId="77777777" w:rsidR="00A51DF6" w:rsidRPr="00A51DF6" w:rsidRDefault="00A51DF6" w:rsidP="00A51DF6">
            <w:pPr>
              <w:ind w:left="-57" w:right="-57"/>
              <w:jc w:val="both"/>
              <w:rPr>
                <w:color w:val="000000"/>
                <w:lang w:eastAsia="ru-RU"/>
              </w:rPr>
            </w:pPr>
            <w:r w:rsidRPr="00A51DF6">
              <w:rPr>
                <w:color w:val="000000"/>
                <w:lang w:eastAsia="ru-RU"/>
              </w:rPr>
              <w:t>Земельный налог с физических лиц</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AD3FBC" w14:textId="77777777" w:rsidR="00A51DF6" w:rsidRPr="00A51DF6" w:rsidRDefault="00A51DF6" w:rsidP="00E22805">
            <w:pPr>
              <w:ind w:left="-57" w:right="-57"/>
              <w:jc w:val="right"/>
              <w:rPr>
                <w:color w:val="000000"/>
                <w:lang w:eastAsia="ru-RU"/>
              </w:rPr>
            </w:pPr>
            <w:r w:rsidRPr="00A51DF6">
              <w:rPr>
                <w:color w:val="000000"/>
                <w:lang w:eastAsia="ru-RU"/>
              </w:rPr>
              <w:t>76 910,0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72DEB9" w14:textId="77777777" w:rsidR="00A51DF6" w:rsidRPr="00A51DF6" w:rsidRDefault="00A51DF6" w:rsidP="00E22805">
            <w:pPr>
              <w:ind w:left="-57" w:right="-57"/>
              <w:jc w:val="right"/>
              <w:rPr>
                <w:color w:val="000000"/>
                <w:lang w:eastAsia="ru-RU"/>
              </w:rPr>
            </w:pPr>
            <w:r w:rsidRPr="00A51DF6">
              <w:rPr>
                <w:color w:val="000000"/>
                <w:lang w:eastAsia="ru-RU"/>
              </w:rPr>
              <w:t>77 833,0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D7275D" w14:textId="77777777" w:rsidR="00A51DF6" w:rsidRPr="00A51DF6" w:rsidRDefault="00A51DF6" w:rsidP="00E22805">
            <w:pPr>
              <w:ind w:left="-57" w:right="-57"/>
              <w:jc w:val="right"/>
              <w:rPr>
                <w:color w:val="000000"/>
                <w:lang w:eastAsia="ru-RU"/>
              </w:rPr>
            </w:pPr>
            <w:r w:rsidRPr="00A51DF6">
              <w:rPr>
                <w:color w:val="000000"/>
                <w:lang w:eastAsia="ru-RU"/>
              </w:rPr>
              <w:t>78 767,0</w:t>
            </w:r>
          </w:p>
        </w:tc>
      </w:tr>
      <w:tr w:rsidR="00A51DF6" w:rsidRPr="00A51DF6" w14:paraId="72BF2589"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7F8951A" w14:textId="77777777" w:rsidR="00A51DF6" w:rsidRPr="00A51DF6" w:rsidRDefault="00A51DF6" w:rsidP="00A51DF6">
            <w:pPr>
              <w:ind w:left="-113" w:right="-113"/>
              <w:jc w:val="center"/>
              <w:rPr>
                <w:color w:val="000000"/>
                <w:lang w:eastAsia="ru-RU"/>
              </w:rPr>
            </w:pPr>
            <w:r w:rsidRPr="00A51DF6">
              <w:rPr>
                <w:color w:val="000000"/>
                <w:lang w:eastAsia="ru-RU"/>
              </w:rPr>
              <w:t xml:space="preserve">1 06 06042 04 0000 110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67CC8FB" w14:textId="77777777" w:rsidR="00A51DF6" w:rsidRPr="00A51DF6" w:rsidRDefault="00A51DF6" w:rsidP="00A51DF6">
            <w:pPr>
              <w:ind w:left="-57" w:right="-57"/>
              <w:jc w:val="both"/>
              <w:rPr>
                <w:color w:val="000000"/>
                <w:lang w:eastAsia="ru-RU"/>
              </w:rPr>
            </w:pPr>
            <w:r w:rsidRPr="00A51DF6">
              <w:rPr>
                <w:color w:val="000000"/>
                <w:lang w:eastAsia="ru-RU"/>
              </w:rPr>
              <w:t>Земельный налог с физических лиц, обладающих земельным участком, расположенным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C372A6A" w14:textId="77777777" w:rsidR="00A51DF6" w:rsidRPr="00A51DF6" w:rsidRDefault="00A51DF6" w:rsidP="00E22805">
            <w:pPr>
              <w:ind w:left="-57" w:right="-57"/>
              <w:jc w:val="right"/>
              <w:rPr>
                <w:color w:val="000000"/>
                <w:lang w:eastAsia="ru-RU"/>
              </w:rPr>
            </w:pPr>
            <w:r w:rsidRPr="00A51DF6">
              <w:rPr>
                <w:color w:val="000000"/>
                <w:lang w:eastAsia="ru-RU"/>
              </w:rPr>
              <w:t>76 910,0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62E732" w14:textId="77777777" w:rsidR="00A51DF6" w:rsidRPr="00A51DF6" w:rsidRDefault="00A51DF6" w:rsidP="00E22805">
            <w:pPr>
              <w:ind w:left="-57" w:right="-57"/>
              <w:jc w:val="right"/>
              <w:rPr>
                <w:color w:val="000000"/>
                <w:lang w:eastAsia="ru-RU"/>
              </w:rPr>
            </w:pPr>
            <w:r w:rsidRPr="00A51DF6">
              <w:rPr>
                <w:color w:val="000000"/>
                <w:lang w:eastAsia="ru-RU"/>
              </w:rPr>
              <w:t>77 833,0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4C35F7" w14:textId="77777777" w:rsidR="00A51DF6" w:rsidRPr="00A51DF6" w:rsidRDefault="00A51DF6" w:rsidP="00E22805">
            <w:pPr>
              <w:ind w:left="-57" w:right="-57"/>
              <w:jc w:val="right"/>
              <w:rPr>
                <w:color w:val="000000"/>
                <w:lang w:eastAsia="ru-RU"/>
              </w:rPr>
            </w:pPr>
            <w:r w:rsidRPr="00A51DF6">
              <w:rPr>
                <w:color w:val="000000"/>
                <w:lang w:eastAsia="ru-RU"/>
              </w:rPr>
              <w:t>78 767,0</w:t>
            </w:r>
          </w:p>
        </w:tc>
      </w:tr>
      <w:tr w:rsidR="00A51DF6" w:rsidRPr="00A51DF6" w14:paraId="20584A3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A0FECAF" w14:textId="77777777" w:rsidR="00A51DF6" w:rsidRPr="00A51DF6" w:rsidRDefault="00A51DF6" w:rsidP="00A51DF6">
            <w:pPr>
              <w:ind w:left="-113" w:right="-113"/>
              <w:jc w:val="center"/>
              <w:rPr>
                <w:color w:val="000000"/>
                <w:lang w:eastAsia="ru-RU"/>
              </w:rPr>
            </w:pPr>
            <w:r w:rsidRPr="00A51DF6">
              <w:rPr>
                <w:color w:val="000000"/>
                <w:lang w:eastAsia="ru-RU"/>
              </w:rPr>
              <w:t xml:space="preserve">1 08 00000 00 0000 000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FF7CF6A" w14:textId="77777777" w:rsidR="00A51DF6" w:rsidRPr="00A51DF6" w:rsidRDefault="00A51DF6" w:rsidP="00A51DF6">
            <w:pPr>
              <w:ind w:left="-57" w:right="-57"/>
              <w:jc w:val="both"/>
              <w:rPr>
                <w:color w:val="000000"/>
                <w:lang w:eastAsia="ru-RU"/>
              </w:rPr>
            </w:pPr>
            <w:r w:rsidRPr="00A51DF6">
              <w:rPr>
                <w:color w:val="000000"/>
                <w:lang w:eastAsia="ru-RU"/>
              </w:rPr>
              <w:t>ГОСУДАРСТВЕННАЯ ПОШЛИНА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DCE72F" w14:textId="77777777" w:rsidR="00A51DF6" w:rsidRPr="00A51DF6" w:rsidRDefault="00A51DF6" w:rsidP="00E22805">
            <w:pPr>
              <w:ind w:left="-57" w:right="-57"/>
              <w:jc w:val="right"/>
              <w:rPr>
                <w:color w:val="000000"/>
                <w:lang w:eastAsia="ru-RU"/>
              </w:rPr>
            </w:pPr>
            <w:r w:rsidRPr="00A51DF6">
              <w:rPr>
                <w:color w:val="000000"/>
                <w:lang w:eastAsia="ru-RU"/>
              </w:rPr>
              <w:t>45 738,1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9DA919" w14:textId="77777777" w:rsidR="00A51DF6" w:rsidRPr="00A51DF6" w:rsidRDefault="00A51DF6" w:rsidP="00E22805">
            <w:pPr>
              <w:ind w:left="-57" w:right="-57"/>
              <w:jc w:val="right"/>
              <w:rPr>
                <w:color w:val="000000"/>
                <w:lang w:eastAsia="ru-RU"/>
              </w:rPr>
            </w:pPr>
            <w:r w:rsidRPr="00A51DF6">
              <w:rPr>
                <w:color w:val="000000"/>
                <w:lang w:eastAsia="ru-RU"/>
              </w:rPr>
              <w:t>36 568,1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6D18AC" w14:textId="77777777" w:rsidR="00A51DF6" w:rsidRPr="00A51DF6" w:rsidRDefault="00A51DF6" w:rsidP="00E22805">
            <w:pPr>
              <w:ind w:left="-57" w:right="-57"/>
              <w:jc w:val="right"/>
              <w:rPr>
                <w:color w:val="000000"/>
                <w:lang w:eastAsia="ru-RU"/>
              </w:rPr>
            </w:pPr>
            <w:r w:rsidRPr="00A51DF6">
              <w:rPr>
                <w:color w:val="000000"/>
                <w:lang w:eastAsia="ru-RU"/>
              </w:rPr>
              <w:t>36 602,7</w:t>
            </w:r>
          </w:p>
        </w:tc>
      </w:tr>
      <w:tr w:rsidR="00A51DF6" w:rsidRPr="00A51DF6" w14:paraId="31ABB568"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624D222" w14:textId="77777777" w:rsidR="00A51DF6" w:rsidRPr="00A51DF6" w:rsidRDefault="00A51DF6" w:rsidP="00A51DF6">
            <w:pPr>
              <w:ind w:left="-113" w:right="-113"/>
              <w:jc w:val="center"/>
              <w:rPr>
                <w:color w:val="000000"/>
                <w:lang w:eastAsia="ru-RU"/>
              </w:rPr>
            </w:pPr>
            <w:r w:rsidRPr="00A51DF6">
              <w:rPr>
                <w:color w:val="000000"/>
                <w:lang w:eastAsia="ru-RU"/>
              </w:rPr>
              <w:t xml:space="preserve">1 08 03000 01 0000 110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D9E6998" w14:textId="77777777" w:rsidR="00A51DF6" w:rsidRPr="00A51DF6" w:rsidRDefault="00A51DF6" w:rsidP="00A51DF6">
            <w:pPr>
              <w:ind w:left="-57" w:right="-57"/>
              <w:jc w:val="both"/>
              <w:rPr>
                <w:color w:val="000000"/>
                <w:lang w:eastAsia="ru-RU"/>
              </w:rPr>
            </w:pPr>
            <w:r w:rsidRPr="00A51DF6">
              <w:rPr>
                <w:color w:val="000000"/>
                <w:lang w:eastAsia="ru-RU"/>
              </w:rPr>
              <w:t>Государственная пошлина по делам, рассматриваемым в судах общей юрисдикции, мировыми судьями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45E72D" w14:textId="77777777" w:rsidR="00A51DF6" w:rsidRPr="00A51DF6" w:rsidRDefault="00A51DF6" w:rsidP="00E22805">
            <w:pPr>
              <w:ind w:left="-57" w:right="-57"/>
              <w:jc w:val="right"/>
              <w:rPr>
                <w:color w:val="000000"/>
                <w:lang w:eastAsia="ru-RU"/>
              </w:rPr>
            </w:pPr>
            <w:r w:rsidRPr="00A51DF6">
              <w:rPr>
                <w:color w:val="000000"/>
                <w:lang w:eastAsia="ru-RU"/>
              </w:rPr>
              <w:t>34 715,0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C28609" w14:textId="77777777" w:rsidR="00A51DF6" w:rsidRPr="00A51DF6" w:rsidRDefault="00A51DF6" w:rsidP="00E22805">
            <w:pPr>
              <w:ind w:left="-57" w:right="-57"/>
              <w:jc w:val="right"/>
              <w:rPr>
                <w:color w:val="000000"/>
                <w:lang w:eastAsia="ru-RU"/>
              </w:rPr>
            </w:pPr>
            <w:r w:rsidRPr="00A51DF6">
              <w:rPr>
                <w:color w:val="000000"/>
                <w:lang w:eastAsia="ru-RU"/>
              </w:rPr>
              <w:t>25 659,0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9CD533" w14:textId="77777777" w:rsidR="00A51DF6" w:rsidRPr="00A51DF6" w:rsidRDefault="00A51DF6" w:rsidP="00E22805">
            <w:pPr>
              <w:ind w:left="-57" w:right="-57"/>
              <w:jc w:val="right"/>
              <w:rPr>
                <w:color w:val="000000"/>
                <w:lang w:eastAsia="ru-RU"/>
              </w:rPr>
            </w:pPr>
            <w:r w:rsidRPr="00A51DF6">
              <w:rPr>
                <w:color w:val="000000"/>
                <w:lang w:eastAsia="ru-RU"/>
              </w:rPr>
              <w:t>25 487,0</w:t>
            </w:r>
          </w:p>
        </w:tc>
      </w:tr>
      <w:tr w:rsidR="00A51DF6" w:rsidRPr="00A51DF6" w14:paraId="6189E1E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35B333F" w14:textId="77777777" w:rsidR="00A51DF6" w:rsidRPr="00A51DF6" w:rsidRDefault="00A51DF6" w:rsidP="00A51DF6">
            <w:pPr>
              <w:ind w:left="-113" w:right="-113"/>
              <w:jc w:val="center"/>
              <w:rPr>
                <w:color w:val="000000"/>
                <w:lang w:eastAsia="ru-RU"/>
              </w:rPr>
            </w:pPr>
            <w:r w:rsidRPr="00A51DF6">
              <w:rPr>
                <w:color w:val="000000"/>
                <w:lang w:eastAsia="ru-RU"/>
              </w:rPr>
              <w:t xml:space="preserve">1 08 03010 01 0000 110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CC9B0E7" w14:textId="77777777" w:rsidR="00A51DF6" w:rsidRPr="00A51DF6" w:rsidRDefault="00A51DF6" w:rsidP="00A51DF6">
            <w:pPr>
              <w:ind w:left="-57" w:right="-57"/>
              <w:jc w:val="both"/>
              <w:rPr>
                <w:color w:val="000000"/>
                <w:lang w:eastAsia="ru-RU"/>
              </w:rPr>
            </w:pPr>
            <w:r w:rsidRPr="00A51DF6">
              <w:rPr>
                <w:color w:val="000000"/>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9496E3" w14:textId="77777777" w:rsidR="00A51DF6" w:rsidRPr="00A51DF6" w:rsidRDefault="00A51DF6" w:rsidP="00E22805">
            <w:pPr>
              <w:ind w:left="-57" w:right="-57"/>
              <w:jc w:val="right"/>
              <w:rPr>
                <w:color w:val="000000"/>
                <w:lang w:eastAsia="ru-RU"/>
              </w:rPr>
            </w:pPr>
            <w:r w:rsidRPr="00A51DF6">
              <w:rPr>
                <w:color w:val="000000"/>
                <w:lang w:eastAsia="ru-RU"/>
              </w:rPr>
              <w:t>34 715,0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6D5DCE" w14:textId="77777777" w:rsidR="00A51DF6" w:rsidRPr="00A51DF6" w:rsidRDefault="00A51DF6" w:rsidP="00E22805">
            <w:pPr>
              <w:ind w:left="-57" w:right="-57"/>
              <w:jc w:val="right"/>
              <w:rPr>
                <w:color w:val="000000"/>
                <w:lang w:eastAsia="ru-RU"/>
              </w:rPr>
            </w:pPr>
            <w:r w:rsidRPr="00A51DF6">
              <w:rPr>
                <w:color w:val="000000"/>
                <w:lang w:eastAsia="ru-RU"/>
              </w:rPr>
              <w:t>25 659,0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B46B6B" w14:textId="77777777" w:rsidR="00A51DF6" w:rsidRPr="00A51DF6" w:rsidRDefault="00A51DF6" w:rsidP="00E22805">
            <w:pPr>
              <w:ind w:left="-57" w:right="-57"/>
              <w:jc w:val="right"/>
              <w:rPr>
                <w:color w:val="000000"/>
                <w:lang w:eastAsia="ru-RU"/>
              </w:rPr>
            </w:pPr>
            <w:r w:rsidRPr="00A51DF6">
              <w:rPr>
                <w:color w:val="000000"/>
                <w:lang w:eastAsia="ru-RU"/>
              </w:rPr>
              <w:t>25 487,0</w:t>
            </w:r>
          </w:p>
        </w:tc>
      </w:tr>
      <w:tr w:rsidR="00A51DF6" w:rsidRPr="00A51DF6" w14:paraId="34CAFBC3"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1AD3D2F" w14:textId="77777777" w:rsidR="00A51DF6" w:rsidRPr="00A51DF6" w:rsidRDefault="00A51DF6" w:rsidP="00A51DF6">
            <w:pPr>
              <w:ind w:left="-113" w:right="-113"/>
              <w:jc w:val="center"/>
              <w:rPr>
                <w:color w:val="000000"/>
                <w:lang w:eastAsia="ru-RU"/>
              </w:rPr>
            </w:pPr>
            <w:r w:rsidRPr="00A51DF6">
              <w:rPr>
                <w:color w:val="000000"/>
                <w:lang w:eastAsia="ru-RU"/>
              </w:rPr>
              <w:t xml:space="preserve">1 08 06000 01 0000 110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E10DFC1" w14:textId="77777777" w:rsidR="00A51DF6" w:rsidRPr="00A51DF6" w:rsidRDefault="00A51DF6" w:rsidP="00A51DF6">
            <w:pPr>
              <w:ind w:left="-57" w:right="-57"/>
              <w:jc w:val="both"/>
              <w:rPr>
                <w:color w:val="000000"/>
                <w:lang w:eastAsia="ru-RU"/>
              </w:rPr>
            </w:pPr>
            <w:r w:rsidRPr="00A51DF6">
              <w:rPr>
                <w:color w:val="000000"/>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64EB59" w14:textId="77777777" w:rsidR="00A51DF6" w:rsidRPr="00A51DF6" w:rsidRDefault="00A51DF6" w:rsidP="00E22805">
            <w:pPr>
              <w:ind w:left="-57" w:right="-57"/>
              <w:jc w:val="right"/>
              <w:rPr>
                <w:color w:val="000000"/>
                <w:lang w:eastAsia="ru-RU"/>
              </w:rPr>
            </w:pPr>
            <w:r w:rsidRPr="00A51DF6">
              <w:rPr>
                <w:color w:val="000000"/>
                <w:lang w:eastAsia="ru-RU"/>
              </w:rPr>
              <w:t>1 530,0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A58607" w14:textId="77777777" w:rsidR="00A51DF6" w:rsidRPr="00A51DF6" w:rsidRDefault="00A51DF6" w:rsidP="00E22805">
            <w:pPr>
              <w:ind w:left="-57" w:right="-57"/>
              <w:jc w:val="right"/>
              <w:rPr>
                <w:color w:val="000000"/>
                <w:lang w:eastAsia="ru-RU"/>
              </w:rPr>
            </w:pPr>
            <w:r w:rsidRPr="00A51DF6">
              <w:rPr>
                <w:color w:val="000000"/>
                <w:lang w:eastAsia="ru-RU"/>
              </w:rPr>
              <w:t>1 530,0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13AC6F" w14:textId="77777777" w:rsidR="00A51DF6" w:rsidRPr="00A51DF6" w:rsidRDefault="00A51DF6" w:rsidP="00E22805">
            <w:pPr>
              <w:ind w:left="-57" w:right="-57"/>
              <w:jc w:val="right"/>
              <w:rPr>
                <w:color w:val="000000"/>
                <w:lang w:eastAsia="ru-RU"/>
              </w:rPr>
            </w:pPr>
            <w:r w:rsidRPr="00A51DF6">
              <w:rPr>
                <w:color w:val="000000"/>
                <w:lang w:eastAsia="ru-RU"/>
              </w:rPr>
              <w:t>1 530,0</w:t>
            </w:r>
          </w:p>
        </w:tc>
      </w:tr>
      <w:tr w:rsidR="00A51DF6" w:rsidRPr="00A51DF6" w14:paraId="36FD6BC3"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A292EB8" w14:textId="77777777" w:rsidR="00A51DF6" w:rsidRPr="00A51DF6" w:rsidRDefault="00A51DF6" w:rsidP="00A51DF6">
            <w:pPr>
              <w:ind w:left="-113" w:right="-113"/>
              <w:jc w:val="center"/>
              <w:rPr>
                <w:color w:val="000000"/>
                <w:lang w:eastAsia="ru-RU"/>
              </w:rPr>
            </w:pPr>
            <w:r w:rsidRPr="00A51DF6">
              <w:rPr>
                <w:color w:val="000000"/>
                <w:lang w:eastAsia="ru-RU"/>
              </w:rPr>
              <w:t xml:space="preserve">1 08 07000 01 0000 110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8F2429A" w14:textId="77777777" w:rsidR="00A51DF6" w:rsidRPr="00A51DF6" w:rsidRDefault="00A51DF6" w:rsidP="00A51DF6">
            <w:pPr>
              <w:ind w:left="-57" w:right="-57"/>
              <w:jc w:val="both"/>
              <w:rPr>
                <w:color w:val="000000"/>
                <w:lang w:eastAsia="ru-RU"/>
              </w:rPr>
            </w:pPr>
            <w:r w:rsidRPr="00A51DF6">
              <w:rPr>
                <w:color w:val="000000"/>
                <w:lang w:eastAsia="ru-RU"/>
              </w:rPr>
              <w:t>Государственная пошлина за государственную регистрацию, а также за совершение прочих юридически значимых действий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F1EE28" w14:textId="77777777" w:rsidR="00A51DF6" w:rsidRPr="00A51DF6" w:rsidRDefault="00A51DF6" w:rsidP="00E22805">
            <w:pPr>
              <w:ind w:left="-57" w:right="-57"/>
              <w:jc w:val="right"/>
              <w:rPr>
                <w:color w:val="000000"/>
                <w:lang w:eastAsia="ru-RU"/>
              </w:rPr>
            </w:pPr>
            <w:r w:rsidRPr="00A51DF6">
              <w:rPr>
                <w:color w:val="000000"/>
                <w:lang w:eastAsia="ru-RU"/>
              </w:rPr>
              <w:t>9 493,1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4A30B3" w14:textId="77777777" w:rsidR="00A51DF6" w:rsidRPr="00A51DF6" w:rsidRDefault="00A51DF6" w:rsidP="00E22805">
            <w:pPr>
              <w:ind w:left="-57" w:right="-57"/>
              <w:jc w:val="right"/>
              <w:rPr>
                <w:color w:val="000000"/>
                <w:lang w:eastAsia="ru-RU"/>
              </w:rPr>
            </w:pPr>
            <w:r w:rsidRPr="00A51DF6">
              <w:rPr>
                <w:color w:val="000000"/>
                <w:lang w:eastAsia="ru-RU"/>
              </w:rPr>
              <w:t>9 379,1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3B1766" w14:textId="77777777" w:rsidR="00A51DF6" w:rsidRPr="00A51DF6" w:rsidRDefault="00A51DF6" w:rsidP="00E22805">
            <w:pPr>
              <w:ind w:left="-57" w:right="-57"/>
              <w:jc w:val="right"/>
              <w:rPr>
                <w:color w:val="000000"/>
                <w:lang w:eastAsia="ru-RU"/>
              </w:rPr>
            </w:pPr>
            <w:r w:rsidRPr="00A51DF6">
              <w:rPr>
                <w:color w:val="000000"/>
                <w:lang w:eastAsia="ru-RU"/>
              </w:rPr>
              <w:t>9 585,7</w:t>
            </w:r>
          </w:p>
        </w:tc>
      </w:tr>
      <w:tr w:rsidR="00A51DF6" w:rsidRPr="00A51DF6" w14:paraId="0B39BE3C"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31BEB29" w14:textId="77777777" w:rsidR="00A51DF6" w:rsidRPr="00A51DF6" w:rsidRDefault="00A51DF6" w:rsidP="00A51DF6">
            <w:pPr>
              <w:ind w:left="-113" w:right="-113"/>
              <w:jc w:val="center"/>
              <w:rPr>
                <w:color w:val="000000"/>
                <w:lang w:eastAsia="ru-RU"/>
              </w:rPr>
            </w:pPr>
            <w:r w:rsidRPr="00A51DF6">
              <w:rPr>
                <w:color w:val="000000"/>
                <w:lang w:eastAsia="ru-RU"/>
              </w:rPr>
              <w:t xml:space="preserve">1 08 07020 01 0000 110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1195D22" w14:textId="77777777" w:rsidR="00A51DF6" w:rsidRPr="00A51DF6" w:rsidRDefault="00A51DF6" w:rsidP="00A51DF6">
            <w:pPr>
              <w:ind w:left="-57" w:right="-57"/>
              <w:jc w:val="both"/>
              <w:rPr>
                <w:color w:val="000000"/>
                <w:lang w:eastAsia="ru-RU"/>
              </w:rPr>
            </w:pPr>
            <w:r w:rsidRPr="00A51DF6">
              <w:rPr>
                <w:color w:val="000000"/>
                <w:lang w:eastAsia="ru-RU"/>
              </w:rPr>
              <w:t>Государственная пошлина за государственную регистрацию прав, ограничений (обременений) прав на недвижимое имущество и сделок с ним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16C801" w14:textId="77777777" w:rsidR="00A51DF6" w:rsidRPr="00A51DF6" w:rsidRDefault="00A51DF6" w:rsidP="00E22805">
            <w:pPr>
              <w:ind w:left="-57" w:right="-57"/>
              <w:jc w:val="right"/>
              <w:rPr>
                <w:color w:val="000000"/>
                <w:lang w:eastAsia="ru-RU"/>
              </w:rPr>
            </w:pPr>
            <w:r w:rsidRPr="00A51DF6">
              <w:rPr>
                <w:color w:val="000000"/>
                <w:lang w:eastAsia="ru-RU"/>
              </w:rPr>
              <w:t>8 005,5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03A25B" w14:textId="77777777" w:rsidR="00A51DF6" w:rsidRPr="00A51DF6" w:rsidRDefault="00A51DF6" w:rsidP="00E22805">
            <w:pPr>
              <w:ind w:left="-57" w:right="-57"/>
              <w:jc w:val="right"/>
              <w:rPr>
                <w:color w:val="000000"/>
                <w:lang w:eastAsia="ru-RU"/>
              </w:rPr>
            </w:pPr>
            <w:r w:rsidRPr="00A51DF6">
              <w:rPr>
                <w:color w:val="000000"/>
                <w:lang w:eastAsia="ru-RU"/>
              </w:rPr>
              <w:t>7 849,0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786EA7" w14:textId="77777777" w:rsidR="00A51DF6" w:rsidRPr="00A51DF6" w:rsidRDefault="00A51DF6" w:rsidP="00E22805">
            <w:pPr>
              <w:ind w:left="-57" w:right="-57"/>
              <w:jc w:val="right"/>
              <w:rPr>
                <w:color w:val="000000"/>
                <w:lang w:eastAsia="ru-RU"/>
              </w:rPr>
            </w:pPr>
            <w:r w:rsidRPr="00A51DF6">
              <w:rPr>
                <w:color w:val="000000"/>
                <w:lang w:eastAsia="ru-RU"/>
              </w:rPr>
              <w:t>7 926,4</w:t>
            </w:r>
          </w:p>
        </w:tc>
      </w:tr>
      <w:tr w:rsidR="00A51DF6" w:rsidRPr="00A51DF6" w14:paraId="060C48D9"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143B4CD" w14:textId="77777777" w:rsidR="00A51DF6" w:rsidRPr="00A51DF6" w:rsidRDefault="00A51DF6" w:rsidP="00A51DF6">
            <w:pPr>
              <w:ind w:left="-113" w:right="-113"/>
              <w:jc w:val="center"/>
              <w:rPr>
                <w:color w:val="000000"/>
                <w:lang w:eastAsia="ru-RU"/>
              </w:rPr>
            </w:pPr>
            <w:r w:rsidRPr="00A51DF6">
              <w:rPr>
                <w:color w:val="000000"/>
                <w:lang w:eastAsia="ru-RU"/>
              </w:rPr>
              <w:t xml:space="preserve">1 08 07100 01 0000 110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D7BEE5E" w14:textId="77777777" w:rsidR="00A51DF6" w:rsidRPr="00A51DF6" w:rsidRDefault="00A51DF6" w:rsidP="00A51DF6">
            <w:pPr>
              <w:ind w:left="-57" w:right="-57"/>
              <w:jc w:val="both"/>
              <w:rPr>
                <w:color w:val="000000"/>
                <w:lang w:eastAsia="ru-RU"/>
              </w:rPr>
            </w:pPr>
            <w:r w:rsidRPr="00A51DF6">
              <w:rPr>
                <w:color w:val="000000"/>
                <w:lang w:eastAsia="ru-RU"/>
              </w:rPr>
              <w:t>Государственная пошлина за выдачу и обмен паспорта гражданина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747A71" w14:textId="77777777" w:rsidR="00A51DF6" w:rsidRPr="00A51DF6" w:rsidRDefault="00A51DF6" w:rsidP="00E22805">
            <w:pPr>
              <w:ind w:left="-57" w:right="-57"/>
              <w:jc w:val="right"/>
              <w:rPr>
                <w:color w:val="000000"/>
                <w:lang w:eastAsia="ru-RU"/>
              </w:rPr>
            </w:pPr>
            <w:r w:rsidRPr="00A51DF6">
              <w:rPr>
                <w:color w:val="000000"/>
                <w:lang w:eastAsia="ru-RU"/>
              </w:rPr>
              <w:t>1 174,5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8A2946" w14:textId="77777777" w:rsidR="00A51DF6" w:rsidRPr="00A51DF6" w:rsidRDefault="00A51DF6" w:rsidP="00E22805">
            <w:pPr>
              <w:ind w:left="-57" w:right="-57"/>
              <w:jc w:val="right"/>
              <w:rPr>
                <w:color w:val="000000"/>
                <w:lang w:eastAsia="ru-RU"/>
              </w:rPr>
            </w:pPr>
            <w:r w:rsidRPr="00A51DF6">
              <w:rPr>
                <w:color w:val="000000"/>
                <w:lang w:eastAsia="ru-RU"/>
              </w:rPr>
              <w:t>1 292,0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5E55BE" w14:textId="77777777" w:rsidR="00A51DF6" w:rsidRPr="00A51DF6" w:rsidRDefault="00A51DF6" w:rsidP="00E22805">
            <w:pPr>
              <w:ind w:left="-57" w:right="-57"/>
              <w:jc w:val="right"/>
              <w:rPr>
                <w:color w:val="000000"/>
                <w:lang w:eastAsia="ru-RU"/>
              </w:rPr>
            </w:pPr>
            <w:r w:rsidRPr="00A51DF6">
              <w:rPr>
                <w:color w:val="000000"/>
                <w:lang w:eastAsia="ru-RU"/>
              </w:rPr>
              <w:t>1 421,2</w:t>
            </w:r>
          </w:p>
        </w:tc>
      </w:tr>
      <w:tr w:rsidR="00A51DF6" w:rsidRPr="00A51DF6" w14:paraId="59AAD413"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05352BF" w14:textId="77777777" w:rsidR="00A51DF6" w:rsidRPr="00A51DF6" w:rsidRDefault="00A51DF6" w:rsidP="00A51DF6">
            <w:pPr>
              <w:ind w:left="-113" w:right="-113"/>
              <w:jc w:val="center"/>
              <w:rPr>
                <w:color w:val="000000"/>
                <w:lang w:eastAsia="ru-RU"/>
              </w:rPr>
            </w:pPr>
            <w:r w:rsidRPr="00A51DF6">
              <w:rPr>
                <w:color w:val="000000"/>
                <w:lang w:eastAsia="ru-RU"/>
              </w:rPr>
              <w:t xml:space="preserve">1 08 07140 01 0000 110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79A3FC8" w14:textId="77777777" w:rsidR="00A51DF6" w:rsidRPr="00A51DF6" w:rsidRDefault="00A51DF6" w:rsidP="00A51DF6">
            <w:pPr>
              <w:ind w:left="-57" w:right="-57"/>
              <w:jc w:val="both"/>
              <w:rPr>
                <w:color w:val="000000"/>
                <w:lang w:eastAsia="ru-RU"/>
              </w:rPr>
            </w:pPr>
            <w:r w:rsidRPr="00A51DF6">
              <w:rPr>
                <w:color w:val="000000"/>
                <w:lang w:eastAsia="ru-RU"/>
              </w:rPr>
              <w:t>Государственная пошлина за государственную регистрацию транспортных средств и иные юридически значимые действия, связанные с изменениями и выдачей документов на транспортные средства, регистрационных знаков, водительских удостоверений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8D9FB1" w14:textId="77777777" w:rsidR="00A51DF6" w:rsidRPr="00A51DF6" w:rsidRDefault="00A51DF6" w:rsidP="00E22805">
            <w:pPr>
              <w:ind w:left="-57" w:right="-57"/>
              <w:jc w:val="right"/>
              <w:rPr>
                <w:color w:val="000000"/>
                <w:lang w:eastAsia="ru-RU"/>
              </w:rPr>
            </w:pPr>
            <w:r w:rsidRPr="00A51DF6">
              <w:rPr>
                <w:color w:val="000000"/>
                <w:lang w:eastAsia="ru-RU"/>
              </w:rPr>
              <w:t>88,1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342071" w14:textId="77777777" w:rsidR="00A51DF6" w:rsidRPr="00A51DF6" w:rsidRDefault="00A51DF6" w:rsidP="00E22805">
            <w:pPr>
              <w:ind w:left="-57" w:right="-57"/>
              <w:jc w:val="right"/>
              <w:rPr>
                <w:color w:val="000000"/>
                <w:lang w:eastAsia="ru-RU"/>
              </w:rPr>
            </w:pPr>
            <w:r w:rsidRPr="00A51DF6">
              <w:rPr>
                <w:color w:val="000000"/>
                <w:lang w:eastAsia="ru-RU"/>
              </w:rPr>
              <w:t>88,1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CD7267" w14:textId="77777777" w:rsidR="00A51DF6" w:rsidRPr="00A51DF6" w:rsidRDefault="00A51DF6" w:rsidP="00E22805">
            <w:pPr>
              <w:ind w:left="-57" w:right="-57"/>
              <w:jc w:val="right"/>
              <w:rPr>
                <w:color w:val="000000"/>
                <w:lang w:eastAsia="ru-RU"/>
              </w:rPr>
            </w:pPr>
            <w:r w:rsidRPr="00A51DF6">
              <w:rPr>
                <w:color w:val="000000"/>
                <w:lang w:eastAsia="ru-RU"/>
              </w:rPr>
              <w:t>88,1</w:t>
            </w:r>
          </w:p>
        </w:tc>
      </w:tr>
      <w:tr w:rsidR="00A51DF6" w:rsidRPr="00A51DF6" w14:paraId="249B9A24"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996C415" w14:textId="77777777" w:rsidR="00A51DF6" w:rsidRPr="00A51DF6" w:rsidRDefault="00A51DF6" w:rsidP="00A51DF6">
            <w:pPr>
              <w:ind w:left="-113" w:right="-113"/>
              <w:jc w:val="center"/>
              <w:rPr>
                <w:color w:val="000000"/>
                <w:lang w:eastAsia="ru-RU"/>
              </w:rPr>
            </w:pPr>
            <w:r w:rsidRPr="00A51DF6">
              <w:rPr>
                <w:color w:val="000000"/>
                <w:lang w:eastAsia="ru-RU"/>
              </w:rPr>
              <w:t xml:space="preserve">1 08 07141 01 0000 110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7ED11AC" w14:textId="77777777" w:rsidR="00A51DF6" w:rsidRPr="00A51DF6" w:rsidRDefault="00A51DF6" w:rsidP="00A51DF6">
            <w:pPr>
              <w:ind w:left="-57" w:right="-57"/>
              <w:jc w:val="both"/>
              <w:rPr>
                <w:color w:val="000000"/>
                <w:lang w:eastAsia="ru-RU"/>
              </w:rPr>
            </w:pPr>
            <w:r w:rsidRPr="00A51DF6">
              <w:rPr>
                <w:color w:val="000000"/>
                <w:lang w:eastAsia="ru-RU"/>
              </w:rPr>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w:t>
            </w:r>
            <w:r w:rsidRPr="00A51DF6">
              <w:rPr>
                <w:color w:val="000000"/>
                <w:lang w:eastAsia="ru-RU"/>
              </w:rPr>
              <w:lastRenderedPageBreak/>
              <w:t>государственных органов, связанные с изменением и выдачей документов на транспортные средства, регистрационных знаков, водительских удостоверений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CBEE97" w14:textId="77777777" w:rsidR="00A51DF6" w:rsidRPr="00A51DF6" w:rsidRDefault="00A51DF6" w:rsidP="00E22805">
            <w:pPr>
              <w:ind w:left="-57" w:right="-57"/>
              <w:jc w:val="right"/>
              <w:rPr>
                <w:color w:val="000000"/>
                <w:lang w:eastAsia="ru-RU"/>
              </w:rPr>
            </w:pPr>
            <w:r w:rsidRPr="00A51DF6">
              <w:rPr>
                <w:color w:val="000000"/>
                <w:lang w:eastAsia="ru-RU"/>
              </w:rPr>
              <w:lastRenderedPageBreak/>
              <w:t>88,1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8D017B" w14:textId="77777777" w:rsidR="00A51DF6" w:rsidRPr="00A51DF6" w:rsidRDefault="00A51DF6" w:rsidP="00E22805">
            <w:pPr>
              <w:ind w:left="-57" w:right="-57"/>
              <w:jc w:val="right"/>
              <w:rPr>
                <w:color w:val="000000"/>
                <w:lang w:eastAsia="ru-RU"/>
              </w:rPr>
            </w:pPr>
            <w:r w:rsidRPr="00A51DF6">
              <w:rPr>
                <w:color w:val="000000"/>
                <w:lang w:eastAsia="ru-RU"/>
              </w:rPr>
              <w:t>88,1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7E915E" w14:textId="77777777" w:rsidR="00A51DF6" w:rsidRPr="00A51DF6" w:rsidRDefault="00A51DF6" w:rsidP="00E22805">
            <w:pPr>
              <w:ind w:left="-57" w:right="-57"/>
              <w:jc w:val="right"/>
              <w:rPr>
                <w:color w:val="000000"/>
                <w:lang w:eastAsia="ru-RU"/>
              </w:rPr>
            </w:pPr>
            <w:r w:rsidRPr="00A51DF6">
              <w:rPr>
                <w:color w:val="000000"/>
                <w:lang w:eastAsia="ru-RU"/>
              </w:rPr>
              <w:t>88,1</w:t>
            </w:r>
          </w:p>
        </w:tc>
      </w:tr>
      <w:tr w:rsidR="00A51DF6" w:rsidRPr="00A51DF6" w14:paraId="3429553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0752C80" w14:textId="77777777" w:rsidR="00A51DF6" w:rsidRPr="00A51DF6" w:rsidRDefault="00A51DF6" w:rsidP="00A51DF6">
            <w:pPr>
              <w:ind w:left="-113" w:right="-113"/>
              <w:jc w:val="center"/>
              <w:rPr>
                <w:color w:val="000000"/>
                <w:lang w:eastAsia="ru-RU"/>
              </w:rPr>
            </w:pPr>
            <w:r w:rsidRPr="00A51DF6">
              <w:rPr>
                <w:color w:val="000000"/>
                <w:lang w:eastAsia="ru-RU"/>
              </w:rPr>
              <w:t xml:space="preserve">1 08 07150 01 0000 110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A38E0AD" w14:textId="77777777" w:rsidR="00A51DF6" w:rsidRPr="00A51DF6" w:rsidRDefault="00A51DF6" w:rsidP="00A51DF6">
            <w:pPr>
              <w:ind w:left="-57" w:right="-57"/>
              <w:jc w:val="both"/>
              <w:rPr>
                <w:color w:val="000000"/>
                <w:lang w:eastAsia="ru-RU"/>
              </w:rPr>
            </w:pPr>
            <w:r w:rsidRPr="00A51DF6">
              <w:rPr>
                <w:color w:val="000000"/>
                <w:lang w:eastAsia="ru-RU"/>
              </w:rPr>
              <w:t>Государственная пошлина за выдачу разрешения на установку рекламной конструкции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100CD6" w14:textId="77777777" w:rsidR="00A51DF6" w:rsidRPr="00A51DF6" w:rsidRDefault="00A51DF6" w:rsidP="00E22805">
            <w:pPr>
              <w:ind w:left="-57" w:right="-57"/>
              <w:jc w:val="right"/>
              <w:rPr>
                <w:color w:val="000000"/>
                <w:lang w:eastAsia="ru-RU"/>
              </w:rPr>
            </w:pPr>
            <w:r w:rsidRPr="00A51DF6">
              <w:rPr>
                <w:color w:val="000000"/>
                <w:lang w:eastAsia="ru-RU"/>
              </w:rPr>
              <w:t>225,0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C957BA" w14:textId="77777777" w:rsidR="00A51DF6" w:rsidRPr="00A51DF6" w:rsidRDefault="00A51DF6" w:rsidP="00E22805">
            <w:pPr>
              <w:ind w:left="-57" w:right="-57"/>
              <w:jc w:val="right"/>
              <w:rPr>
                <w:color w:val="000000"/>
                <w:lang w:eastAsia="ru-RU"/>
              </w:rPr>
            </w:pPr>
            <w:r w:rsidRPr="00A51DF6">
              <w:rPr>
                <w:color w:val="000000"/>
                <w:lang w:eastAsia="ru-RU"/>
              </w:rPr>
              <w:t>150,0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3764F8" w14:textId="77777777" w:rsidR="00A51DF6" w:rsidRPr="00A51DF6" w:rsidRDefault="00A51DF6" w:rsidP="00E22805">
            <w:pPr>
              <w:ind w:left="-57" w:right="-57"/>
              <w:jc w:val="right"/>
              <w:rPr>
                <w:color w:val="000000"/>
                <w:lang w:eastAsia="ru-RU"/>
              </w:rPr>
            </w:pPr>
            <w:r w:rsidRPr="00A51DF6">
              <w:rPr>
                <w:color w:val="000000"/>
                <w:lang w:eastAsia="ru-RU"/>
              </w:rPr>
              <w:t>150,0</w:t>
            </w:r>
          </w:p>
        </w:tc>
      </w:tr>
      <w:tr w:rsidR="00A51DF6" w:rsidRPr="00A51DF6" w14:paraId="2F8EC907"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0B7C227" w14:textId="77777777" w:rsidR="00A51DF6" w:rsidRPr="00A51DF6" w:rsidRDefault="00A51DF6" w:rsidP="00A51DF6">
            <w:pPr>
              <w:ind w:left="-113" w:right="-113"/>
              <w:jc w:val="center"/>
              <w:rPr>
                <w:color w:val="000000"/>
                <w:lang w:eastAsia="ru-RU"/>
              </w:rPr>
            </w:pPr>
            <w:r w:rsidRPr="00A51DF6">
              <w:rPr>
                <w:color w:val="000000"/>
                <w:lang w:eastAsia="ru-RU"/>
              </w:rPr>
              <w:t xml:space="preserve">1 11 00000 00 0000 000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4A02677" w14:textId="77777777" w:rsidR="00A51DF6" w:rsidRPr="00A51DF6" w:rsidRDefault="00A51DF6" w:rsidP="00A51DF6">
            <w:pPr>
              <w:ind w:left="-57" w:right="-57"/>
              <w:jc w:val="both"/>
              <w:rPr>
                <w:color w:val="000000"/>
                <w:lang w:eastAsia="ru-RU"/>
              </w:rPr>
            </w:pPr>
            <w:r w:rsidRPr="00A51DF6">
              <w:rPr>
                <w:color w:val="000000"/>
                <w:lang w:eastAsia="ru-RU"/>
              </w:rPr>
              <w:t>ДОХОДЫ ОТ ИСПОЛЬЗОВАНИЯ ИМУЩЕСТВА, НАХОДЯЩЕГОСЯ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F063F8" w14:textId="77777777" w:rsidR="00A51DF6" w:rsidRPr="00A51DF6" w:rsidRDefault="00A51DF6" w:rsidP="00E22805">
            <w:pPr>
              <w:ind w:left="-57" w:right="-57"/>
              <w:jc w:val="right"/>
              <w:rPr>
                <w:color w:val="000000"/>
                <w:lang w:eastAsia="ru-RU"/>
              </w:rPr>
            </w:pPr>
            <w:r w:rsidRPr="00A51DF6">
              <w:rPr>
                <w:color w:val="000000"/>
                <w:lang w:eastAsia="ru-RU"/>
              </w:rPr>
              <w:t>169 803,1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37F889" w14:textId="77777777" w:rsidR="00A51DF6" w:rsidRPr="00A51DF6" w:rsidRDefault="00A51DF6" w:rsidP="00E22805">
            <w:pPr>
              <w:ind w:left="-57" w:right="-57"/>
              <w:jc w:val="right"/>
              <w:rPr>
                <w:color w:val="000000"/>
                <w:lang w:eastAsia="ru-RU"/>
              </w:rPr>
            </w:pPr>
            <w:r w:rsidRPr="00A51DF6">
              <w:rPr>
                <w:color w:val="000000"/>
                <w:lang w:eastAsia="ru-RU"/>
              </w:rPr>
              <w:t>168 378,5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4678A2" w14:textId="77777777" w:rsidR="00A51DF6" w:rsidRPr="00A51DF6" w:rsidRDefault="00A51DF6" w:rsidP="00E22805">
            <w:pPr>
              <w:ind w:left="-57" w:right="-57"/>
              <w:jc w:val="right"/>
              <w:rPr>
                <w:color w:val="000000"/>
                <w:lang w:eastAsia="ru-RU"/>
              </w:rPr>
            </w:pPr>
            <w:r w:rsidRPr="00A51DF6">
              <w:rPr>
                <w:color w:val="000000"/>
                <w:lang w:eastAsia="ru-RU"/>
              </w:rPr>
              <w:t>173 455,9</w:t>
            </w:r>
          </w:p>
        </w:tc>
      </w:tr>
      <w:tr w:rsidR="00A51DF6" w:rsidRPr="00A51DF6" w14:paraId="16738335"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3C2D3C8" w14:textId="77777777" w:rsidR="00A51DF6" w:rsidRPr="00A51DF6" w:rsidRDefault="00A51DF6" w:rsidP="00A51DF6">
            <w:pPr>
              <w:ind w:left="-113" w:right="-113"/>
              <w:jc w:val="center"/>
              <w:rPr>
                <w:color w:val="000000"/>
                <w:lang w:eastAsia="ru-RU"/>
              </w:rPr>
            </w:pPr>
            <w:r w:rsidRPr="00A51DF6">
              <w:rPr>
                <w:color w:val="000000"/>
                <w:lang w:eastAsia="ru-RU"/>
              </w:rPr>
              <w:t xml:space="preserve">1 11 01000 00 0000 120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4436903" w14:textId="77777777" w:rsidR="00A51DF6" w:rsidRPr="00A51DF6" w:rsidRDefault="00A51DF6" w:rsidP="00A51DF6">
            <w:pPr>
              <w:ind w:left="-57" w:right="-57"/>
              <w:jc w:val="both"/>
              <w:rPr>
                <w:color w:val="000000"/>
                <w:lang w:eastAsia="ru-RU"/>
              </w:rPr>
            </w:pPr>
            <w:r w:rsidRPr="00A51DF6">
              <w:rPr>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206B43" w14:textId="77777777" w:rsidR="00A51DF6" w:rsidRPr="00A51DF6" w:rsidRDefault="00A51DF6" w:rsidP="00E22805">
            <w:pPr>
              <w:ind w:left="-57" w:right="-57"/>
              <w:jc w:val="right"/>
              <w:rPr>
                <w:color w:val="000000"/>
                <w:lang w:eastAsia="ru-RU"/>
              </w:rPr>
            </w:pPr>
            <w:r w:rsidRPr="00A51DF6">
              <w:rPr>
                <w:color w:val="000000"/>
                <w:lang w:eastAsia="ru-RU"/>
              </w:rPr>
              <w:t>105,7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BFB4A5" w14:textId="77777777" w:rsidR="00A51DF6" w:rsidRPr="00A51DF6" w:rsidRDefault="00A51DF6" w:rsidP="00E22805">
            <w:pPr>
              <w:ind w:left="-57" w:right="-57"/>
              <w:jc w:val="right"/>
              <w:rPr>
                <w:color w:val="000000"/>
                <w:lang w:eastAsia="ru-RU"/>
              </w:rPr>
            </w:pPr>
            <w:r w:rsidRPr="00A51DF6">
              <w:rPr>
                <w:color w:val="000000"/>
                <w:lang w:eastAsia="ru-RU"/>
              </w:rPr>
              <w:t>25,0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81E679" w14:textId="77777777" w:rsidR="00A51DF6" w:rsidRPr="00A51DF6" w:rsidRDefault="00A51DF6" w:rsidP="00E22805">
            <w:pPr>
              <w:ind w:left="-57" w:right="-57"/>
              <w:jc w:val="right"/>
              <w:rPr>
                <w:color w:val="000000"/>
                <w:lang w:eastAsia="ru-RU"/>
              </w:rPr>
            </w:pPr>
            <w:r w:rsidRPr="00A51DF6">
              <w:rPr>
                <w:color w:val="000000"/>
                <w:lang w:eastAsia="ru-RU"/>
              </w:rPr>
              <w:t>25,0</w:t>
            </w:r>
          </w:p>
        </w:tc>
      </w:tr>
      <w:tr w:rsidR="00A51DF6" w:rsidRPr="00A51DF6" w14:paraId="14EB2F94"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87D3429" w14:textId="77777777" w:rsidR="00A51DF6" w:rsidRPr="00A51DF6" w:rsidRDefault="00A51DF6" w:rsidP="00A51DF6">
            <w:pPr>
              <w:ind w:left="-113" w:right="-113"/>
              <w:jc w:val="center"/>
              <w:rPr>
                <w:color w:val="000000"/>
                <w:lang w:eastAsia="ru-RU"/>
              </w:rPr>
            </w:pPr>
            <w:r w:rsidRPr="00A51DF6">
              <w:rPr>
                <w:color w:val="000000"/>
                <w:lang w:eastAsia="ru-RU"/>
              </w:rPr>
              <w:t xml:space="preserve">1 11 01040 04 0000 120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646F3AB" w14:textId="77777777" w:rsidR="00A51DF6" w:rsidRPr="00A51DF6" w:rsidRDefault="00A51DF6" w:rsidP="00A51DF6">
            <w:pPr>
              <w:ind w:left="-57" w:right="-57"/>
              <w:jc w:val="both"/>
              <w:rPr>
                <w:color w:val="000000"/>
                <w:lang w:eastAsia="ru-RU"/>
              </w:rPr>
            </w:pPr>
            <w:r w:rsidRPr="00A51DF6">
              <w:rPr>
                <w:color w:val="000000"/>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FEBABF" w14:textId="77777777" w:rsidR="00A51DF6" w:rsidRPr="00A51DF6" w:rsidRDefault="00A51DF6" w:rsidP="00E22805">
            <w:pPr>
              <w:ind w:left="-57" w:right="-57"/>
              <w:jc w:val="right"/>
              <w:rPr>
                <w:color w:val="000000"/>
                <w:lang w:eastAsia="ru-RU"/>
              </w:rPr>
            </w:pPr>
            <w:r w:rsidRPr="00A51DF6">
              <w:rPr>
                <w:color w:val="000000"/>
                <w:lang w:eastAsia="ru-RU"/>
              </w:rPr>
              <w:t>105,7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4ED9C5" w14:textId="77777777" w:rsidR="00A51DF6" w:rsidRPr="00A51DF6" w:rsidRDefault="00A51DF6" w:rsidP="00E22805">
            <w:pPr>
              <w:ind w:left="-57" w:right="-57"/>
              <w:jc w:val="right"/>
              <w:rPr>
                <w:color w:val="000000"/>
                <w:lang w:eastAsia="ru-RU"/>
              </w:rPr>
            </w:pPr>
            <w:r w:rsidRPr="00A51DF6">
              <w:rPr>
                <w:color w:val="000000"/>
                <w:lang w:eastAsia="ru-RU"/>
              </w:rPr>
              <w:t>25,0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05571A" w14:textId="77777777" w:rsidR="00A51DF6" w:rsidRPr="00A51DF6" w:rsidRDefault="00A51DF6" w:rsidP="00E22805">
            <w:pPr>
              <w:ind w:left="-57" w:right="-57"/>
              <w:jc w:val="right"/>
              <w:rPr>
                <w:color w:val="000000"/>
                <w:lang w:eastAsia="ru-RU"/>
              </w:rPr>
            </w:pPr>
            <w:r w:rsidRPr="00A51DF6">
              <w:rPr>
                <w:color w:val="000000"/>
                <w:lang w:eastAsia="ru-RU"/>
              </w:rPr>
              <w:t>25,0</w:t>
            </w:r>
          </w:p>
        </w:tc>
      </w:tr>
      <w:tr w:rsidR="00A51DF6" w:rsidRPr="00A51DF6" w14:paraId="77E35155"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D8CFDE9" w14:textId="77777777" w:rsidR="00A51DF6" w:rsidRPr="00A51DF6" w:rsidRDefault="00A51DF6" w:rsidP="00A51DF6">
            <w:pPr>
              <w:ind w:left="-113" w:right="-113"/>
              <w:jc w:val="center"/>
              <w:rPr>
                <w:color w:val="000000"/>
                <w:lang w:eastAsia="ru-RU"/>
              </w:rPr>
            </w:pPr>
            <w:r w:rsidRPr="00A51DF6">
              <w:rPr>
                <w:color w:val="000000"/>
                <w:lang w:eastAsia="ru-RU"/>
              </w:rPr>
              <w:t xml:space="preserve">1 11 05000 00 0000 120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4F58F83" w14:textId="77777777" w:rsidR="00A51DF6" w:rsidRPr="00A51DF6" w:rsidRDefault="00A51DF6" w:rsidP="00A51DF6">
            <w:pPr>
              <w:ind w:left="-57" w:right="-57"/>
              <w:jc w:val="both"/>
              <w:rPr>
                <w:color w:val="000000"/>
                <w:lang w:eastAsia="ru-RU"/>
              </w:rPr>
            </w:pPr>
            <w:r w:rsidRPr="00A51DF6">
              <w:rPr>
                <w:color w:val="000000"/>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8F7374" w14:textId="77777777" w:rsidR="00A51DF6" w:rsidRPr="00A51DF6" w:rsidRDefault="00A51DF6" w:rsidP="00E22805">
            <w:pPr>
              <w:ind w:left="-57" w:right="-57"/>
              <w:jc w:val="right"/>
              <w:rPr>
                <w:color w:val="000000"/>
                <w:lang w:eastAsia="ru-RU"/>
              </w:rPr>
            </w:pPr>
            <w:r w:rsidRPr="00A51DF6">
              <w:rPr>
                <w:color w:val="000000"/>
                <w:lang w:eastAsia="ru-RU"/>
              </w:rPr>
              <w:t>144 854,5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4CDAF7" w14:textId="77777777" w:rsidR="00A51DF6" w:rsidRPr="00A51DF6" w:rsidRDefault="00A51DF6" w:rsidP="00E22805">
            <w:pPr>
              <w:ind w:left="-57" w:right="-57"/>
              <w:jc w:val="right"/>
              <w:rPr>
                <w:color w:val="000000"/>
                <w:lang w:eastAsia="ru-RU"/>
              </w:rPr>
            </w:pPr>
            <w:r w:rsidRPr="00A51DF6">
              <w:rPr>
                <w:color w:val="000000"/>
                <w:lang w:eastAsia="ru-RU"/>
              </w:rPr>
              <w:t>147 957,0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792DEA" w14:textId="77777777" w:rsidR="00A51DF6" w:rsidRPr="00A51DF6" w:rsidRDefault="00A51DF6" w:rsidP="00E22805">
            <w:pPr>
              <w:ind w:left="-57" w:right="-57"/>
              <w:jc w:val="right"/>
              <w:rPr>
                <w:color w:val="000000"/>
                <w:lang w:eastAsia="ru-RU"/>
              </w:rPr>
            </w:pPr>
            <w:r w:rsidRPr="00A51DF6">
              <w:rPr>
                <w:color w:val="000000"/>
                <w:lang w:eastAsia="ru-RU"/>
              </w:rPr>
              <w:t>153 514,9</w:t>
            </w:r>
          </w:p>
        </w:tc>
      </w:tr>
      <w:tr w:rsidR="00A51DF6" w:rsidRPr="00A51DF6" w14:paraId="4BBAC2F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6B41639" w14:textId="77777777" w:rsidR="00A51DF6" w:rsidRPr="00A51DF6" w:rsidRDefault="00A51DF6" w:rsidP="00A51DF6">
            <w:pPr>
              <w:ind w:left="-113" w:right="-113"/>
              <w:jc w:val="center"/>
              <w:rPr>
                <w:color w:val="000000"/>
                <w:lang w:eastAsia="ru-RU"/>
              </w:rPr>
            </w:pPr>
            <w:r w:rsidRPr="00A51DF6">
              <w:rPr>
                <w:color w:val="000000"/>
                <w:lang w:eastAsia="ru-RU"/>
              </w:rPr>
              <w:t xml:space="preserve">1 11 05010 00 0000 120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5C57BB9" w14:textId="77777777" w:rsidR="00A51DF6" w:rsidRPr="00A51DF6" w:rsidRDefault="00A51DF6" w:rsidP="00A51DF6">
            <w:pPr>
              <w:ind w:left="-57" w:right="-57"/>
              <w:jc w:val="both"/>
              <w:rPr>
                <w:color w:val="000000"/>
                <w:lang w:eastAsia="ru-RU"/>
              </w:rPr>
            </w:pPr>
            <w:r w:rsidRPr="00A51DF6">
              <w:rPr>
                <w:color w:val="000000"/>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283B14" w14:textId="77777777" w:rsidR="00A51DF6" w:rsidRPr="00A51DF6" w:rsidRDefault="00A51DF6" w:rsidP="00E22805">
            <w:pPr>
              <w:ind w:left="-57" w:right="-57"/>
              <w:jc w:val="right"/>
              <w:rPr>
                <w:color w:val="000000"/>
                <w:lang w:eastAsia="ru-RU"/>
              </w:rPr>
            </w:pPr>
            <w:r w:rsidRPr="00A51DF6">
              <w:rPr>
                <w:color w:val="000000"/>
                <w:lang w:eastAsia="ru-RU"/>
              </w:rPr>
              <w:t>117 673,3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6F440F" w14:textId="77777777" w:rsidR="00A51DF6" w:rsidRPr="00A51DF6" w:rsidRDefault="00A51DF6" w:rsidP="00E22805">
            <w:pPr>
              <w:ind w:left="-57" w:right="-57"/>
              <w:jc w:val="right"/>
              <w:rPr>
                <w:color w:val="000000"/>
                <w:lang w:eastAsia="ru-RU"/>
              </w:rPr>
            </w:pPr>
            <w:r w:rsidRPr="00A51DF6">
              <w:rPr>
                <w:color w:val="000000"/>
                <w:lang w:eastAsia="ru-RU"/>
              </w:rPr>
              <w:t>120 777,3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92CC76" w14:textId="77777777" w:rsidR="00A51DF6" w:rsidRPr="00A51DF6" w:rsidRDefault="00A51DF6" w:rsidP="00E22805">
            <w:pPr>
              <w:ind w:left="-57" w:right="-57"/>
              <w:jc w:val="right"/>
              <w:rPr>
                <w:color w:val="000000"/>
                <w:lang w:eastAsia="ru-RU"/>
              </w:rPr>
            </w:pPr>
            <w:r w:rsidRPr="00A51DF6">
              <w:rPr>
                <w:color w:val="000000"/>
                <w:lang w:eastAsia="ru-RU"/>
              </w:rPr>
              <w:t>125 562,0</w:t>
            </w:r>
          </w:p>
        </w:tc>
      </w:tr>
      <w:tr w:rsidR="00A51DF6" w:rsidRPr="00A51DF6" w14:paraId="41A86C79"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6D6D12D" w14:textId="77777777" w:rsidR="00A51DF6" w:rsidRPr="00A51DF6" w:rsidRDefault="00A51DF6" w:rsidP="00A51DF6">
            <w:pPr>
              <w:ind w:left="-113" w:right="-113"/>
              <w:jc w:val="center"/>
              <w:rPr>
                <w:color w:val="000000"/>
                <w:lang w:eastAsia="ru-RU"/>
              </w:rPr>
            </w:pPr>
            <w:r w:rsidRPr="00A51DF6">
              <w:rPr>
                <w:color w:val="000000"/>
                <w:lang w:eastAsia="ru-RU"/>
              </w:rPr>
              <w:t xml:space="preserve">1 11 05012 04 0000 120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A239BD2" w14:textId="77777777" w:rsidR="00A51DF6" w:rsidRPr="00A51DF6" w:rsidRDefault="00A51DF6" w:rsidP="00A51DF6">
            <w:pPr>
              <w:ind w:left="-57" w:right="-57"/>
              <w:jc w:val="both"/>
              <w:rPr>
                <w:color w:val="000000"/>
                <w:lang w:eastAsia="ru-RU"/>
              </w:rPr>
            </w:pPr>
            <w:r w:rsidRPr="00A51DF6">
              <w:rPr>
                <w:color w:val="000000"/>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1D6D0E" w14:textId="77777777" w:rsidR="00A51DF6" w:rsidRPr="00A51DF6" w:rsidRDefault="00A51DF6" w:rsidP="00E22805">
            <w:pPr>
              <w:ind w:left="-57" w:right="-57"/>
              <w:jc w:val="right"/>
              <w:rPr>
                <w:color w:val="000000"/>
                <w:lang w:eastAsia="ru-RU"/>
              </w:rPr>
            </w:pPr>
            <w:r w:rsidRPr="00A51DF6">
              <w:rPr>
                <w:color w:val="000000"/>
                <w:lang w:eastAsia="ru-RU"/>
              </w:rPr>
              <w:t>117 673,3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AED7A8A" w14:textId="77777777" w:rsidR="00A51DF6" w:rsidRPr="00A51DF6" w:rsidRDefault="00A51DF6" w:rsidP="00E22805">
            <w:pPr>
              <w:ind w:left="-57" w:right="-57"/>
              <w:jc w:val="right"/>
              <w:rPr>
                <w:color w:val="000000"/>
                <w:lang w:eastAsia="ru-RU"/>
              </w:rPr>
            </w:pPr>
            <w:r w:rsidRPr="00A51DF6">
              <w:rPr>
                <w:color w:val="000000"/>
                <w:lang w:eastAsia="ru-RU"/>
              </w:rPr>
              <w:t>120 777,3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82F2C6" w14:textId="77777777" w:rsidR="00A51DF6" w:rsidRPr="00A51DF6" w:rsidRDefault="00A51DF6" w:rsidP="00E22805">
            <w:pPr>
              <w:ind w:left="-57" w:right="-57"/>
              <w:jc w:val="right"/>
              <w:rPr>
                <w:color w:val="000000"/>
                <w:lang w:eastAsia="ru-RU"/>
              </w:rPr>
            </w:pPr>
            <w:r w:rsidRPr="00A51DF6">
              <w:rPr>
                <w:color w:val="000000"/>
                <w:lang w:eastAsia="ru-RU"/>
              </w:rPr>
              <w:t>125 562,0</w:t>
            </w:r>
          </w:p>
        </w:tc>
      </w:tr>
      <w:tr w:rsidR="00A51DF6" w:rsidRPr="00A51DF6" w14:paraId="592A5987"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5562FED" w14:textId="77777777" w:rsidR="00A51DF6" w:rsidRPr="00A51DF6" w:rsidRDefault="00A51DF6" w:rsidP="00A51DF6">
            <w:pPr>
              <w:ind w:left="-113" w:right="-113"/>
              <w:jc w:val="center"/>
              <w:rPr>
                <w:color w:val="000000"/>
                <w:lang w:eastAsia="ru-RU"/>
              </w:rPr>
            </w:pPr>
            <w:r w:rsidRPr="00A51DF6">
              <w:rPr>
                <w:color w:val="000000"/>
                <w:lang w:eastAsia="ru-RU"/>
              </w:rPr>
              <w:t xml:space="preserve">1 11 05020 00 0000 120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6798C5D" w14:textId="77777777" w:rsidR="00A51DF6" w:rsidRPr="00A51DF6" w:rsidRDefault="00A51DF6" w:rsidP="00A51DF6">
            <w:pPr>
              <w:ind w:left="-57" w:right="-57"/>
              <w:jc w:val="both"/>
              <w:rPr>
                <w:color w:val="000000"/>
                <w:lang w:eastAsia="ru-RU"/>
              </w:rPr>
            </w:pPr>
            <w:r w:rsidRPr="00A51DF6">
              <w:rPr>
                <w:color w:val="000000"/>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A899B" w14:textId="77777777" w:rsidR="00A51DF6" w:rsidRPr="00A51DF6" w:rsidRDefault="00A51DF6" w:rsidP="00E22805">
            <w:pPr>
              <w:ind w:left="-57" w:right="-57"/>
              <w:jc w:val="right"/>
              <w:rPr>
                <w:color w:val="000000"/>
                <w:lang w:eastAsia="ru-RU"/>
              </w:rPr>
            </w:pPr>
            <w:r w:rsidRPr="00A51DF6">
              <w:rPr>
                <w:color w:val="000000"/>
                <w:lang w:eastAsia="ru-RU"/>
              </w:rPr>
              <w:t>18 638,5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4DAD2B" w14:textId="77777777" w:rsidR="00A51DF6" w:rsidRPr="00A51DF6" w:rsidRDefault="00A51DF6" w:rsidP="00E22805">
            <w:pPr>
              <w:ind w:left="-57" w:right="-57"/>
              <w:jc w:val="right"/>
              <w:rPr>
                <w:color w:val="000000"/>
                <w:lang w:eastAsia="ru-RU"/>
              </w:rPr>
            </w:pPr>
            <w:r w:rsidRPr="00A51DF6">
              <w:rPr>
                <w:color w:val="000000"/>
                <w:lang w:eastAsia="ru-RU"/>
              </w:rPr>
              <w:t>19 406,8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F90464" w14:textId="77777777" w:rsidR="00A51DF6" w:rsidRPr="00A51DF6" w:rsidRDefault="00A51DF6" w:rsidP="00E22805">
            <w:pPr>
              <w:ind w:left="-57" w:right="-57"/>
              <w:jc w:val="right"/>
              <w:rPr>
                <w:color w:val="000000"/>
                <w:lang w:eastAsia="ru-RU"/>
              </w:rPr>
            </w:pPr>
            <w:r w:rsidRPr="00A51DF6">
              <w:rPr>
                <w:color w:val="000000"/>
                <w:lang w:eastAsia="ru-RU"/>
              </w:rPr>
              <w:t>20 180,0</w:t>
            </w:r>
          </w:p>
        </w:tc>
      </w:tr>
      <w:tr w:rsidR="00A51DF6" w:rsidRPr="00A51DF6" w14:paraId="192C161C"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8B96AC8" w14:textId="77777777" w:rsidR="00A51DF6" w:rsidRPr="00A51DF6" w:rsidRDefault="00A51DF6" w:rsidP="00A51DF6">
            <w:pPr>
              <w:ind w:left="-113" w:right="-113"/>
              <w:jc w:val="center"/>
              <w:rPr>
                <w:color w:val="000000"/>
                <w:lang w:eastAsia="ru-RU"/>
              </w:rPr>
            </w:pPr>
            <w:r w:rsidRPr="00A51DF6">
              <w:rPr>
                <w:color w:val="000000"/>
                <w:lang w:eastAsia="ru-RU"/>
              </w:rPr>
              <w:t xml:space="preserve">1 11 05024 04 0000 120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C42533A" w14:textId="77777777" w:rsidR="00A51DF6" w:rsidRPr="00A51DF6" w:rsidRDefault="00A51DF6" w:rsidP="00A51DF6">
            <w:pPr>
              <w:ind w:left="-57" w:right="-57"/>
              <w:jc w:val="both"/>
              <w:rPr>
                <w:color w:val="000000"/>
                <w:lang w:eastAsia="ru-RU"/>
              </w:rPr>
            </w:pPr>
            <w:r w:rsidRPr="00A51DF6">
              <w:rPr>
                <w:color w:val="000000"/>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7F8001" w14:textId="77777777" w:rsidR="00A51DF6" w:rsidRPr="00A51DF6" w:rsidRDefault="00A51DF6" w:rsidP="00E22805">
            <w:pPr>
              <w:ind w:left="-57" w:right="-57"/>
              <w:jc w:val="right"/>
              <w:rPr>
                <w:color w:val="000000"/>
                <w:lang w:eastAsia="ru-RU"/>
              </w:rPr>
            </w:pPr>
            <w:r w:rsidRPr="00A51DF6">
              <w:rPr>
                <w:color w:val="000000"/>
                <w:lang w:eastAsia="ru-RU"/>
              </w:rPr>
              <w:t>18 638,5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5E9F73" w14:textId="77777777" w:rsidR="00A51DF6" w:rsidRPr="00A51DF6" w:rsidRDefault="00A51DF6" w:rsidP="00E22805">
            <w:pPr>
              <w:ind w:left="-57" w:right="-57"/>
              <w:jc w:val="right"/>
              <w:rPr>
                <w:color w:val="000000"/>
                <w:lang w:eastAsia="ru-RU"/>
              </w:rPr>
            </w:pPr>
            <w:r w:rsidRPr="00A51DF6">
              <w:rPr>
                <w:color w:val="000000"/>
                <w:lang w:eastAsia="ru-RU"/>
              </w:rPr>
              <w:t>19 406,8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17C6A2" w14:textId="77777777" w:rsidR="00A51DF6" w:rsidRPr="00A51DF6" w:rsidRDefault="00A51DF6" w:rsidP="00E22805">
            <w:pPr>
              <w:ind w:left="-57" w:right="-57"/>
              <w:jc w:val="right"/>
              <w:rPr>
                <w:color w:val="000000"/>
                <w:lang w:eastAsia="ru-RU"/>
              </w:rPr>
            </w:pPr>
            <w:r w:rsidRPr="00A51DF6">
              <w:rPr>
                <w:color w:val="000000"/>
                <w:lang w:eastAsia="ru-RU"/>
              </w:rPr>
              <w:t>20 180,0</w:t>
            </w:r>
          </w:p>
        </w:tc>
      </w:tr>
      <w:tr w:rsidR="00A51DF6" w:rsidRPr="00A51DF6" w14:paraId="34115690"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B59012B" w14:textId="77777777" w:rsidR="00A51DF6" w:rsidRPr="00A51DF6" w:rsidRDefault="00A51DF6" w:rsidP="00A51DF6">
            <w:pPr>
              <w:ind w:left="-113" w:right="-113"/>
              <w:jc w:val="center"/>
              <w:rPr>
                <w:color w:val="000000"/>
                <w:lang w:eastAsia="ru-RU"/>
              </w:rPr>
            </w:pPr>
            <w:r w:rsidRPr="00A51DF6">
              <w:rPr>
                <w:color w:val="000000"/>
                <w:lang w:eastAsia="ru-RU"/>
              </w:rPr>
              <w:t xml:space="preserve">1 11 05070 00 0000 120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08EB606" w14:textId="77777777" w:rsidR="00A51DF6" w:rsidRPr="00A51DF6" w:rsidRDefault="00A51DF6" w:rsidP="00A51DF6">
            <w:pPr>
              <w:ind w:left="-57" w:right="-57"/>
              <w:jc w:val="both"/>
              <w:rPr>
                <w:color w:val="000000"/>
                <w:lang w:eastAsia="ru-RU"/>
              </w:rPr>
            </w:pPr>
            <w:r w:rsidRPr="00A51DF6">
              <w:rPr>
                <w:color w:val="000000"/>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E9D121" w14:textId="77777777" w:rsidR="00A51DF6" w:rsidRPr="00A51DF6" w:rsidRDefault="00A51DF6" w:rsidP="00E22805">
            <w:pPr>
              <w:ind w:left="-57" w:right="-57"/>
              <w:jc w:val="right"/>
              <w:rPr>
                <w:color w:val="000000"/>
                <w:lang w:eastAsia="ru-RU"/>
              </w:rPr>
            </w:pPr>
            <w:r w:rsidRPr="00A51DF6">
              <w:rPr>
                <w:color w:val="000000"/>
                <w:lang w:eastAsia="ru-RU"/>
              </w:rPr>
              <w:t>8 542,7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08CDBC" w14:textId="77777777" w:rsidR="00A51DF6" w:rsidRPr="00A51DF6" w:rsidRDefault="00A51DF6" w:rsidP="00E22805">
            <w:pPr>
              <w:ind w:left="-57" w:right="-57"/>
              <w:jc w:val="right"/>
              <w:rPr>
                <w:color w:val="000000"/>
                <w:lang w:eastAsia="ru-RU"/>
              </w:rPr>
            </w:pPr>
            <w:r w:rsidRPr="00A51DF6">
              <w:rPr>
                <w:color w:val="000000"/>
                <w:lang w:eastAsia="ru-RU"/>
              </w:rPr>
              <w:t>7 772,9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C96AC1" w14:textId="77777777" w:rsidR="00A51DF6" w:rsidRPr="00A51DF6" w:rsidRDefault="00A51DF6" w:rsidP="00E22805">
            <w:pPr>
              <w:ind w:left="-57" w:right="-57"/>
              <w:jc w:val="right"/>
              <w:rPr>
                <w:color w:val="000000"/>
                <w:lang w:eastAsia="ru-RU"/>
              </w:rPr>
            </w:pPr>
            <w:r w:rsidRPr="00A51DF6">
              <w:rPr>
                <w:color w:val="000000"/>
                <w:lang w:eastAsia="ru-RU"/>
              </w:rPr>
              <w:t>7 772,9</w:t>
            </w:r>
          </w:p>
        </w:tc>
      </w:tr>
      <w:tr w:rsidR="00A51DF6" w:rsidRPr="00A51DF6" w14:paraId="5DA17CC5"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832B43F" w14:textId="77777777" w:rsidR="00A51DF6" w:rsidRPr="00A51DF6" w:rsidRDefault="00A51DF6" w:rsidP="00A51DF6">
            <w:pPr>
              <w:ind w:left="-113" w:right="-113"/>
              <w:jc w:val="center"/>
              <w:rPr>
                <w:color w:val="000000"/>
                <w:lang w:eastAsia="ru-RU"/>
              </w:rPr>
            </w:pPr>
            <w:r w:rsidRPr="00A51DF6">
              <w:rPr>
                <w:color w:val="000000"/>
                <w:lang w:eastAsia="ru-RU"/>
              </w:rPr>
              <w:t xml:space="preserve">1 11 05074 04 0000 120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C3997DF" w14:textId="77777777" w:rsidR="00A51DF6" w:rsidRPr="00A51DF6" w:rsidRDefault="00A51DF6" w:rsidP="00A51DF6">
            <w:pPr>
              <w:ind w:left="-57" w:right="-57"/>
              <w:jc w:val="both"/>
              <w:rPr>
                <w:color w:val="000000"/>
                <w:lang w:eastAsia="ru-RU"/>
              </w:rPr>
            </w:pPr>
            <w:r w:rsidRPr="00A51DF6">
              <w:rPr>
                <w:color w:val="000000"/>
                <w:lang w:eastAsia="ru-RU"/>
              </w:rPr>
              <w:t xml:space="preserve">Доходы от сдачи в аренду имущества, составляющего казну городских округов (за </w:t>
            </w:r>
            <w:r w:rsidRPr="00A51DF6">
              <w:rPr>
                <w:color w:val="000000"/>
                <w:lang w:eastAsia="ru-RU"/>
              </w:rPr>
              <w:lastRenderedPageBreak/>
              <w:t>исключением земельных участков)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842EAF" w14:textId="77777777" w:rsidR="00A51DF6" w:rsidRPr="00A51DF6" w:rsidRDefault="00A51DF6" w:rsidP="00E22805">
            <w:pPr>
              <w:ind w:left="-57" w:right="-57"/>
              <w:jc w:val="right"/>
              <w:rPr>
                <w:color w:val="000000"/>
                <w:lang w:eastAsia="ru-RU"/>
              </w:rPr>
            </w:pPr>
            <w:r w:rsidRPr="00A51DF6">
              <w:rPr>
                <w:color w:val="000000"/>
                <w:lang w:eastAsia="ru-RU"/>
              </w:rPr>
              <w:lastRenderedPageBreak/>
              <w:t>8 542,7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FFE657" w14:textId="77777777" w:rsidR="00A51DF6" w:rsidRPr="00A51DF6" w:rsidRDefault="00A51DF6" w:rsidP="00E22805">
            <w:pPr>
              <w:ind w:left="-57" w:right="-57"/>
              <w:jc w:val="right"/>
              <w:rPr>
                <w:color w:val="000000"/>
                <w:lang w:eastAsia="ru-RU"/>
              </w:rPr>
            </w:pPr>
            <w:r w:rsidRPr="00A51DF6">
              <w:rPr>
                <w:color w:val="000000"/>
                <w:lang w:eastAsia="ru-RU"/>
              </w:rPr>
              <w:t>7 772,9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344756" w14:textId="77777777" w:rsidR="00A51DF6" w:rsidRPr="00A51DF6" w:rsidRDefault="00A51DF6" w:rsidP="00E22805">
            <w:pPr>
              <w:ind w:left="-57" w:right="-57"/>
              <w:jc w:val="right"/>
              <w:rPr>
                <w:color w:val="000000"/>
                <w:lang w:eastAsia="ru-RU"/>
              </w:rPr>
            </w:pPr>
            <w:r w:rsidRPr="00A51DF6">
              <w:rPr>
                <w:color w:val="000000"/>
                <w:lang w:eastAsia="ru-RU"/>
              </w:rPr>
              <w:t>7 772,9</w:t>
            </w:r>
          </w:p>
        </w:tc>
      </w:tr>
      <w:tr w:rsidR="00A51DF6" w:rsidRPr="00A51DF6" w14:paraId="37784740"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73C69D6" w14:textId="77777777" w:rsidR="00A51DF6" w:rsidRPr="00A51DF6" w:rsidRDefault="00A51DF6" w:rsidP="00A51DF6">
            <w:pPr>
              <w:ind w:left="-113" w:right="-113"/>
              <w:jc w:val="center"/>
              <w:rPr>
                <w:color w:val="000000"/>
                <w:lang w:eastAsia="ru-RU"/>
              </w:rPr>
            </w:pPr>
            <w:r w:rsidRPr="00A51DF6">
              <w:rPr>
                <w:color w:val="000000"/>
                <w:lang w:eastAsia="ru-RU"/>
              </w:rPr>
              <w:t xml:space="preserve">1 11 07000 00 0000 120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3B4E92C" w14:textId="77777777" w:rsidR="00A51DF6" w:rsidRPr="00A51DF6" w:rsidRDefault="00A51DF6" w:rsidP="00A51DF6">
            <w:pPr>
              <w:ind w:left="-57" w:right="-57"/>
              <w:jc w:val="both"/>
              <w:rPr>
                <w:color w:val="000000"/>
                <w:lang w:eastAsia="ru-RU"/>
              </w:rPr>
            </w:pPr>
            <w:r w:rsidRPr="00A51DF6">
              <w:rPr>
                <w:color w:val="000000"/>
                <w:lang w:eastAsia="ru-RU"/>
              </w:rPr>
              <w:t>Платежи от государственных и муниципальных унитарных предприятий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61F9D3" w14:textId="77777777" w:rsidR="00A51DF6" w:rsidRPr="00A51DF6" w:rsidRDefault="00A51DF6" w:rsidP="00E22805">
            <w:pPr>
              <w:ind w:left="-57" w:right="-57"/>
              <w:jc w:val="right"/>
              <w:rPr>
                <w:color w:val="000000"/>
                <w:lang w:eastAsia="ru-RU"/>
              </w:rPr>
            </w:pPr>
            <w:r w:rsidRPr="00A51DF6">
              <w:rPr>
                <w:color w:val="000000"/>
                <w:lang w:eastAsia="ru-RU"/>
              </w:rPr>
              <w:t>1 295,2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BA0060" w14:textId="77777777" w:rsidR="00A51DF6" w:rsidRPr="00A51DF6" w:rsidRDefault="00A51DF6" w:rsidP="00E22805">
            <w:pPr>
              <w:ind w:left="-57" w:right="-57"/>
              <w:jc w:val="right"/>
              <w:rPr>
                <w:color w:val="000000"/>
                <w:lang w:eastAsia="ru-RU"/>
              </w:rPr>
            </w:pPr>
            <w:r w:rsidRPr="00A51DF6">
              <w:rPr>
                <w:color w:val="000000"/>
                <w:lang w:eastAsia="ru-RU"/>
              </w:rPr>
              <w:t>590,2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AD2BDB" w14:textId="77777777" w:rsidR="00A51DF6" w:rsidRPr="00A51DF6" w:rsidRDefault="00A51DF6" w:rsidP="00E22805">
            <w:pPr>
              <w:ind w:left="-57" w:right="-57"/>
              <w:jc w:val="right"/>
              <w:rPr>
                <w:color w:val="000000"/>
                <w:lang w:eastAsia="ru-RU"/>
              </w:rPr>
            </w:pPr>
            <w:r w:rsidRPr="00A51DF6">
              <w:rPr>
                <w:color w:val="000000"/>
                <w:lang w:eastAsia="ru-RU"/>
              </w:rPr>
              <w:t>644,2</w:t>
            </w:r>
          </w:p>
        </w:tc>
      </w:tr>
      <w:tr w:rsidR="00A51DF6" w:rsidRPr="00A51DF6" w14:paraId="109E8598"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C524229" w14:textId="77777777" w:rsidR="00A51DF6" w:rsidRPr="00A51DF6" w:rsidRDefault="00A51DF6" w:rsidP="00A51DF6">
            <w:pPr>
              <w:ind w:left="-113" w:right="-113"/>
              <w:jc w:val="center"/>
              <w:rPr>
                <w:color w:val="000000"/>
                <w:lang w:eastAsia="ru-RU"/>
              </w:rPr>
            </w:pPr>
            <w:r w:rsidRPr="00A51DF6">
              <w:rPr>
                <w:color w:val="000000"/>
                <w:lang w:eastAsia="ru-RU"/>
              </w:rPr>
              <w:t xml:space="preserve">1 11 07010 00 0000 120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AC0E58E" w14:textId="77777777" w:rsidR="00A51DF6" w:rsidRPr="00A51DF6" w:rsidRDefault="00A51DF6" w:rsidP="00A51DF6">
            <w:pPr>
              <w:ind w:left="-57" w:right="-57"/>
              <w:jc w:val="both"/>
              <w:rPr>
                <w:color w:val="000000"/>
                <w:lang w:eastAsia="ru-RU"/>
              </w:rPr>
            </w:pPr>
            <w:r w:rsidRPr="00A51DF6">
              <w:rPr>
                <w:color w:val="000000"/>
                <w:lang w:eastAsia="ru-RU"/>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333713" w14:textId="77777777" w:rsidR="00A51DF6" w:rsidRPr="00A51DF6" w:rsidRDefault="00A51DF6" w:rsidP="00E22805">
            <w:pPr>
              <w:ind w:left="-57" w:right="-57"/>
              <w:jc w:val="right"/>
              <w:rPr>
                <w:color w:val="000000"/>
                <w:lang w:eastAsia="ru-RU"/>
              </w:rPr>
            </w:pPr>
            <w:r w:rsidRPr="00A51DF6">
              <w:rPr>
                <w:color w:val="000000"/>
                <w:lang w:eastAsia="ru-RU"/>
              </w:rPr>
              <w:t>1 295,2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D4C079" w14:textId="77777777" w:rsidR="00A51DF6" w:rsidRPr="00A51DF6" w:rsidRDefault="00A51DF6" w:rsidP="00E22805">
            <w:pPr>
              <w:ind w:left="-57" w:right="-57"/>
              <w:jc w:val="right"/>
              <w:rPr>
                <w:color w:val="000000"/>
                <w:lang w:eastAsia="ru-RU"/>
              </w:rPr>
            </w:pPr>
            <w:r w:rsidRPr="00A51DF6">
              <w:rPr>
                <w:color w:val="000000"/>
                <w:lang w:eastAsia="ru-RU"/>
              </w:rPr>
              <w:t>590,2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E8C371" w14:textId="77777777" w:rsidR="00A51DF6" w:rsidRPr="00A51DF6" w:rsidRDefault="00A51DF6" w:rsidP="00E22805">
            <w:pPr>
              <w:ind w:left="-57" w:right="-57"/>
              <w:jc w:val="right"/>
              <w:rPr>
                <w:color w:val="000000"/>
                <w:lang w:eastAsia="ru-RU"/>
              </w:rPr>
            </w:pPr>
            <w:r w:rsidRPr="00A51DF6">
              <w:rPr>
                <w:color w:val="000000"/>
                <w:lang w:eastAsia="ru-RU"/>
              </w:rPr>
              <w:t>644,2</w:t>
            </w:r>
          </w:p>
        </w:tc>
      </w:tr>
      <w:tr w:rsidR="00A51DF6" w:rsidRPr="00A51DF6" w14:paraId="2D3A6F4C"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C77CCE5" w14:textId="77777777" w:rsidR="00A51DF6" w:rsidRPr="00A51DF6" w:rsidRDefault="00A51DF6" w:rsidP="00A51DF6">
            <w:pPr>
              <w:ind w:left="-113" w:right="-113"/>
              <w:jc w:val="center"/>
              <w:rPr>
                <w:color w:val="000000"/>
                <w:lang w:eastAsia="ru-RU"/>
              </w:rPr>
            </w:pPr>
            <w:r w:rsidRPr="00A51DF6">
              <w:rPr>
                <w:color w:val="000000"/>
                <w:lang w:eastAsia="ru-RU"/>
              </w:rPr>
              <w:t xml:space="preserve">1 11 07014 04 0000 120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AFC3B45" w14:textId="77777777" w:rsidR="00A51DF6" w:rsidRPr="00A51DF6" w:rsidRDefault="00A51DF6" w:rsidP="00A51DF6">
            <w:pPr>
              <w:ind w:left="-57" w:right="-57"/>
              <w:jc w:val="both"/>
              <w:rPr>
                <w:color w:val="000000"/>
                <w:lang w:eastAsia="ru-RU"/>
              </w:rPr>
            </w:pPr>
            <w:r w:rsidRPr="00A51DF6">
              <w:rPr>
                <w:color w:val="000000"/>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7A83E3" w14:textId="77777777" w:rsidR="00A51DF6" w:rsidRPr="00A51DF6" w:rsidRDefault="00A51DF6" w:rsidP="00E22805">
            <w:pPr>
              <w:ind w:left="-57" w:right="-57"/>
              <w:jc w:val="right"/>
              <w:rPr>
                <w:color w:val="000000"/>
                <w:lang w:eastAsia="ru-RU"/>
              </w:rPr>
            </w:pPr>
            <w:r w:rsidRPr="00A51DF6">
              <w:rPr>
                <w:color w:val="000000"/>
                <w:lang w:eastAsia="ru-RU"/>
              </w:rPr>
              <w:t>1 295,2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224952" w14:textId="77777777" w:rsidR="00A51DF6" w:rsidRPr="00A51DF6" w:rsidRDefault="00A51DF6" w:rsidP="00E22805">
            <w:pPr>
              <w:ind w:left="-57" w:right="-57"/>
              <w:jc w:val="right"/>
              <w:rPr>
                <w:color w:val="000000"/>
                <w:lang w:eastAsia="ru-RU"/>
              </w:rPr>
            </w:pPr>
            <w:r w:rsidRPr="00A51DF6">
              <w:rPr>
                <w:color w:val="000000"/>
                <w:lang w:eastAsia="ru-RU"/>
              </w:rPr>
              <w:t>590,2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63AEED" w14:textId="77777777" w:rsidR="00A51DF6" w:rsidRPr="00A51DF6" w:rsidRDefault="00A51DF6" w:rsidP="00E22805">
            <w:pPr>
              <w:ind w:left="-57" w:right="-57"/>
              <w:jc w:val="right"/>
              <w:rPr>
                <w:color w:val="000000"/>
                <w:lang w:eastAsia="ru-RU"/>
              </w:rPr>
            </w:pPr>
            <w:r w:rsidRPr="00A51DF6">
              <w:rPr>
                <w:color w:val="000000"/>
                <w:lang w:eastAsia="ru-RU"/>
              </w:rPr>
              <w:t>644,2</w:t>
            </w:r>
          </w:p>
        </w:tc>
      </w:tr>
      <w:tr w:rsidR="00A51DF6" w:rsidRPr="00A51DF6" w14:paraId="2FCB6F3B"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5CC8F1A" w14:textId="77777777" w:rsidR="00A51DF6" w:rsidRPr="00A51DF6" w:rsidRDefault="00A51DF6" w:rsidP="00A51DF6">
            <w:pPr>
              <w:ind w:left="-113" w:right="-113"/>
              <w:jc w:val="center"/>
              <w:rPr>
                <w:color w:val="000000"/>
                <w:lang w:eastAsia="ru-RU"/>
              </w:rPr>
            </w:pPr>
            <w:r w:rsidRPr="00A51DF6">
              <w:rPr>
                <w:color w:val="000000"/>
                <w:lang w:eastAsia="ru-RU"/>
              </w:rPr>
              <w:t xml:space="preserve">1 11 09000 00 0000 120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39A9FC8" w14:textId="77777777" w:rsidR="00A51DF6" w:rsidRPr="00A51DF6" w:rsidRDefault="00A51DF6" w:rsidP="00A51DF6">
            <w:pPr>
              <w:ind w:left="-57" w:right="-57"/>
              <w:jc w:val="both"/>
              <w:rPr>
                <w:color w:val="000000"/>
                <w:lang w:eastAsia="ru-RU"/>
              </w:rPr>
            </w:pPr>
            <w:r w:rsidRPr="00A51DF6">
              <w:rPr>
                <w:color w:val="000000"/>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F06C22" w14:textId="77777777" w:rsidR="00A51DF6" w:rsidRPr="00A51DF6" w:rsidRDefault="00A51DF6" w:rsidP="00E22805">
            <w:pPr>
              <w:ind w:left="-57" w:right="-57"/>
              <w:jc w:val="right"/>
              <w:rPr>
                <w:color w:val="000000"/>
                <w:lang w:eastAsia="ru-RU"/>
              </w:rPr>
            </w:pPr>
            <w:r w:rsidRPr="00A51DF6">
              <w:rPr>
                <w:color w:val="000000"/>
                <w:lang w:eastAsia="ru-RU"/>
              </w:rPr>
              <w:t>23 547,7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14232" w14:textId="77777777" w:rsidR="00A51DF6" w:rsidRPr="00A51DF6" w:rsidRDefault="00A51DF6" w:rsidP="00E22805">
            <w:pPr>
              <w:ind w:left="-57" w:right="-57"/>
              <w:jc w:val="right"/>
              <w:rPr>
                <w:color w:val="000000"/>
                <w:lang w:eastAsia="ru-RU"/>
              </w:rPr>
            </w:pPr>
            <w:r w:rsidRPr="00A51DF6">
              <w:rPr>
                <w:color w:val="000000"/>
                <w:lang w:eastAsia="ru-RU"/>
              </w:rPr>
              <w:t>19 806,3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055CF1" w14:textId="77777777" w:rsidR="00A51DF6" w:rsidRPr="00A51DF6" w:rsidRDefault="00A51DF6" w:rsidP="00E22805">
            <w:pPr>
              <w:ind w:left="-57" w:right="-57"/>
              <w:jc w:val="right"/>
              <w:rPr>
                <w:color w:val="000000"/>
                <w:lang w:eastAsia="ru-RU"/>
              </w:rPr>
            </w:pPr>
            <w:r w:rsidRPr="00A51DF6">
              <w:rPr>
                <w:color w:val="000000"/>
                <w:lang w:eastAsia="ru-RU"/>
              </w:rPr>
              <w:t>19 271,8</w:t>
            </w:r>
          </w:p>
        </w:tc>
      </w:tr>
      <w:tr w:rsidR="00A51DF6" w:rsidRPr="00A51DF6" w14:paraId="2999D853"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A76F0A5" w14:textId="77777777" w:rsidR="00A51DF6" w:rsidRPr="00A51DF6" w:rsidRDefault="00A51DF6" w:rsidP="00A51DF6">
            <w:pPr>
              <w:ind w:left="-113" w:right="-113"/>
              <w:jc w:val="center"/>
              <w:rPr>
                <w:color w:val="000000"/>
                <w:lang w:eastAsia="ru-RU"/>
              </w:rPr>
            </w:pPr>
            <w:r w:rsidRPr="00A51DF6">
              <w:rPr>
                <w:color w:val="000000"/>
                <w:lang w:eastAsia="ru-RU"/>
              </w:rPr>
              <w:t xml:space="preserve">1 11 09040 00 0000 120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FFAA4FC" w14:textId="77777777" w:rsidR="00A51DF6" w:rsidRPr="00A51DF6" w:rsidRDefault="00A51DF6" w:rsidP="00A51DF6">
            <w:pPr>
              <w:ind w:left="-57" w:right="-57"/>
              <w:jc w:val="both"/>
              <w:rPr>
                <w:color w:val="000000"/>
                <w:lang w:eastAsia="ru-RU"/>
              </w:rPr>
            </w:pPr>
            <w:r w:rsidRPr="00A51DF6">
              <w:rPr>
                <w:color w:val="000000"/>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98367B" w14:textId="77777777" w:rsidR="00A51DF6" w:rsidRPr="00A51DF6" w:rsidRDefault="00A51DF6" w:rsidP="00E22805">
            <w:pPr>
              <w:ind w:left="-57" w:right="-57"/>
              <w:jc w:val="right"/>
              <w:rPr>
                <w:color w:val="000000"/>
                <w:lang w:eastAsia="ru-RU"/>
              </w:rPr>
            </w:pPr>
            <w:r w:rsidRPr="00A51DF6">
              <w:rPr>
                <w:color w:val="000000"/>
                <w:lang w:eastAsia="ru-RU"/>
              </w:rPr>
              <w:t>6 318,6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6EEBD8" w14:textId="77777777" w:rsidR="00A51DF6" w:rsidRPr="00A51DF6" w:rsidRDefault="00A51DF6" w:rsidP="00E22805">
            <w:pPr>
              <w:ind w:left="-57" w:right="-57"/>
              <w:jc w:val="right"/>
              <w:rPr>
                <w:color w:val="000000"/>
                <w:lang w:eastAsia="ru-RU"/>
              </w:rPr>
            </w:pPr>
            <w:r w:rsidRPr="00A51DF6">
              <w:rPr>
                <w:color w:val="000000"/>
                <w:lang w:eastAsia="ru-RU"/>
              </w:rPr>
              <w:t>5 830,3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5A8B2C" w14:textId="77777777" w:rsidR="00A51DF6" w:rsidRPr="00A51DF6" w:rsidRDefault="00A51DF6" w:rsidP="00E22805">
            <w:pPr>
              <w:ind w:left="-57" w:right="-57"/>
              <w:jc w:val="right"/>
              <w:rPr>
                <w:color w:val="000000"/>
                <w:lang w:eastAsia="ru-RU"/>
              </w:rPr>
            </w:pPr>
            <w:r w:rsidRPr="00A51DF6">
              <w:rPr>
                <w:color w:val="000000"/>
                <w:lang w:eastAsia="ru-RU"/>
              </w:rPr>
              <w:t>5 830,3</w:t>
            </w:r>
          </w:p>
        </w:tc>
      </w:tr>
      <w:tr w:rsidR="00A51DF6" w:rsidRPr="00A51DF6" w14:paraId="59A48A58"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E0CAA9E" w14:textId="77777777" w:rsidR="00A51DF6" w:rsidRPr="00A51DF6" w:rsidRDefault="00A51DF6" w:rsidP="00A51DF6">
            <w:pPr>
              <w:ind w:left="-113" w:right="-113"/>
              <w:jc w:val="center"/>
              <w:rPr>
                <w:color w:val="000000"/>
                <w:lang w:eastAsia="ru-RU"/>
              </w:rPr>
            </w:pPr>
            <w:r w:rsidRPr="00A51DF6">
              <w:rPr>
                <w:color w:val="000000"/>
                <w:lang w:eastAsia="ru-RU"/>
              </w:rPr>
              <w:t xml:space="preserve">1 11 09044 04 0000 120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6FA274C" w14:textId="77777777" w:rsidR="00A51DF6" w:rsidRPr="00A51DF6" w:rsidRDefault="00A51DF6" w:rsidP="00A51DF6">
            <w:pPr>
              <w:ind w:left="-57" w:right="-57"/>
              <w:jc w:val="both"/>
              <w:rPr>
                <w:color w:val="000000"/>
                <w:lang w:eastAsia="ru-RU"/>
              </w:rPr>
            </w:pPr>
            <w:r w:rsidRPr="00A51DF6">
              <w:rPr>
                <w:color w:val="000000"/>
                <w:lang w:eastAsia="ru-RU"/>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C2556B" w14:textId="77777777" w:rsidR="00A51DF6" w:rsidRPr="00A51DF6" w:rsidRDefault="00A51DF6" w:rsidP="00E22805">
            <w:pPr>
              <w:ind w:left="-57" w:right="-57"/>
              <w:jc w:val="right"/>
              <w:rPr>
                <w:color w:val="000000"/>
                <w:lang w:eastAsia="ru-RU"/>
              </w:rPr>
            </w:pPr>
            <w:r w:rsidRPr="00A51DF6">
              <w:rPr>
                <w:color w:val="000000"/>
                <w:lang w:eastAsia="ru-RU"/>
              </w:rPr>
              <w:t>6 318,6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53B64C" w14:textId="77777777" w:rsidR="00A51DF6" w:rsidRPr="00A51DF6" w:rsidRDefault="00A51DF6" w:rsidP="00E22805">
            <w:pPr>
              <w:ind w:left="-57" w:right="-57"/>
              <w:jc w:val="right"/>
              <w:rPr>
                <w:color w:val="000000"/>
                <w:lang w:eastAsia="ru-RU"/>
              </w:rPr>
            </w:pPr>
            <w:r w:rsidRPr="00A51DF6">
              <w:rPr>
                <w:color w:val="000000"/>
                <w:lang w:eastAsia="ru-RU"/>
              </w:rPr>
              <w:t>5 830,3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8565F0" w14:textId="77777777" w:rsidR="00A51DF6" w:rsidRPr="00A51DF6" w:rsidRDefault="00A51DF6" w:rsidP="00E22805">
            <w:pPr>
              <w:ind w:left="-57" w:right="-57"/>
              <w:jc w:val="right"/>
              <w:rPr>
                <w:color w:val="000000"/>
                <w:lang w:eastAsia="ru-RU"/>
              </w:rPr>
            </w:pPr>
            <w:r w:rsidRPr="00A51DF6">
              <w:rPr>
                <w:color w:val="000000"/>
                <w:lang w:eastAsia="ru-RU"/>
              </w:rPr>
              <w:t>5 830,3</w:t>
            </w:r>
          </w:p>
        </w:tc>
      </w:tr>
      <w:tr w:rsidR="00A51DF6" w:rsidRPr="00A51DF6" w14:paraId="162BBC14"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85C29DD" w14:textId="77777777" w:rsidR="00A51DF6" w:rsidRPr="00A51DF6" w:rsidRDefault="00A51DF6" w:rsidP="00A51DF6">
            <w:pPr>
              <w:ind w:left="-113" w:right="-113"/>
              <w:jc w:val="center"/>
              <w:rPr>
                <w:color w:val="000000"/>
                <w:lang w:eastAsia="ru-RU"/>
              </w:rPr>
            </w:pPr>
            <w:r w:rsidRPr="00A51DF6">
              <w:rPr>
                <w:color w:val="000000"/>
                <w:lang w:eastAsia="ru-RU"/>
              </w:rPr>
              <w:t xml:space="preserve">1 11 09080 00 0000 120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2BEB93C" w14:textId="77777777" w:rsidR="00A51DF6" w:rsidRPr="00A51DF6" w:rsidRDefault="00A51DF6" w:rsidP="00A51DF6">
            <w:pPr>
              <w:ind w:left="-57" w:right="-57"/>
              <w:jc w:val="both"/>
              <w:rPr>
                <w:color w:val="000000"/>
                <w:lang w:eastAsia="ru-RU"/>
              </w:rPr>
            </w:pPr>
            <w:r w:rsidRPr="00A51DF6">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государственной или муниципальной собственности, и на землях или земельных участках,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D5043F" w14:textId="77777777" w:rsidR="00A51DF6" w:rsidRPr="00A51DF6" w:rsidRDefault="00A51DF6" w:rsidP="00E22805">
            <w:pPr>
              <w:ind w:left="-57" w:right="-57"/>
              <w:jc w:val="right"/>
              <w:rPr>
                <w:color w:val="000000"/>
                <w:lang w:eastAsia="ru-RU"/>
              </w:rPr>
            </w:pPr>
            <w:r w:rsidRPr="00A51DF6">
              <w:rPr>
                <w:color w:val="000000"/>
                <w:lang w:eastAsia="ru-RU"/>
              </w:rPr>
              <w:t>17 229,1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10A95F" w14:textId="77777777" w:rsidR="00A51DF6" w:rsidRPr="00A51DF6" w:rsidRDefault="00A51DF6" w:rsidP="00E22805">
            <w:pPr>
              <w:ind w:left="-57" w:right="-57"/>
              <w:jc w:val="right"/>
              <w:rPr>
                <w:color w:val="000000"/>
                <w:lang w:eastAsia="ru-RU"/>
              </w:rPr>
            </w:pPr>
            <w:r w:rsidRPr="00A51DF6">
              <w:rPr>
                <w:color w:val="000000"/>
                <w:lang w:eastAsia="ru-RU"/>
              </w:rPr>
              <w:t>13 976,0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3E7C1A" w14:textId="77777777" w:rsidR="00A51DF6" w:rsidRPr="00A51DF6" w:rsidRDefault="00A51DF6" w:rsidP="00E22805">
            <w:pPr>
              <w:ind w:left="-57" w:right="-57"/>
              <w:jc w:val="right"/>
              <w:rPr>
                <w:color w:val="000000"/>
                <w:lang w:eastAsia="ru-RU"/>
              </w:rPr>
            </w:pPr>
            <w:r w:rsidRPr="00A51DF6">
              <w:rPr>
                <w:color w:val="000000"/>
                <w:lang w:eastAsia="ru-RU"/>
              </w:rPr>
              <w:t>13 441,5</w:t>
            </w:r>
          </w:p>
        </w:tc>
      </w:tr>
      <w:tr w:rsidR="00A51DF6" w:rsidRPr="00A51DF6" w14:paraId="1ABDD319"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6DAFB72" w14:textId="77777777" w:rsidR="00A51DF6" w:rsidRPr="00A51DF6" w:rsidRDefault="00A51DF6" w:rsidP="00A51DF6">
            <w:pPr>
              <w:ind w:left="-113" w:right="-113"/>
              <w:jc w:val="center"/>
              <w:rPr>
                <w:color w:val="000000"/>
                <w:lang w:eastAsia="ru-RU"/>
              </w:rPr>
            </w:pPr>
            <w:r w:rsidRPr="00A51DF6">
              <w:rPr>
                <w:color w:val="000000"/>
                <w:lang w:eastAsia="ru-RU"/>
              </w:rPr>
              <w:t xml:space="preserve">1 11 09080 04 0000 120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9ED1663" w14:textId="77777777" w:rsidR="00A51DF6" w:rsidRPr="00A51DF6" w:rsidRDefault="00A51DF6" w:rsidP="00A51DF6">
            <w:pPr>
              <w:ind w:left="-57" w:right="-57"/>
              <w:jc w:val="both"/>
              <w:rPr>
                <w:color w:val="000000"/>
                <w:lang w:eastAsia="ru-RU"/>
              </w:rPr>
            </w:pPr>
            <w:r w:rsidRPr="00A51DF6">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0A2DD" w14:textId="77777777" w:rsidR="00A51DF6" w:rsidRPr="00A51DF6" w:rsidRDefault="00A51DF6" w:rsidP="00E22805">
            <w:pPr>
              <w:ind w:left="-57" w:right="-57"/>
              <w:jc w:val="right"/>
              <w:rPr>
                <w:color w:val="000000"/>
                <w:lang w:eastAsia="ru-RU"/>
              </w:rPr>
            </w:pPr>
            <w:r w:rsidRPr="00A51DF6">
              <w:rPr>
                <w:color w:val="000000"/>
                <w:lang w:eastAsia="ru-RU"/>
              </w:rPr>
              <w:t>17 229,1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F4DC63" w14:textId="77777777" w:rsidR="00A51DF6" w:rsidRPr="00A51DF6" w:rsidRDefault="00A51DF6" w:rsidP="00E22805">
            <w:pPr>
              <w:ind w:left="-57" w:right="-57"/>
              <w:jc w:val="right"/>
              <w:rPr>
                <w:color w:val="000000"/>
                <w:lang w:eastAsia="ru-RU"/>
              </w:rPr>
            </w:pPr>
            <w:r w:rsidRPr="00A51DF6">
              <w:rPr>
                <w:color w:val="000000"/>
                <w:lang w:eastAsia="ru-RU"/>
              </w:rPr>
              <w:t>13 976,0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B7B594" w14:textId="77777777" w:rsidR="00A51DF6" w:rsidRPr="00A51DF6" w:rsidRDefault="00A51DF6" w:rsidP="00E22805">
            <w:pPr>
              <w:ind w:left="-57" w:right="-57"/>
              <w:jc w:val="right"/>
              <w:rPr>
                <w:color w:val="000000"/>
                <w:lang w:eastAsia="ru-RU"/>
              </w:rPr>
            </w:pPr>
            <w:r w:rsidRPr="00A51DF6">
              <w:rPr>
                <w:color w:val="000000"/>
                <w:lang w:eastAsia="ru-RU"/>
              </w:rPr>
              <w:t>13 441,5</w:t>
            </w:r>
          </w:p>
        </w:tc>
      </w:tr>
      <w:tr w:rsidR="00A51DF6" w:rsidRPr="00A51DF6" w14:paraId="78CC5F19"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F5821DF" w14:textId="77777777" w:rsidR="00A51DF6" w:rsidRPr="00A51DF6" w:rsidRDefault="00A51DF6" w:rsidP="00A51DF6">
            <w:pPr>
              <w:ind w:left="-113" w:right="-113"/>
              <w:jc w:val="center"/>
              <w:rPr>
                <w:color w:val="000000"/>
                <w:lang w:eastAsia="ru-RU"/>
              </w:rPr>
            </w:pPr>
            <w:r w:rsidRPr="00A51DF6">
              <w:rPr>
                <w:color w:val="000000"/>
                <w:lang w:eastAsia="ru-RU"/>
              </w:rPr>
              <w:t xml:space="preserve">1 11 09080 04 0001 120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3186643" w14:textId="77777777" w:rsidR="00A51DF6" w:rsidRPr="00A51DF6" w:rsidRDefault="00A51DF6" w:rsidP="00A51DF6">
            <w:pPr>
              <w:ind w:left="-57" w:right="-57"/>
              <w:jc w:val="both"/>
              <w:rPr>
                <w:color w:val="000000"/>
                <w:lang w:eastAsia="ru-RU"/>
              </w:rPr>
            </w:pPr>
            <w:r w:rsidRPr="00A51DF6">
              <w:rPr>
                <w:color w:val="000000"/>
                <w:lang w:eastAsia="ru-RU"/>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(поступления доходов </w:t>
            </w:r>
            <w:r w:rsidRPr="00A51DF6">
              <w:rPr>
                <w:color w:val="000000"/>
                <w:lang w:eastAsia="ru-RU"/>
              </w:rPr>
              <w:lastRenderedPageBreak/>
              <w:t>от платы, поступающей в рамках договора за предоставление права на размещение и эксплуатацию нестационарного торгового объекта)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181B18" w14:textId="77777777" w:rsidR="00A51DF6" w:rsidRPr="00A51DF6" w:rsidRDefault="00A51DF6" w:rsidP="00E22805">
            <w:pPr>
              <w:ind w:left="-57" w:right="-57"/>
              <w:jc w:val="right"/>
              <w:rPr>
                <w:color w:val="000000"/>
                <w:lang w:eastAsia="ru-RU"/>
              </w:rPr>
            </w:pPr>
            <w:r w:rsidRPr="00A51DF6">
              <w:rPr>
                <w:color w:val="000000"/>
                <w:lang w:eastAsia="ru-RU"/>
              </w:rPr>
              <w:lastRenderedPageBreak/>
              <w:t>13 359,7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D419D8" w14:textId="77777777" w:rsidR="00A51DF6" w:rsidRPr="00A51DF6" w:rsidRDefault="00A51DF6" w:rsidP="00E22805">
            <w:pPr>
              <w:ind w:left="-57" w:right="-57"/>
              <w:jc w:val="right"/>
              <w:rPr>
                <w:color w:val="000000"/>
                <w:lang w:eastAsia="ru-RU"/>
              </w:rPr>
            </w:pPr>
            <w:r w:rsidRPr="00A51DF6">
              <w:rPr>
                <w:color w:val="000000"/>
                <w:lang w:eastAsia="ru-RU"/>
              </w:rPr>
              <w:t>12 221,5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0612A" w14:textId="77777777" w:rsidR="00A51DF6" w:rsidRPr="00A51DF6" w:rsidRDefault="00A51DF6" w:rsidP="00E22805">
            <w:pPr>
              <w:ind w:left="-57" w:right="-57"/>
              <w:jc w:val="right"/>
              <w:rPr>
                <w:color w:val="000000"/>
                <w:lang w:eastAsia="ru-RU"/>
              </w:rPr>
            </w:pPr>
            <w:r w:rsidRPr="00A51DF6">
              <w:rPr>
                <w:color w:val="000000"/>
                <w:lang w:eastAsia="ru-RU"/>
              </w:rPr>
              <w:t>11 732,9</w:t>
            </w:r>
          </w:p>
        </w:tc>
      </w:tr>
      <w:tr w:rsidR="00A51DF6" w:rsidRPr="00A51DF6" w14:paraId="3C7D953F"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3692FED" w14:textId="77777777" w:rsidR="00A51DF6" w:rsidRPr="00A51DF6" w:rsidRDefault="00A51DF6" w:rsidP="00A51DF6">
            <w:pPr>
              <w:ind w:left="-113" w:right="-113"/>
              <w:jc w:val="center"/>
              <w:rPr>
                <w:color w:val="000000"/>
                <w:lang w:eastAsia="ru-RU"/>
              </w:rPr>
            </w:pPr>
            <w:r w:rsidRPr="00A51DF6">
              <w:rPr>
                <w:color w:val="000000"/>
                <w:lang w:eastAsia="ru-RU"/>
              </w:rPr>
              <w:t xml:space="preserve">1 11 09080 04 0002 120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5607C08" w14:textId="77777777" w:rsidR="00A51DF6" w:rsidRPr="00A51DF6" w:rsidRDefault="00A51DF6" w:rsidP="00A51DF6">
            <w:pPr>
              <w:ind w:left="-57" w:right="-57"/>
              <w:jc w:val="both"/>
              <w:rPr>
                <w:color w:val="000000"/>
                <w:lang w:eastAsia="ru-RU"/>
              </w:rPr>
            </w:pPr>
            <w:r w:rsidRPr="00A51DF6">
              <w:rPr>
                <w:color w:val="000000"/>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 (поступления доходов от платы, поступающей в рамках договора на установку и эксплуатацию рекламных конструкций)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82E5B8" w14:textId="77777777" w:rsidR="00A51DF6" w:rsidRPr="00A51DF6" w:rsidRDefault="00A51DF6" w:rsidP="00E22805">
            <w:pPr>
              <w:ind w:left="-57" w:right="-57"/>
              <w:jc w:val="right"/>
              <w:rPr>
                <w:color w:val="000000"/>
                <w:lang w:eastAsia="ru-RU"/>
              </w:rPr>
            </w:pPr>
            <w:r w:rsidRPr="00A51DF6">
              <w:rPr>
                <w:color w:val="000000"/>
                <w:lang w:eastAsia="ru-RU"/>
              </w:rPr>
              <w:t>3 869,4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B3A120" w14:textId="77777777" w:rsidR="00A51DF6" w:rsidRPr="00A51DF6" w:rsidRDefault="00A51DF6" w:rsidP="00E22805">
            <w:pPr>
              <w:ind w:left="-57" w:right="-57"/>
              <w:jc w:val="right"/>
              <w:rPr>
                <w:color w:val="000000"/>
                <w:lang w:eastAsia="ru-RU"/>
              </w:rPr>
            </w:pPr>
            <w:r w:rsidRPr="00A51DF6">
              <w:rPr>
                <w:color w:val="000000"/>
                <w:lang w:eastAsia="ru-RU"/>
              </w:rPr>
              <w:t>1 754,5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394E4D" w14:textId="77777777" w:rsidR="00A51DF6" w:rsidRPr="00A51DF6" w:rsidRDefault="00A51DF6" w:rsidP="00E22805">
            <w:pPr>
              <w:ind w:left="-57" w:right="-57"/>
              <w:jc w:val="right"/>
              <w:rPr>
                <w:color w:val="000000"/>
                <w:lang w:eastAsia="ru-RU"/>
              </w:rPr>
            </w:pPr>
            <w:r w:rsidRPr="00A51DF6">
              <w:rPr>
                <w:color w:val="000000"/>
                <w:lang w:eastAsia="ru-RU"/>
              </w:rPr>
              <w:t>1 708,6</w:t>
            </w:r>
          </w:p>
        </w:tc>
      </w:tr>
      <w:tr w:rsidR="00A51DF6" w:rsidRPr="00A51DF6" w14:paraId="6494E22E"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8D37159" w14:textId="77777777" w:rsidR="00A51DF6" w:rsidRPr="00A51DF6" w:rsidRDefault="00A51DF6" w:rsidP="00A51DF6">
            <w:pPr>
              <w:ind w:left="-113" w:right="-113"/>
              <w:jc w:val="center"/>
              <w:rPr>
                <w:color w:val="000000"/>
                <w:lang w:eastAsia="ru-RU"/>
              </w:rPr>
            </w:pPr>
            <w:r w:rsidRPr="00A51DF6">
              <w:rPr>
                <w:color w:val="000000"/>
                <w:lang w:eastAsia="ru-RU"/>
              </w:rPr>
              <w:t xml:space="preserve">1 12 00000 00 0000 000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2B0268B" w14:textId="77777777" w:rsidR="00A51DF6" w:rsidRPr="00A51DF6" w:rsidRDefault="00A51DF6" w:rsidP="00A51DF6">
            <w:pPr>
              <w:ind w:left="-57" w:right="-57"/>
              <w:jc w:val="both"/>
              <w:rPr>
                <w:color w:val="000000"/>
                <w:lang w:eastAsia="ru-RU"/>
              </w:rPr>
            </w:pPr>
            <w:r w:rsidRPr="00A51DF6">
              <w:rPr>
                <w:color w:val="000000"/>
                <w:lang w:eastAsia="ru-RU"/>
              </w:rPr>
              <w:t>ПЛАТЕЖИ ПРИ ПОЛЬЗОВАНИИ ПРИРОДНЫМИ РЕСУРСАМИ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C379B6" w14:textId="77777777" w:rsidR="00A51DF6" w:rsidRPr="00A51DF6" w:rsidRDefault="00A51DF6" w:rsidP="00E22805">
            <w:pPr>
              <w:ind w:left="-57" w:right="-57"/>
              <w:jc w:val="right"/>
              <w:rPr>
                <w:color w:val="000000"/>
                <w:lang w:eastAsia="ru-RU"/>
              </w:rPr>
            </w:pPr>
            <w:r w:rsidRPr="00A51DF6">
              <w:rPr>
                <w:color w:val="000000"/>
                <w:lang w:eastAsia="ru-RU"/>
              </w:rPr>
              <w:t>6 256,3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212571" w14:textId="77777777" w:rsidR="00A51DF6" w:rsidRPr="00A51DF6" w:rsidRDefault="00A51DF6" w:rsidP="00E22805">
            <w:pPr>
              <w:ind w:left="-57" w:right="-57"/>
              <w:jc w:val="right"/>
              <w:rPr>
                <w:color w:val="000000"/>
                <w:lang w:eastAsia="ru-RU"/>
              </w:rPr>
            </w:pPr>
            <w:r w:rsidRPr="00A51DF6">
              <w:rPr>
                <w:color w:val="000000"/>
                <w:lang w:eastAsia="ru-RU"/>
              </w:rPr>
              <w:t>1 331,0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A63039" w14:textId="77777777" w:rsidR="00A51DF6" w:rsidRPr="00A51DF6" w:rsidRDefault="00A51DF6" w:rsidP="00E22805">
            <w:pPr>
              <w:ind w:left="-57" w:right="-57"/>
              <w:jc w:val="right"/>
              <w:rPr>
                <w:color w:val="000000"/>
                <w:lang w:eastAsia="ru-RU"/>
              </w:rPr>
            </w:pPr>
            <w:r w:rsidRPr="00A51DF6">
              <w:rPr>
                <w:color w:val="000000"/>
                <w:lang w:eastAsia="ru-RU"/>
              </w:rPr>
              <w:t>1 464,1</w:t>
            </w:r>
          </w:p>
        </w:tc>
      </w:tr>
      <w:tr w:rsidR="00A51DF6" w:rsidRPr="00A51DF6" w14:paraId="688A2607"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EB5F8FF" w14:textId="77777777" w:rsidR="00A51DF6" w:rsidRPr="00A51DF6" w:rsidRDefault="00A51DF6" w:rsidP="00A51DF6">
            <w:pPr>
              <w:ind w:left="-113" w:right="-113"/>
              <w:jc w:val="center"/>
              <w:rPr>
                <w:color w:val="000000"/>
                <w:lang w:eastAsia="ru-RU"/>
              </w:rPr>
            </w:pPr>
            <w:r w:rsidRPr="00A51DF6">
              <w:rPr>
                <w:color w:val="000000"/>
                <w:lang w:eastAsia="ru-RU"/>
              </w:rPr>
              <w:t xml:space="preserve">1 12 01000 01 0000 120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61E12E5" w14:textId="77777777" w:rsidR="00A51DF6" w:rsidRPr="00A51DF6" w:rsidRDefault="00A51DF6" w:rsidP="00A51DF6">
            <w:pPr>
              <w:ind w:left="-57" w:right="-57"/>
              <w:jc w:val="both"/>
              <w:rPr>
                <w:color w:val="000000"/>
                <w:lang w:eastAsia="ru-RU"/>
              </w:rPr>
            </w:pPr>
            <w:r w:rsidRPr="00A51DF6">
              <w:rPr>
                <w:color w:val="000000"/>
                <w:lang w:eastAsia="ru-RU"/>
              </w:rPr>
              <w:t>Плата за негативное воздействие на окружающую среду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C7C73D" w14:textId="77777777" w:rsidR="00A51DF6" w:rsidRPr="00A51DF6" w:rsidRDefault="00A51DF6" w:rsidP="00E22805">
            <w:pPr>
              <w:ind w:left="-57" w:right="-57"/>
              <w:jc w:val="right"/>
              <w:rPr>
                <w:color w:val="000000"/>
                <w:lang w:eastAsia="ru-RU"/>
              </w:rPr>
            </w:pPr>
            <w:r w:rsidRPr="00A51DF6">
              <w:rPr>
                <w:color w:val="000000"/>
                <w:lang w:eastAsia="ru-RU"/>
              </w:rPr>
              <w:t>6 256,3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334627" w14:textId="77777777" w:rsidR="00A51DF6" w:rsidRPr="00A51DF6" w:rsidRDefault="00A51DF6" w:rsidP="00E22805">
            <w:pPr>
              <w:ind w:left="-57" w:right="-57"/>
              <w:jc w:val="right"/>
              <w:rPr>
                <w:color w:val="000000"/>
                <w:lang w:eastAsia="ru-RU"/>
              </w:rPr>
            </w:pPr>
            <w:r w:rsidRPr="00A51DF6">
              <w:rPr>
                <w:color w:val="000000"/>
                <w:lang w:eastAsia="ru-RU"/>
              </w:rPr>
              <w:t>1 331,0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171B96" w14:textId="77777777" w:rsidR="00A51DF6" w:rsidRPr="00A51DF6" w:rsidRDefault="00A51DF6" w:rsidP="00E22805">
            <w:pPr>
              <w:ind w:left="-57" w:right="-57"/>
              <w:jc w:val="right"/>
              <w:rPr>
                <w:color w:val="000000"/>
                <w:lang w:eastAsia="ru-RU"/>
              </w:rPr>
            </w:pPr>
            <w:r w:rsidRPr="00A51DF6">
              <w:rPr>
                <w:color w:val="000000"/>
                <w:lang w:eastAsia="ru-RU"/>
              </w:rPr>
              <w:t>1 464,1</w:t>
            </w:r>
          </w:p>
        </w:tc>
      </w:tr>
      <w:tr w:rsidR="00A51DF6" w:rsidRPr="00A51DF6" w14:paraId="0419911C"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6E1C0E6" w14:textId="77777777" w:rsidR="00A51DF6" w:rsidRPr="00A51DF6" w:rsidRDefault="00A51DF6" w:rsidP="00A51DF6">
            <w:pPr>
              <w:ind w:left="-113" w:right="-113"/>
              <w:jc w:val="center"/>
              <w:rPr>
                <w:color w:val="000000"/>
                <w:lang w:eastAsia="ru-RU"/>
              </w:rPr>
            </w:pPr>
            <w:r w:rsidRPr="00A51DF6">
              <w:rPr>
                <w:color w:val="000000"/>
                <w:lang w:eastAsia="ru-RU"/>
              </w:rPr>
              <w:t xml:space="preserve">1 12 01010 01 0000 120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DB1EFAC" w14:textId="77777777" w:rsidR="00A51DF6" w:rsidRPr="00A51DF6" w:rsidRDefault="00A51DF6" w:rsidP="00A51DF6">
            <w:pPr>
              <w:ind w:left="-57" w:right="-57"/>
              <w:jc w:val="both"/>
              <w:rPr>
                <w:color w:val="000000"/>
                <w:lang w:eastAsia="ru-RU"/>
              </w:rPr>
            </w:pPr>
            <w:r w:rsidRPr="00A51DF6">
              <w:rPr>
                <w:color w:val="000000"/>
                <w:lang w:eastAsia="ru-RU"/>
              </w:rPr>
              <w:t>Плата за выбросы загрязняющих веществ в атмосферный воздух стационарными объектами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449B8F" w14:textId="77777777" w:rsidR="00A51DF6" w:rsidRPr="00A51DF6" w:rsidRDefault="00A51DF6" w:rsidP="00E22805">
            <w:pPr>
              <w:ind w:left="-57" w:right="-57"/>
              <w:jc w:val="right"/>
              <w:rPr>
                <w:color w:val="000000"/>
                <w:lang w:eastAsia="ru-RU"/>
              </w:rPr>
            </w:pPr>
            <w:r w:rsidRPr="00A51DF6">
              <w:rPr>
                <w:color w:val="000000"/>
                <w:lang w:eastAsia="ru-RU"/>
              </w:rPr>
              <w:t>357,1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10A361" w14:textId="77777777" w:rsidR="00A51DF6" w:rsidRPr="00A51DF6" w:rsidRDefault="00A51DF6" w:rsidP="00E22805">
            <w:pPr>
              <w:ind w:left="-57" w:right="-57"/>
              <w:jc w:val="right"/>
              <w:rPr>
                <w:color w:val="000000"/>
                <w:lang w:eastAsia="ru-RU"/>
              </w:rPr>
            </w:pPr>
            <w:r w:rsidRPr="00A51DF6">
              <w:rPr>
                <w:color w:val="000000"/>
                <w:lang w:eastAsia="ru-RU"/>
              </w:rPr>
              <w:t>363,0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587F54" w14:textId="77777777" w:rsidR="00A51DF6" w:rsidRPr="00A51DF6" w:rsidRDefault="00A51DF6" w:rsidP="00E22805">
            <w:pPr>
              <w:ind w:left="-57" w:right="-57"/>
              <w:jc w:val="right"/>
              <w:rPr>
                <w:color w:val="000000"/>
                <w:lang w:eastAsia="ru-RU"/>
              </w:rPr>
            </w:pPr>
            <w:r w:rsidRPr="00A51DF6">
              <w:rPr>
                <w:color w:val="000000"/>
                <w:lang w:eastAsia="ru-RU"/>
              </w:rPr>
              <w:t>399,3</w:t>
            </w:r>
          </w:p>
        </w:tc>
      </w:tr>
      <w:tr w:rsidR="00A51DF6" w:rsidRPr="00A51DF6" w14:paraId="7FE4D77F"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3E09F9C" w14:textId="77777777" w:rsidR="00A51DF6" w:rsidRPr="00A51DF6" w:rsidRDefault="00A51DF6" w:rsidP="00A51DF6">
            <w:pPr>
              <w:ind w:left="-113" w:right="-113"/>
              <w:jc w:val="center"/>
              <w:rPr>
                <w:color w:val="000000"/>
                <w:lang w:eastAsia="ru-RU"/>
              </w:rPr>
            </w:pPr>
            <w:r w:rsidRPr="00A51DF6">
              <w:rPr>
                <w:color w:val="000000"/>
                <w:lang w:eastAsia="ru-RU"/>
              </w:rPr>
              <w:t xml:space="preserve">1 12 01030 01 0000 120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B58059B" w14:textId="77777777" w:rsidR="00A51DF6" w:rsidRPr="00A51DF6" w:rsidRDefault="00A51DF6" w:rsidP="00A51DF6">
            <w:pPr>
              <w:ind w:left="-57" w:right="-57"/>
              <w:jc w:val="both"/>
              <w:rPr>
                <w:color w:val="000000"/>
                <w:lang w:eastAsia="ru-RU"/>
              </w:rPr>
            </w:pPr>
            <w:r w:rsidRPr="00A51DF6">
              <w:rPr>
                <w:color w:val="000000"/>
                <w:lang w:eastAsia="ru-RU"/>
              </w:rPr>
              <w:t>Плата за сбросы загрязняющих веществ в водные объекты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DBCE4C" w14:textId="77777777" w:rsidR="00A51DF6" w:rsidRPr="00A51DF6" w:rsidRDefault="00A51DF6" w:rsidP="00E22805">
            <w:pPr>
              <w:ind w:left="-57" w:right="-57"/>
              <w:jc w:val="right"/>
              <w:rPr>
                <w:color w:val="000000"/>
                <w:lang w:eastAsia="ru-RU"/>
              </w:rPr>
            </w:pPr>
            <w:r w:rsidRPr="00A51DF6">
              <w:rPr>
                <w:color w:val="000000"/>
                <w:lang w:eastAsia="ru-RU"/>
              </w:rPr>
              <w:t>5 559,8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85FBEC" w14:textId="77777777" w:rsidR="00A51DF6" w:rsidRPr="00A51DF6" w:rsidRDefault="00A51DF6" w:rsidP="00E22805">
            <w:pPr>
              <w:ind w:left="-57" w:right="-57"/>
              <w:jc w:val="right"/>
              <w:rPr>
                <w:color w:val="000000"/>
                <w:lang w:eastAsia="ru-RU"/>
              </w:rPr>
            </w:pPr>
            <w:r w:rsidRPr="00A51DF6">
              <w:rPr>
                <w:color w:val="000000"/>
                <w:lang w:eastAsia="ru-RU"/>
              </w:rPr>
              <w:t>968,0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1E5D0F" w14:textId="77777777" w:rsidR="00A51DF6" w:rsidRPr="00A51DF6" w:rsidRDefault="00A51DF6" w:rsidP="00E22805">
            <w:pPr>
              <w:ind w:left="-57" w:right="-57"/>
              <w:jc w:val="right"/>
              <w:rPr>
                <w:color w:val="000000"/>
                <w:lang w:eastAsia="ru-RU"/>
              </w:rPr>
            </w:pPr>
            <w:r w:rsidRPr="00A51DF6">
              <w:rPr>
                <w:color w:val="000000"/>
                <w:lang w:eastAsia="ru-RU"/>
              </w:rPr>
              <w:t>1 064,8</w:t>
            </w:r>
          </w:p>
        </w:tc>
      </w:tr>
      <w:tr w:rsidR="00A51DF6" w:rsidRPr="00A51DF6" w14:paraId="579DADC0"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92C152E" w14:textId="77777777" w:rsidR="00A51DF6" w:rsidRPr="00A51DF6" w:rsidRDefault="00A51DF6" w:rsidP="00A51DF6">
            <w:pPr>
              <w:ind w:left="-113" w:right="-113"/>
              <w:jc w:val="center"/>
              <w:rPr>
                <w:color w:val="000000"/>
                <w:lang w:eastAsia="ru-RU"/>
              </w:rPr>
            </w:pPr>
            <w:r w:rsidRPr="00A51DF6">
              <w:rPr>
                <w:color w:val="000000"/>
                <w:lang w:eastAsia="ru-RU"/>
              </w:rPr>
              <w:t xml:space="preserve">1 12 01040 01 0000 120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B354ADE" w14:textId="77777777" w:rsidR="00A51DF6" w:rsidRPr="00A51DF6" w:rsidRDefault="00A51DF6" w:rsidP="00A51DF6">
            <w:pPr>
              <w:ind w:left="-57" w:right="-57"/>
              <w:jc w:val="both"/>
              <w:rPr>
                <w:color w:val="000000"/>
                <w:lang w:eastAsia="ru-RU"/>
              </w:rPr>
            </w:pPr>
            <w:r w:rsidRPr="00A51DF6">
              <w:rPr>
                <w:color w:val="000000"/>
                <w:lang w:eastAsia="ru-RU"/>
              </w:rPr>
              <w:t>Плата за размещение отходов производства и потребления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861997" w14:textId="77777777" w:rsidR="00A51DF6" w:rsidRPr="00A51DF6" w:rsidRDefault="00A51DF6" w:rsidP="00E22805">
            <w:pPr>
              <w:ind w:left="-57" w:right="-57"/>
              <w:jc w:val="right"/>
              <w:rPr>
                <w:color w:val="000000"/>
                <w:lang w:eastAsia="ru-RU"/>
              </w:rPr>
            </w:pPr>
            <w:r w:rsidRPr="00A51DF6">
              <w:rPr>
                <w:color w:val="000000"/>
                <w:lang w:eastAsia="ru-RU"/>
              </w:rPr>
              <w:t>339,4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9081E9"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D48922"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5FDFDC4B"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71F74C4" w14:textId="77777777" w:rsidR="00A51DF6" w:rsidRPr="00A51DF6" w:rsidRDefault="00A51DF6" w:rsidP="00A51DF6">
            <w:pPr>
              <w:ind w:left="-113" w:right="-113"/>
              <w:jc w:val="center"/>
              <w:rPr>
                <w:color w:val="000000"/>
                <w:lang w:eastAsia="ru-RU"/>
              </w:rPr>
            </w:pPr>
            <w:r w:rsidRPr="00A51DF6">
              <w:rPr>
                <w:color w:val="000000"/>
                <w:lang w:eastAsia="ru-RU"/>
              </w:rPr>
              <w:t xml:space="preserve">1 12 01041 01 0000 120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CCF711F" w14:textId="77777777" w:rsidR="00A51DF6" w:rsidRPr="00A51DF6" w:rsidRDefault="00A51DF6" w:rsidP="00A51DF6">
            <w:pPr>
              <w:ind w:left="-57" w:right="-57"/>
              <w:jc w:val="both"/>
              <w:rPr>
                <w:color w:val="000000"/>
                <w:lang w:eastAsia="ru-RU"/>
              </w:rPr>
            </w:pPr>
            <w:r w:rsidRPr="00A51DF6">
              <w:rPr>
                <w:color w:val="000000"/>
                <w:lang w:eastAsia="ru-RU"/>
              </w:rPr>
              <w:t>Плата за размещение отходов производства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339E02" w14:textId="77777777" w:rsidR="00A51DF6" w:rsidRPr="00A51DF6" w:rsidRDefault="00A51DF6" w:rsidP="00E22805">
            <w:pPr>
              <w:ind w:left="-57" w:right="-57"/>
              <w:jc w:val="right"/>
              <w:rPr>
                <w:color w:val="000000"/>
                <w:lang w:eastAsia="ru-RU"/>
              </w:rPr>
            </w:pPr>
            <w:r w:rsidRPr="00A51DF6">
              <w:rPr>
                <w:color w:val="000000"/>
                <w:lang w:eastAsia="ru-RU"/>
              </w:rPr>
              <w:t>339,4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41945B"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E55AFA"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6F294BA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A132148" w14:textId="77777777" w:rsidR="00A51DF6" w:rsidRPr="00A51DF6" w:rsidRDefault="00A51DF6" w:rsidP="00A51DF6">
            <w:pPr>
              <w:ind w:left="-113" w:right="-113"/>
              <w:jc w:val="center"/>
              <w:rPr>
                <w:color w:val="000000"/>
                <w:lang w:eastAsia="ru-RU"/>
              </w:rPr>
            </w:pPr>
            <w:r w:rsidRPr="00A51DF6">
              <w:rPr>
                <w:color w:val="000000"/>
                <w:lang w:eastAsia="ru-RU"/>
              </w:rPr>
              <w:t xml:space="preserve">1 13 00000 00 0000 000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AF0A08C" w14:textId="77777777" w:rsidR="00A51DF6" w:rsidRPr="00A51DF6" w:rsidRDefault="00A51DF6" w:rsidP="00A51DF6">
            <w:pPr>
              <w:ind w:left="-57" w:right="-57"/>
              <w:jc w:val="both"/>
              <w:rPr>
                <w:color w:val="000000"/>
                <w:lang w:eastAsia="ru-RU"/>
              </w:rPr>
            </w:pPr>
            <w:r w:rsidRPr="00A51DF6">
              <w:rPr>
                <w:color w:val="000000"/>
                <w:lang w:eastAsia="ru-RU"/>
              </w:rPr>
              <w:t>ДОХОДЫ ОТ ОКАЗАНИЯ ПЛАТНЫХ УСЛУГ И КОМПЕНСАЦИИ ЗАТРАТ ГОСУДАРСТВА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4BE916" w14:textId="77777777" w:rsidR="00A51DF6" w:rsidRPr="00A51DF6" w:rsidRDefault="00A51DF6" w:rsidP="00E22805">
            <w:pPr>
              <w:ind w:left="-57" w:right="-57"/>
              <w:jc w:val="right"/>
              <w:rPr>
                <w:color w:val="000000"/>
                <w:lang w:eastAsia="ru-RU"/>
              </w:rPr>
            </w:pPr>
            <w:r w:rsidRPr="00A51DF6">
              <w:rPr>
                <w:color w:val="000000"/>
                <w:lang w:eastAsia="ru-RU"/>
              </w:rPr>
              <w:t>26 717,5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39BCBF" w14:textId="77777777" w:rsidR="00A51DF6" w:rsidRPr="00A51DF6" w:rsidRDefault="00A51DF6" w:rsidP="00E22805">
            <w:pPr>
              <w:ind w:left="-57" w:right="-57"/>
              <w:jc w:val="right"/>
              <w:rPr>
                <w:color w:val="000000"/>
                <w:lang w:eastAsia="ru-RU"/>
              </w:rPr>
            </w:pPr>
            <w:r w:rsidRPr="00A51DF6">
              <w:rPr>
                <w:color w:val="000000"/>
                <w:lang w:eastAsia="ru-RU"/>
              </w:rPr>
              <w:t>864,4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0AB75E" w14:textId="77777777" w:rsidR="00A51DF6" w:rsidRPr="00A51DF6" w:rsidRDefault="00A51DF6" w:rsidP="00E22805">
            <w:pPr>
              <w:ind w:left="-57" w:right="-57"/>
              <w:jc w:val="right"/>
              <w:rPr>
                <w:color w:val="000000"/>
                <w:lang w:eastAsia="ru-RU"/>
              </w:rPr>
            </w:pPr>
            <w:r w:rsidRPr="00A51DF6">
              <w:rPr>
                <w:color w:val="000000"/>
                <w:lang w:eastAsia="ru-RU"/>
              </w:rPr>
              <w:t>864,4</w:t>
            </w:r>
          </w:p>
        </w:tc>
      </w:tr>
      <w:tr w:rsidR="00A51DF6" w:rsidRPr="00A51DF6" w14:paraId="675B4A63"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E48B3A5" w14:textId="77777777" w:rsidR="00A51DF6" w:rsidRPr="00A51DF6" w:rsidRDefault="00A51DF6" w:rsidP="00A51DF6">
            <w:pPr>
              <w:ind w:left="-113" w:right="-113"/>
              <w:jc w:val="center"/>
              <w:rPr>
                <w:color w:val="000000"/>
                <w:lang w:eastAsia="ru-RU"/>
              </w:rPr>
            </w:pPr>
            <w:r w:rsidRPr="00A51DF6">
              <w:rPr>
                <w:color w:val="000000"/>
                <w:lang w:eastAsia="ru-RU"/>
              </w:rPr>
              <w:t xml:space="preserve">1 13 01000 00 0000 130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6207038" w14:textId="77777777" w:rsidR="00A51DF6" w:rsidRPr="00A51DF6" w:rsidRDefault="00A51DF6" w:rsidP="00A51DF6">
            <w:pPr>
              <w:ind w:left="-57" w:right="-57"/>
              <w:jc w:val="both"/>
              <w:rPr>
                <w:color w:val="000000"/>
                <w:lang w:eastAsia="ru-RU"/>
              </w:rPr>
            </w:pPr>
            <w:r w:rsidRPr="00A51DF6">
              <w:rPr>
                <w:color w:val="000000"/>
                <w:lang w:eastAsia="ru-RU"/>
              </w:rPr>
              <w:t>Доходы от оказания платных услуг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7E05CA" w14:textId="77777777" w:rsidR="00A51DF6" w:rsidRPr="00A51DF6" w:rsidRDefault="00A51DF6" w:rsidP="00E22805">
            <w:pPr>
              <w:ind w:left="-57" w:right="-57"/>
              <w:jc w:val="right"/>
              <w:rPr>
                <w:color w:val="000000"/>
                <w:lang w:eastAsia="ru-RU"/>
              </w:rPr>
            </w:pPr>
            <w:r w:rsidRPr="00A51DF6">
              <w:rPr>
                <w:color w:val="000000"/>
                <w:lang w:eastAsia="ru-RU"/>
              </w:rPr>
              <w:t>937,4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B0CA02" w14:textId="77777777" w:rsidR="00A51DF6" w:rsidRPr="00A51DF6" w:rsidRDefault="00A51DF6" w:rsidP="00E22805">
            <w:pPr>
              <w:ind w:left="-57" w:right="-57"/>
              <w:jc w:val="right"/>
              <w:rPr>
                <w:color w:val="000000"/>
                <w:lang w:eastAsia="ru-RU"/>
              </w:rPr>
            </w:pPr>
            <w:r w:rsidRPr="00A51DF6">
              <w:rPr>
                <w:color w:val="000000"/>
                <w:lang w:eastAsia="ru-RU"/>
              </w:rPr>
              <w:t>864,4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428E55" w14:textId="77777777" w:rsidR="00A51DF6" w:rsidRPr="00A51DF6" w:rsidRDefault="00A51DF6" w:rsidP="00E22805">
            <w:pPr>
              <w:ind w:left="-57" w:right="-57"/>
              <w:jc w:val="right"/>
              <w:rPr>
                <w:color w:val="000000"/>
                <w:lang w:eastAsia="ru-RU"/>
              </w:rPr>
            </w:pPr>
            <w:r w:rsidRPr="00A51DF6">
              <w:rPr>
                <w:color w:val="000000"/>
                <w:lang w:eastAsia="ru-RU"/>
              </w:rPr>
              <w:t>864,4</w:t>
            </w:r>
          </w:p>
        </w:tc>
      </w:tr>
      <w:tr w:rsidR="00A51DF6" w:rsidRPr="00A51DF6" w14:paraId="60276649"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441AD61" w14:textId="77777777" w:rsidR="00A51DF6" w:rsidRPr="00A51DF6" w:rsidRDefault="00A51DF6" w:rsidP="00A51DF6">
            <w:pPr>
              <w:ind w:left="-113" w:right="-113"/>
              <w:jc w:val="center"/>
              <w:rPr>
                <w:color w:val="000000"/>
                <w:lang w:eastAsia="ru-RU"/>
              </w:rPr>
            </w:pPr>
            <w:r w:rsidRPr="00A51DF6">
              <w:rPr>
                <w:color w:val="000000"/>
                <w:lang w:eastAsia="ru-RU"/>
              </w:rPr>
              <w:t xml:space="preserve">1 13 01990 00 0000 130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6A52DEA" w14:textId="77777777" w:rsidR="00A51DF6" w:rsidRPr="00A51DF6" w:rsidRDefault="00A51DF6" w:rsidP="00A51DF6">
            <w:pPr>
              <w:ind w:left="-57" w:right="-57"/>
              <w:jc w:val="both"/>
              <w:rPr>
                <w:color w:val="000000"/>
                <w:lang w:eastAsia="ru-RU"/>
              </w:rPr>
            </w:pPr>
            <w:r w:rsidRPr="00A51DF6">
              <w:rPr>
                <w:color w:val="000000"/>
                <w:lang w:eastAsia="ru-RU"/>
              </w:rPr>
              <w:t>Прочие доходы от оказания платных услуг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DF5562" w14:textId="77777777" w:rsidR="00A51DF6" w:rsidRPr="00A51DF6" w:rsidRDefault="00A51DF6" w:rsidP="00E22805">
            <w:pPr>
              <w:ind w:left="-57" w:right="-57"/>
              <w:jc w:val="right"/>
              <w:rPr>
                <w:color w:val="000000"/>
                <w:lang w:eastAsia="ru-RU"/>
              </w:rPr>
            </w:pPr>
            <w:r w:rsidRPr="00A51DF6">
              <w:rPr>
                <w:color w:val="000000"/>
                <w:lang w:eastAsia="ru-RU"/>
              </w:rPr>
              <w:t>937,4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DB4F3E" w14:textId="77777777" w:rsidR="00A51DF6" w:rsidRPr="00A51DF6" w:rsidRDefault="00A51DF6" w:rsidP="00E22805">
            <w:pPr>
              <w:ind w:left="-57" w:right="-57"/>
              <w:jc w:val="right"/>
              <w:rPr>
                <w:color w:val="000000"/>
                <w:lang w:eastAsia="ru-RU"/>
              </w:rPr>
            </w:pPr>
            <w:r w:rsidRPr="00A51DF6">
              <w:rPr>
                <w:color w:val="000000"/>
                <w:lang w:eastAsia="ru-RU"/>
              </w:rPr>
              <w:t>864,4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7BD1AC" w14:textId="77777777" w:rsidR="00A51DF6" w:rsidRPr="00A51DF6" w:rsidRDefault="00A51DF6" w:rsidP="00E22805">
            <w:pPr>
              <w:ind w:left="-57" w:right="-57"/>
              <w:jc w:val="right"/>
              <w:rPr>
                <w:color w:val="000000"/>
                <w:lang w:eastAsia="ru-RU"/>
              </w:rPr>
            </w:pPr>
            <w:r w:rsidRPr="00A51DF6">
              <w:rPr>
                <w:color w:val="000000"/>
                <w:lang w:eastAsia="ru-RU"/>
              </w:rPr>
              <w:t>864,4</w:t>
            </w:r>
          </w:p>
        </w:tc>
      </w:tr>
      <w:tr w:rsidR="00A51DF6" w:rsidRPr="00A51DF6" w14:paraId="456734E1"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28BDE34" w14:textId="77777777" w:rsidR="00A51DF6" w:rsidRPr="00A51DF6" w:rsidRDefault="00A51DF6" w:rsidP="00A51DF6">
            <w:pPr>
              <w:ind w:left="-113" w:right="-113"/>
              <w:jc w:val="center"/>
              <w:rPr>
                <w:color w:val="000000"/>
                <w:lang w:eastAsia="ru-RU"/>
              </w:rPr>
            </w:pPr>
            <w:r w:rsidRPr="00A51DF6">
              <w:rPr>
                <w:color w:val="000000"/>
                <w:lang w:eastAsia="ru-RU"/>
              </w:rPr>
              <w:t xml:space="preserve">1 13 01994 04 0000 130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AD84902" w14:textId="77777777" w:rsidR="00A51DF6" w:rsidRPr="00A51DF6" w:rsidRDefault="00A51DF6" w:rsidP="00A51DF6">
            <w:pPr>
              <w:ind w:left="-57" w:right="-57"/>
              <w:jc w:val="both"/>
              <w:rPr>
                <w:color w:val="000000"/>
                <w:lang w:eastAsia="ru-RU"/>
              </w:rPr>
            </w:pPr>
            <w:r w:rsidRPr="00A51DF6">
              <w:rPr>
                <w:color w:val="000000"/>
                <w:lang w:eastAsia="ru-RU"/>
              </w:rPr>
              <w:t>Прочие доходы от оказания платных услуг (работ) получателями средств бюджетов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6759C94" w14:textId="77777777" w:rsidR="00A51DF6" w:rsidRPr="00A51DF6" w:rsidRDefault="00A51DF6" w:rsidP="00E22805">
            <w:pPr>
              <w:ind w:left="-57" w:right="-57"/>
              <w:jc w:val="right"/>
              <w:rPr>
                <w:color w:val="000000"/>
                <w:lang w:eastAsia="ru-RU"/>
              </w:rPr>
            </w:pPr>
            <w:r w:rsidRPr="00A51DF6">
              <w:rPr>
                <w:color w:val="000000"/>
                <w:lang w:eastAsia="ru-RU"/>
              </w:rPr>
              <w:t>937,4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04C537" w14:textId="77777777" w:rsidR="00A51DF6" w:rsidRPr="00A51DF6" w:rsidRDefault="00A51DF6" w:rsidP="00E22805">
            <w:pPr>
              <w:ind w:left="-57" w:right="-57"/>
              <w:jc w:val="right"/>
              <w:rPr>
                <w:color w:val="000000"/>
                <w:lang w:eastAsia="ru-RU"/>
              </w:rPr>
            </w:pPr>
            <w:r w:rsidRPr="00A51DF6">
              <w:rPr>
                <w:color w:val="000000"/>
                <w:lang w:eastAsia="ru-RU"/>
              </w:rPr>
              <w:t>864,4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0E9497" w14:textId="77777777" w:rsidR="00A51DF6" w:rsidRPr="00A51DF6" w:rsidRDefault="00A51DF6" w:rsidP="00E22805">
            <w:pPr>
              <w:ind w:left="-57" w:right="-57"/>
              <w:jc w:val="right"/>
              <w:rPr>
                <w:color w:val="000000"/>
                <w:lang w:eastAsia="ru-RU"/>
              </w:rPr>
            </w:pPr>
            <w:r w:rsidRPr="00A51DF6">
              <w:rPr>
                <w:color w:val="000000"/>
                <w:lang w:eastAsia="ru-RU"/>
              </w:rPr>
              <w:t>864,4</w:t>
            </w:r>
          </w:p>
        </w:tc>
      </w:tr>
      <w:tr w:rsidR="00A51DF6" w:rsidRPr="00A51DF6" w14:paraId="44B47365"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3647548" w14:textId="77777777" w:rsidR="00A51DF6" w:rsidRPr="00A51DF6" w:rsidRDefault="00A51DF6" w:rsidP="00A51DF6">
            <w:pPr>
              <w:ind w:left="-113" w:right="-113"/>
              <w:jc w:val="center"/>
              <w:rPr>
                <w:color w:val="000000"/>
                <w:lang w:eastAsia="ru-RU"/>
              </w:rPr>
            </w:pPr>
            <w:r w:rsidRPr="00A51DF6">
              <w:rPr>
                <w:color w:val="000000"/>
                <w:lang w:eastAsia="ru-RU"/>
              </w:rPr>
              <w:t xml:space="preserve">1 13 02000 00 0000 130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FF400F4" w14:textId="77777777" w:rsidR="00A51DF6" w:rsidRPr="00A51DF6" w:rsidRDefault="00A51DF6" w:rsidP="00A51DF6">
            <w:pPr>
              <w:ind w:left="-57" w:right="-57"/>
              <w:jc w:val="both"/>
              <w:rPr>
                <w:color w:val="000000"/>
                <w:lang w:eastAsia="ru-RU"/>
              </w:rPr>
            </w:pPr>
            <w:r w:rsidRPr="00A51DF6">
              <w:rPr>
                <w:color w:val="000000"/>
                <w:lang w:eastAsia="ru-RU"/>
              </w:rPr>
              <w:t>Доходы от компенсации затрат государства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D57A84" w14:textId="77777777" w:rsidR="00A51DF6" w:rsidRPr="00A51DF6" w:rsidRDefault="00A51DF6" w:rsidP="00E22805">
            <w:pPr>
              <w:ind w:left="-57" w:right="-57"/>
              <w:jc w:val="right"/>
              <w:rPr>
                <w:color w:val="000000"/>
                <w:lang w:eastAsia="ru-RU"/>
              </w:rPr>
            </w:pPr>
            <w:r w:rsidRPr="00A51DF6">
              <w:rPr>
                <w:color w:val="000000"/>
                <w:lang w:eastAsia="ru-RU"/>
              </w:rPr>
              <w:t>25 780,1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C9E6AE"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A37B0D"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0FD2487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9BBC314" w14:textId="77777777" w:rsidR="00A51DF6" w:rsidRPr="00A51DF6" w:rsidRDefault="00A51DF6" w:rsidP="00A51DF6">
            <w:pPr>
              <w:ind w:left="-113" w:right="-113"/>
              <w:jc w:val="center"/>
              <w:rPr>
                <w:color w:val="000000"/>
                <w:lang w:eastAsia="ru-RU"/>
              </w:rPr>
            </w:pPr>
            <w:r w:rsidRPr="00A51DF6">
              <w:rPr>
                <w:color w:val="000000"/>
                <w:lang w:eastAsia="ru-RU"/>
              </w:rPr>
              <w:t xml:space="preserve">1 13 02990 00 0000 130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337CADB" w14:textId="77777777" w:rsidR="00A51DF6" w:rsidRPr="00A51DF6" w:rsidRDefault="00A51DF6" w:rsidP="00A51DF6">
            <w:pPr>
              <w:ind w:left="-57" w:right="-57"/>
              <w:jc w:val="both"/>
              <w:rPr>
                <w:color w:val="000000"/>
                <w:lang w:eastAsia="ru-RU"/>
              </w:rPr>
            </w:pPr>
            <w:r w:rsidRPr="00A51DF6">
              <w:rPr>
                <w:color w:val="000000"/>
                <w:lang w:eastAsia="ru-RU"/>
              </w:rPr>
              <w:t>Прочие доходы от компенсации затрат государства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6DFF4F" w14:textId="77777777" w:rsidR="00A51DF6" w:rsidRPr="00A51DF6" w:rsidRDefault="00A51DF6" w:rsidP="00E22805">
            <w:pPr>
              <w:ind w:left="-57" w:right="-57"/>
              <w:jc w:val="right"/>
              <w:rPr>
                <w:color w:val="000000"/>
                <w:lang w:eastAsia="ru-RU"/>
              </w:rPr>
            </w:pPr>
            <w:r w:rsidRPr="00A51DF6">
              <w:rPr>
                <w:color w:val="000000"/>
                <w:lang w:eastAsia="ru-RU"/>
              </w:rPr>
              <w:t>25 780,1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E86C0A"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859C84"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108DAFFF"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1331F9A" w14:textId="77777777" w:rsidR="00A51DF6" w:rsidRPr="00A51DF6" w:rsidRDefault="00A51DF6" w:rsidP="00A51DF6">
            <w:pPr>
              <w:ind w:left="-113" w:right="-113"/>
              <w:jc w:val="center"/>
              <w:rPr>
                <w:color w:val="000000"/>
                <w:lang w:eastAsia="ru-RU"/>
              </w:rPr>
            </w:pPr>
            <w:r w:rsidRPr="00A51DF6">
              <w:rPr>
                <w:color w:val="000000"/>
                <w:lang w:eastAsia="ru-RU"/>
              </w:rPr>
              <w:t xml:space="preserve">1 13 02994 04 0000 130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1502205" w14:textId="77777777" w:rsidR="00A51DF6" w:rsidRPr="00A51DF6" w:rsidRDefault="00A51DF6" w:rsidP="00A51DF6">
            <w:pPr>
              <w:ind w:left="-57" w:right="-57"/>
              <w:jc w:val="both"/>
              <w:rPr>
                <w:color w:val="000000"/>
                <w:lang w:eastAsia="ru-RU"/>
              </w:rPr>
            </w:pPr>
            <w:r w:rsidRPr="00A51DF6">
              <w:rPr>
                <w:color w:val="000000"/>
                <w:lang w:eastAsia="ru-RU"/>
              </w:rPr>
              <w:t>Прочие доходы от компенсации затрат бюджетов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361A2C" w14:textId="77777777" w:rsidR="00A51DF6" w:rsidRPr="00A51DF6" w:rsidRDefault="00A51DF6" w:rsidP="00E22805">
            <w:pPr>
              <w:ind w:left="-57" w:right="-57"/>
              <w:jc w:val="right"/>
              <w:rPr>
                <w:color w:val="000000"/>
                <w:lang w:eastAsia="ru-RU"/>
              </w:rPr>
            </w:pPr>
            <w:r w:rsidRPr="00A51DF6">
              <w:rPr>
                <w:color w:val="000000"/>
                <w:lang w:eastAsia="ru-RU"/>
              </w:rPr>
              <w:t>25 780,1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96C34D"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CF5F74"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090A5FB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6A58EB9" w14:textId="77777777" w:rsidR="00A51DF6" w:rsidRPr="00A51DF6" w:rsidRDefault="00A51DF6" w:rsidP="00A51DF6">
            <w:pPr>
              <w:ind w:left="-113" w:right="-113"/>
              <w:jc w:val="center"/>
              <w:rPr>
                <w:color w:val="000000"/>
                <w:lang w:eastAsia="ru-RU"/>
              </w:rPr>
            </w:pPr>
            <w:r w:rsidRPr="00A51DF6">
              <w:rPr>
                <w:color w:val="000000"/>
                <w:lang w:eastAsia="ru-RU"/>
              </w:rPr>
              <w:t xml:space="preserve">1 14 00000 00 0000 000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86114D1" w14:textId="77777777" w:rsidR="00A51DF6" w:rsidRPr="00A51DF6" w:rsidRDefault="00A51DF6" w:rsidP="00A51DF6">
            <w:pPr>
              <w:ind w:left="-57" w:right="-57"/>
              <w:jc w:val="both"/>
              <w:rPr>
                <w:color w:val="000000"/>
                <w:lang w:eastAsia="ru-RU"/>
              </w:rPr>
            </w:pPr>
            <w:r w:rsidRPr="00A51DF6">
              <w:rPr>
                <w:color w:val="000000"/>
                <w:lang w:eastAsia="ru-RU"/>
              </w:rPr>
              <w:t>ДОХОДЫ ОТ ПРОДАЖИ МАТЕРИАЛЬНЫХ И НЕМАТЕРИАЛЬНЫХ АКТИВОВ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6865F2" w14:textId="77777777" w:rsidR="00A51DF6" w:rsidRPr="00A51DF6" w:rsidRDefault="00A51DF6" w:rsidP="00E22805">
            <w:pPr>
              <w:ind w:left="-57" w:right="-57"/>
              <w:jc w:val="right"/>
              <w:rPr>
                <w:color w:val="000000"/>
                <w:lang w:eastAsia="ru-RU"/>
              </w:rPr>
            </w:pPr>
            <w:r w:rsidRPr="00A51DF6">
              <w:rPr>
                <w:color w:val="000000"/>
                <w:lang w:eastAsia="ru-RU"/>
              </w:rPr>
              <w:t>92 295,7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1BF4D1" w14:textId="77777777" w:rsidR="00A51DF6" w:rsidRPr="00A51DF6" w:rsidRDefault="00A51DF6" w:rsidP="00E22805">
            <w:pPr>
              <w:ind w:left="-57" w:right="-57"/>
              <w:jc w:val="right"/>
              <w:rPr>
                <w:color w:val="000000"/>
                <w:lang w:eastAsia="ru-RU"/>
              </w:rPr>
            </w:pPr>
            <w:r w:rsidRPr="00A51DF6">
              <w:rPr>
                <w:color w:val="000000"/>
                <w:lang w:eastAsia="ru-RU"/>
              </w:rPr>
              <w:t>6 223,0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8BD22A" w14:textId="77777777" w:rsidR="00A51DF6" w:rsidRPr="00A51DF6" w:rsidRDefault="00A51DF6" w:rsidP="00E22805">
            <w:pPr>
              <w:ind w:left="-57" w:right="-57"/>
              <w:jc w:val="right"/>
              <w:rPr>
                <w:color w:val="000000"/>
                <w:lang w:eastAsia="ru-RU"/>
              </w:rPr>
            </w:pPr>
            <w:r w:rsidRPr="00A51DF6">
              <w:rPr>
                <w:color w:val="000000"/>
                <w:lang w:eastAsia="ru-RU"/>
              </w:rPr>
              <w:t>6 193,9</w:t>
            </w:r>
          </w:p>
        </w:tc>
      </w:tr>
      <w:tr w:rsidR="00A51DF6" w:rsidRPr="00A51DF6" w14:paraId="1C7B5207"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079E43" w14:textId="77777777" w:rsidR="00A51DF6" w:rsidRPr="00A51DF6" w:rsidRDefault="00A51DF6" w:rsidP="00A51DF6">
            <w:pPr>
              <w:ind w:left="-113" w:right="-113"/>
              <w:jc w:val="center"/>
              <w:rPr>
                <w:color w:val="000000"/>
                <w:lang w:eastAsia="ru-RU"/>
              </w:rPr>
            </w:pPr>
            <w:r w:rsidRPr="00A51DF6">
              <w:rPr>
                <w:color w:val="000000"/>
                <w:lang w:eastAsia="ru-RU"/>
              </w:rPr>
              <w:t xml:space="preserve">1 14 01000 00 0000 410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54F70EB" w14:textId="77777777" w:rsidR="00A51DF6" w:rsidRPr="00A51DF6" w:rsidRDefault="00A51DF6" w:rsidP="00A51DF6">
            <w:pPr>
              <w:ind w:left="-57" w:right="-57"/>
              <w:jc w:val="both"/>
              <w:rPr>
                <w:color w:val="000000"/>
                <w:lang w:eastAsia="ru-RU"/>
              </w:rPr>
            </w:pPr>
            <w:r w:rsidRPr="00A51DF6">
              <w:rPr>
                <w:color w:val="000000"/>
                <w:lang w:eastAsia="ru-RU"/>
              </w:rPr>
              <w:t>Доходы от продажи квартир</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ABB585" w14:textId="77777777" w:rsidR="00A51DF6" w:rsidRPr="00A51DF6" w:rsidRDefault="00A51DF6" w:rsidP="00E22805">
            <w:pPr>
              <w:ind w:left="-57" w:right="-57"/>
              <w:jc w:val="right"/>
              <w:rPr>
                <w:color w:val="000000"/>
                <w:lang w:eastAsia="ru-RU"/>
              </w:rPr>
            </w:pPr>
            <w:r w:rsidRPr="00A51DF6">
              <w:rPr>
                <w:color w:val="000000"/>
                <w:lang w:eastAsia="ru-RU"/>
              </w:rPr>
              <w:t>1 716,5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5F9A77" w14:textId="77777777" w:rsidR="00A51DF6" w:rsidRPr="00A51DF6" w:rsidRDefault="00A51DF6" w:rsidP="00E22805">
            <w:pPr>
              <w:ind w:left="-57" w:right="-57"/>
              <w:jc w:val="right"/>
              <w:rPr>
                <w:color w:val="000000"/>
                <w:lang w:eastAsia="ru-RU"/>
              </w:rPr>
            </w:pPr>
            <w:r w:rsidRPr="00A51DF6">
              <w:rPr>
                <w:color w:val="000000"/>
                <w:lang w:eastAsia="ru-RU"/>
              </w:rPr>
              <w:t>866,0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B59754" w14:textId="77777777" w:rsidR="00A51DF6" w:rsidRPr="00A51DF6" w:rsidRDefault="00A51DF6" w:rsidP="00E22805">
            <w:pPr>
              <w:ind w:left="-57" w:right="-57"/>
              <w:jc w:val="right"/>
              <w:rPr>
                <w:color w:val="000000"/>
                <w:lang w:eastAsia="ru-RU"/>
              </w:rPr>
            </w:pPr>
            <w:r w:rsidRPr="00A51DF6">
              <w:rPr>
                <w:color w:val="000000"/>
                <w:lang w:eastAsia="ru-RU"/>
              </w:rPr>
              <w:t>866,0</w:t>
            </w:r>
          </w:p>
        </w:tc>
      </w:tr>
      <w:tr w:rsidR="00A51DF6" w:rsidRPr="00A51DF6" w14:paraId="159521F5"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2068838" w14:textId="77777777" w:rsidR="00A51DF6" w:rsidRPr="00A51DF6" w:rsidRDefault="00A51DF6" w:rsidP="00A51DF6">
            <w:pPr>
              <w:ind w:left="-113" w:right="-113"/>
              <w:jc w:val="center"/>
              <w:rPr>
                <w:color w:val="000000"/>
                <w:lang w:eastAsia="ru-RU"/>
              </w:rPr>
            </w:pPr>
            <w:r w:rsidRPr="00A51DF6">
              <w:rPr>
                <w:color w:val="000000"/>
                <w:lang w:eastAsia="ru-RU"/>
              </w:rPr>
              <w:t xml:space="preserve">1 14 01040 04 0000 410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FA4B698" w14:textId="77777777" w:rsidR="00A51DF6" w:rsidRPr="00A51DF6" w:rsidRDefault="00A51DF6" w:rsidP="00A51DF6">
            <w:pPr>
              <w:ind w:left="-57" w:right="-57"/>
              <w:jc w:val="both"/>
              <w:rPr>
                <w:color w:val="000000"/>
                <w:lang w:eastAsia="ru-RU"/>
              </w:rPr>
            </w:pPr>
            <w:r w:rsidRPr="00A51DF6">
              <w:rPr>
                <w:color w:val="000000"/>
                <w:lang w:eastAsia="ru-RU"/>
              </w:rPr>
              <w:t>Доходы от продажи квартир, находящихся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FDAE6D" w14:textId="77777777" w:rsidR="00A51DF6" w:rsidRPr="00A51DF6" w:rsidRDefault="00A51DF6" w:rsidP="00E22805">
            <w:pPr>
              <w:ind w:left="-57" w:right="-57"/>
              <w:jc w:val="right"/>
              <w:rPr>
                <w:color w:val="000000"/>
                <w:lang w:eastAsia="ru-RU"/>
              </w:rPr>
            </w:pPr>
            <w:r w:rsidRPr="00A51DF6">
              <w:rPr>
                <w:color w:val="000000"/>
                <w:lang w:eastAsia="ru-RU"/>
              </w:rPr>
              <w:t>1 716,5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1950D4" w14:textId="77777777" w:rsidR="00A51DF6" w:rsidRPr="00A51DF6" w:rsidRDefault="00A51DF6" w:rsidP="00E22805">
            <w:pPr>
              <w:ind w:left="-57" w:right="-57"/>
              <w:jc w:val="right"/>
              <w:rPr>
                <w:color w:val="000000"/>
                <w:lang w:eastAsia="ru-RU"/>
              </w:rPr>
            </w:pPr>
            <w:r w:rsidRPr="00A51DF6">
              <w:rPr>
                <w:color w:val="000000"/>
                <w:lang w:eastAsia="ru-RU"/>
              </w:rPr>
              <w:t>866,0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3ECEED" w14:textId="77777777" w:rsidR="00A51DF6" w:rsidRPr="00A51DF6" w:rsidRDefault="00A51DF6" w:rsidP="00E22805">
            <w:pPr>
              <w:ind w:left="-57" w:right="-57"/>
              <w:jc w:val="right"/>
              <w:rPr>
                <w:color w:val="000000"/>
                <w:lang w:eastAsia="ru-RU"/>
              </w:rPr>
            </w:pPr>
            <w:r w:rsidRPr="00A51DF6">
              <w:rPr>
                <w:color w:val="000000"/>
                <w:lang w:eastAsia="ru-RU"/>
              </w:rPr>
              <w:t>866,0</w:t>
            </w:r>
          </w:p>
        </w:tc>
      </w:tr>
      <w:tr w:rsidR="00A51DF6" w:rsidRPr="00A51DF6" w14:paraId="59D3F59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5446EE7" w14:textId="77777777" w:rsidR="00A51DF6" w:rsidRPr="00A51DF6" w:rsidRDefault="00A51DF6" w:rsidP="00A51DF6">
            <w:pPr>
              <w:ind w:left="-113" w:right="-113"/>
              <w:jc w:val="center"/>
              <w:rPr>
                <w:color w:val="000000"/>
                <w:lang w:eastAsia="ru-RU"/>
              </w:rPr>
            </w:pPr>
            <w:r w:rsidRPr="00A51DF6">
              <w:rPr>
                <w:color w:val="000000"/>
                <w:lang w:eastAsia="ru-RU"/>
              </w:rPr>
              <w:t xml:space="preserve">1 14 03000 00 0000 410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D5F3E8C" w14:textId="77777777" w:rsidR="00A51DF6" w:rsidRPr="00A51DF6" w:rsidRDefault="00A51DF6" w:rsidP="00A51DF6">
            <w:pPr>
              <w:ind w:left="-57" w:right="-57"/>
              <w:jc w:val="both"/>
              <w:rPr>
                <w:color w:val="000000"/>
                <w:lang w:eastAsia="ru-RU"/>
              </w:rPr>
            </w:pPr>
            <w:r w:rsidRPr="00A51DF6">
              <w:rPr>
                <w:color w:val="000000"/>
                <w:lang w:eastAsia="ru-RU"/>
              </w:rPr>
              <w:t>Средства от распоряжения и реализации выморочного имущества, обращенного в собственность государства (в части реализации основных средств по указанному имуществу)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EF8EA0" w14:textId="77777777" w:rsidR="00A51DF6" w:rsidRPr="00A51DF6" w:rsidRDefault="00A51DF6" w:rsidP="00E22805">
            <w:pPr>
              <w:ind w:left="-57" w:right="-57"/>
              <w:jc w:val="right"/>
              <w:rPr>
                <w:color w:val="000000"/>
                <w:lang w:eastAsia="ru-RU"/>
              </w:rPr>
            </w:pPr>
            <w:r w:rsidRPr="00A51DF6">
              <w:rPr>
                <w:color w:val="000000"/>
                <w:lang w:eastAsia="ru-RU"/>
              </w:rPr>
              <w:t>33,5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63F5D15"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E290A5"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3EC96B8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382628D" w14:textId="77777777" w:rsidR="00A51DF6" w:rsidRPr="00A51DF6" w:rsidRDefault="00A51DF6" w:rsidP="00A51DF6">
            <w:pPr>
              <w:ind w:left="-113" w:right="-113"/>
              <w:jc w:val="center"/>
              <w:rPr>
                <w:color w:val="000000"/>
                <w:lang w:eastAsia="ru-RU"/>
              </w:rPr>
            </w:pPr>
            <w:r w:rsidRPr="00A51DF6">
              <w:rPr>
                <w:color w:val="000000"/>
                <w:lang w:eastAsia="ru-RU"/>
              </w:rPr>
              <w:t xml:space="preserve">1 14 03040 04 0000 410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C0B7EE2" w14:textId="77777777" w:rsidR="00A51DF6" w:rsidRPr="00A51DF6" w:rsidRDefault="00A51DF6" w:rsidP="00A51DF6">
            <w:pPr>
              <w:ind w:left="-57" w:right="-57"/>
              <w:jc w:val="both"/>
              <w:rPr>
                <w:color w:val="000000"/>
                <w:lang w:eastAsia="ru-RU"/>
              </w:rPr>
            </w:pPr>
            <w:r w:rsidRPr="00A51DF6">
              <w:rPr>
                <w:color w:val="000000"/>
                <w:lang w:eastAsia="ru-RU"/>
              </w:rPr>
              <w:t>Средства от распоряжения и реализации выморочного имущества, обращенного в собственность городских округов (в части реализации основных средств по указанному имуществу)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0F7EC4" w14:textId="77777777" w:rsidR="00A51DF6" w:rsidRPr="00A51DF6" w:rsidRDefault="00A51DF6" w:rsidP="00E22805">
            <w:pPr>
              <w:ind w:left="-57" w:right="-57"/>
              <w:jc w:val="right"/>
              <w:rPr>
                <w:color w:val="000000"/>
                <w:lang w:eastAsia="ru-RU"/>
              </w:rPr>
            </w:pPr>
            <w:r w:rsidRPr="00A51DF6">
              <w:rPr>
                <w:color w:val="000000"/>
                <w:lang w:eastAsia="ru-RU"/>
              </w:rPr>
              <w:t>33,5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7EF6CC"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CEE8E6"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0A02B4BC"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02F5883" w14:textId="77777777" w:rsidR="00A51DF6" w:rsidRPr="00A51DF6" w:rsidRDefault="00A51DF6" w:rsidP="00A51DF6">
            <w:pPr>
              <w:ind w:left="-113" w:right="-113"/>
              <w:jc w:val="center"/>
              <w:rPr>
                <w:color w:val="000000"/>
                <w:lang w:eastAsia="ru-RU"/>
              </w:rPr>
            </w:pPr>
            <w:r w:rsidRPr="00A51DF6">
              <w:rPr>
                <w:color w:val="000000"/>
                <w:lang w:eastAsia="ru-RU"/>
              </w:rPr>
              <w:t xml:space="preserve">1 14 06000 00 0000 430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3636917" w14:textId="77777777" w:rsidR="00A51DF6" w:rsidRPr="00A51DF6" w:rsidRDefault="00A51DF6" w:rsidP="00A51DF6">
            <w:pPr>
              <w:ind w:left="-57" w:right="-57"/>
              <w:jc w:val="both"/>
              <w:rPr>
                <w:color w:val="000000"/>
                <w:lang w:eastAsia="ru-RU"/>
              </w:rPr>
            </w:pPr>
            <w:r w:rsidRPr="00A51DF6">
              <w:rPr>
                <w:color w:val="000000"/>
                <w:lang w:eastAsia="ru-RU"/>
              </w:rPr>
              <w:t xml:space="preserve">Доходы от продажи земельных участков, находящихся в государственной и </w:t>
            </w:r>
            <w:r w:rsidRPr="00A51DF6">
              <w:rPr>
                <w:color w:val="000000"/>
                <w:lang w:eastAsia="ru-RU"/>
              </w:rPr>
              <w:lastRenderedPageBreak/>
              <w:t>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C3667B" w14:textId="77777777" w:rsidR="00A51DF6" w:rsidRPr="00A51DF6" w:rsidRDefault="00A51DF6" w:rsidP="00E22805">
            <w:pPr>
              <w:ind w:left="-57" w:right="-57"/>
              <w:jc w:val="right"/>
              <w:rPr>
                <w:color w:val="000000"/>
                <w:lang w:eastAsia="ru-RU"/>
              </w:rPr>
            </w:pPr>
            <w:r w:rsidRPr="00A51DF6">
              <w:rPr>
                <w:color w:val="000000"/>
                <w:lang w:eastAsia="ru-RU"/>
              </w:rPr>
              <w:lastRenderedPageBreak/>
              <w:t>70 789,5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3F4F53"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D330C4"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66CD7249"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4DC487F" w14:textId="77777777" w:rsidR="00A51DF6" w:rsidRPr="00A51DF6" w:rsidRDefault="00A51DF6" w:rsidP="00A51DF6">
            <w:pPr>
              <w:ind w:left="-113" w:right="-113"/>
              <w:jc w:val="center"/>
              <w:rPr>
                <w:color w:val="000000"/>
                <w:lang w:eastAsia="ru-RU"/>
              </w:rPr>
            </w:pPr>
            <w:r w:rsidRPr="00A51DF6">
              <w:rPr>
                <w:color w:val="000000"/>
                <w:lang w:eastAsia="ru-RU"/>
              </w:rPr>
              <w:t xml:space="preserve">1 14 06010 00 0000 430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1D5EC75" w14:textId="77777777" w:rsidR="00A51DF6" w:rsidRPr="00A51DF6" w:rsidRDefault="00A51DF6" w:rsidP="00A51DF6">
            <w:pPr>
              <w:ind w:left="-57" w:right="-57"/>
              <w:jc w:val="both"/>
              <w:rPr>
                <w:color w:val="000000"/>
                <w:lang w:eastAsia="ru-RU"/>
              </w:rPr>
            </w:pPr>
            <w:r w:rsidRPr="00A51DF6">
              <w:rPr>
                <w:color w:val="000000"/>
                <w:lang w:eastAsia="ru-RU"/>
              </w:rPr>
              <w:t>Доходы от продажи земельных участков,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DD0072" w14:textId="77777777" w:rsidR="00A51DF6" w:rsidRPr="00A51DF6" w:rsidRDefault="00A51DF6" w:rsidP="00E22805">
            <w:pPr>
              <w:ind w:left="-57" w:right="-57"/>
              <w:jc w:val="right"/>
              <w:rPr>
                <w:color w:val="000000"/>
                <w:lang w:eastAsia="ru-RU"/>
              </w:rPr>
            </w:pPr>
            <w:r w:rsidRPr="00A51DF6">
              <w:rPr>
                <w:color w:val="000000"/>
                <w:lang w:eastAsia="ru-RU"/>
              </w:rPr>
              <w:t>69 602,0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66FB3F"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C14DAA"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7FA4CAC4"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2A63A33" w14:textId="77777777" w:rsidR="00A51DF6" w:rsidRPr="00A51DF6" w:rsidRDefault="00A51DF6" w:rsidP="00A51DF6">
            <w:pPr>
              <w:ind w:left="-113" w:right="-113"/>
              <w:jc w:val="center"/>
              <w:rPr>
                <w:color w:val="000000"/>
                <w:lang w:eastAsia="ru-RU"/>
              </w:rPr>
            </w:pPr>
            <w:r w:rsidRPr="00A51DF6">
              <w:rPr>
                <w:color w:val="000000"/>
                <w:lang w:eastAsia="ru-RU"/>
              </w:rPr>
              <w:t xml:space="preserve">1 14 06012 04 0000 430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E13B501" w14:textId="77777777" w:rsidR="00A51DF6" w:rsidRPr="00A51DF6" w:rsidRDefault="00A51DF6" w:rsidP="00A51DF6">
            <w:pPr>
              <w:ind w:left="-57" w:right="-57"/>
              <w:jc w:val="both"/>
              <w:rPr>
                <w:color w:val="000000"/>
                <w:lang w:eastAsia="ru-RU"/>
              </w:rPr>
            </w:pPr>
            <w:r w:rsidRPr="00A51DF6">
              <w:rPr>
                <w:color w:val="000000"/>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13D895" w14:textId="77777777" w:rsidR="00A51DF6" w:rsidRPr="00A51DF6" w:rsidRDefault="00A51DF6" w:rsidP="00E22805">
            <w:pPr>
              <w:ind w:left="-57" w:right="-57"/>
              <w:jc w:val="right"/>
              <w:rPr>
                <w:color w:val="000000"/>
                <w:lang w:eastAsia="ru-RU"/>
              </w:rPr>
            </w:pPr>
            <w:r w:rsidRPr="00A51DF6">
              <w:rPr>
                <w:color w:val="000000"/>
                <w:lang w:eastAsia="ru-RU"/>
              </w:rPr>
              <w:t>69 602,0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689149"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9A9075"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4A480FAC"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003C18D" w14:textId="77777777" w:rsidR="00A51DF6" w:rsidRPr="00A51DF6" w:rsidRDefault="00A51DF6" w:rsidP="00A51DF6">
            <w:pPr>
              <w:ind w:left="-113" w:right="-113"/>
              <w:jc w:val="center"/>
              <w:rPr>
                <w:color w:val="000000"/>
                <w:lang w:eastAsia="ru-RU"/>
              </w:rPr>
            </w:pPr>
            <w:r w:rsidRPr="00A51DF6">
              <w:rPr>
                <w:color w:val="000000"/>
                <w:lang w:eastAsia="ru-RU"/>
              </w:rPr>
              <w:t xml:space="preserve">1 14 06020 00 0000 430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B254445" w14:textId="77777777" w:rsidR="00A51DF6" w:rsidRPr="00A51DF6" w:rsidRDefault="00A51DF6" w:rsidP="00A51DF6">
            <w:pPr>
              <w:ind w:left="-57" w:right="-57"/>
              <w:jc w:val="both"/>
              <w:rPr>
                <w:color w:val="000000"/>
                <w:lang w:eastAsia="ru-RU"/>
              </w:rPr>
            </w:pPr>
            <w:r w:rsidRPr="00A51DF6">
              <w:rPr>
                <w:color w:val="000000"/>
                <w:lang w:eastAsia="ru-RU"/>
              </w:rPr>
              <w:t>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B8E342" w14:textId="77777777" w:rsidR="00A51DF6" w:rsidRPr="00A51DF6" w:rsidRDefault="00A51DF6" w:rsidP="00E22805">
            <w:pPr>
              <w:ind w:left="-57" w:right="-57"/>
              <w:jc w:val="right"/>
              <w:rPr>
                <w:color w:val="000000"/>
                <w:lang w:eastAsia="ru-RU"/>
              </w:rPr>
            </w:pPr>
            <w:r w:rsidRPr="00A51DF6">
              <w:rPr>
                <w:color w:val="000000"/>
                <w:lang w:eastAsia="ru-RU"/>
              </w:rPr>
              <w:t>1 187,5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F32CCD"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0A7570"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2A644780"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98E05FC" w14:textId="77777777" w:rsidR="00A51DF6" w:rsidRPr="00A51DF6" w:rsidRDefault="00A51DF6" w:rsidP="00A51DF6">
            <w:pPr>
              <w:ind w:left="-113" w:right="-113"/>
              <w:jc w:val="center"/>
              <w:rPr>
                <w:color w:val="000000"/>
                <w:lang w:eastAsia="ru-RU"/>
              </w:rPr>
            </w:pPr>
            <w:r w:rsidRPr="00A51DF6">
              <w:rPr>
                <w:color w:val="000000"/>
                <w:lang w:eastAsia="ru-RU"/>
              </w:rPr>
              <w:t xml:space="preserve">1 14 06024 04 0000 430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8887FD8" w14:textId="77777777" w:rsidR="00A51DF6" w:rsidRPr="00A51DF6" w:rsidRDefault="00A51DF6" w:rsidP="00A51DF6">
            <w:pPr>
              <w:ind w:left="-57" w:right="-57"/>
              <w:jc w:val="both"/>
              <w:rPr>
                <w:color w:val="000000"/>
                <w:lang w:eastAsia="ru-RU"/>
              </w:rPr>
            </w:pPr>
            <w:r w:rsidRPr="00A51DF6">
              <w:rPr>
                <w:color w:val="000000"/>
                <w:lang w:eastAsia="ru-RU"/>
              </w:rPr>
              <w:t>Доходы от продажи земельных участков, находящихся в собственности городских округов (за исключением земельных участков муниципальных бюджетных и автономных учреждений)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9D5F81" w14:textId="77777777" w:rsidR="00A51DF6" w:rsidRPr="00A51DF6" w:rsidRDefault="00A51DF6" w:rsidP="00E22805">
            <w:pPr>
              <w:ind w:left="-57" w:right="-57"/>
              <w:jc w:val="right"/>
              <w:rPr>
                <w:color w:val="000000"/>
                <w:lang w:eastAsia="ru-RU"/>
              </w:rPr>
            </w:pPr>
            <w:r w:rsidRPr="00A51DF6">
              <w:rPr>
                <w:color w:val="000000"/>
                <w:lang w:eastAsia="ru-RU"/>
              </w:rPr>
              <w:t>1 187,5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65B021"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22BAC8"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292AF6C4"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417BFDB" w14:textId="77777777" w:rsidR="00A51DF6" w:rsidRPr="00A51DF6" w:rsidRDefault="00A51DF6" w:rsidP="00A51DF6">
            <w:pPr>
              <w:ind w:left="-113" w:right="-113"/>
              <w:jc w:val="center"/>
              <w:rPr>
                <w:color w:val="000000"/>
                <w:lang w:eastAsia="ru-RU"/>
              </w:rPr>
            </w:pPr>
            <w:r w:rsidRPr="00A51DF6">
              <w:rPr>
                <w:color w:val="000000"/>
                <w:lang w:eastAsia="ru-RU"/>
              </w:rPr>
              <w:t xml:space="preserve">1 14 06300 00 0000 430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E2823E6" w14:textId="77777777" w:rsidR="00A51DF6" w:rsidRPr="00A51DF6" w:rsidRDefault="00A51DF6" w:rsidP="00A51DF6">
            <w:pPr>
              <w:ind w:left="-57" w:right="-57"/>
              <w:jc w:val="both"/>
              <w:rPr>
                <w:color w:val="000000"/>
                <w:lang w:eastAsia="ru-RU"/>
              </w:rPr>
            </w:pPr>
            <w:r w:rsidRPr="00A51DF6">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F62B9C" w14:textId="77777777" w:rsidR="00A51DF6" w:rsidRPr="00A51DF6" w:rsidRDefault="00A51DF6" w:rsidP="00E22805">
            <w:pPr>
              <w:ind w:left="-57" w:right="-57"/>
              <w:jc w:val="right"/>
              <w:rPr>
                <w:color w:val="000000"/>
                <w:lang w:eastAsia="ru-RU"/>
              </w:rPr>
            </w:pPr>
            <w:r w:rsidRPr="00A51DF6">
              <w:rPr>
                <w:color w:val="000000"/>
                <w:lang w:eastAsia="ru-RU"/>
              </w:rPr>
              <w:t>5 081,6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F3DFA7" w14:textId="77777777" w:rsidR="00A51DF6" w:rsidRPr="00A51DF6" w:rsidRDefault="00A51DF6" w:rsidP="00E22805">
            <w:pPr>
              <w:ind w:left="-57" w:right="-57"/>
              <w:jc w:val="right"/>
              <w:rPr>
                <w:color w:val="000000"/>
                <w:lang w:eastAsia="ru-RU"/>
              </w:rPr>
            </w:pPr>
            <w:r w:rsidRPr="00A51DF6">
              <w:rPr>
                <w:color w:val="000000"/>
                <w:lang w:eastAsia="ru-RU"/>
              </w:rPr>
              <w:t>5 081,6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D7FDA8" w14:textId="77777777" w:rsidR="00A51DF6" w:rsidRPr="00A51DF6" w:rsidRDefault="00A51DF6" w:rsidP="00E22805">
            <w:pPr>
              <w:ind w:left="-57" w:right="-57"/>
              <w:jc w:val="right"/>
              <w:rPr>
                <w:color w:val="000000"/>
                <w:lang w:eastAsia="ru-RU"/>
              </w:rPr>
            </w:pPr>
            <w:r w:rsidRPr="00A51DF6">
              <w:rPr>
                <w:color w:val="000000"/>
                <w:lang w:eastAsia="ru-RU"/>
              </w:rPr>
              <w:t>5 081,6</w:t>
            </w:r>
          </w:p>
        </w:tc>
      </w:tr>
      <w:tr w:rsidR="00A51DF6" w:rsidRPr="00A51DF6" w14:paraId="713E5649"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04983DC" w14:textId="77777777" w:rsidR="00A51DF6" w:rsidRPr="00A51DF6" w:rsidRDefault="00A51DF6" w:rsidP="00A51DF6">
            <w:pPr>
              <w:ind w:left="-113" w:right="-113"/>
              <w:jc w:val="center"/>
              <w:rPr>
                <w:color w:val="000000"/>
                <w:lang w:eastAsia="ru-RU"/>
              </w:rPr>
            </w:pPr>
            <w:r w:rsidRPr="00A51DF6">
              <w:rPr>
                <w:color w:val="000000"/>
                <w:lang w:eastAsia="ru-RU"/>
              </w:rPr>
              <w:t xml:space="preserve">1 14 06310 00 0000 430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F5473C6" w14:textId="77777777" w:rsidR="00A51DF6" w:rsidRPr="00A51DF6" w:rsidRDefault="00A51DF6" w:rsidP="00A51DF6">
            <w:pPr>
              <w:ind w:left="-57" w:right="-57"/>
              <w:jc w:val="both"/>
              <w:rPr>
                <w:color w:val="000000"/>
                <w:lang w:eastAsia="ru-RU"/>
              </w:rPr>
            </w:pPr>
            <w:r w:rsidRPr="00A51DF6">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EA5FA6" w14:textId="77777777" w:rsidR="00A51DF6" w:rsidRPr="00A51DF6" w:rsidRDefault="00A51DF6" w:rsidP="00E22805">
            <w:pPr>
              <w:ind w:left="-57" w:right="-57"/>
              <w:jc w:val="right"/>
              <w:rPr>
                <w:color w:val="000000"/>
                <w:lang w:eastAsia="ru-RU"/>
              </w:rPr>
            </w:pPr>
            <w:r w:rsidRPr="00A51DF6">
              <w:rPr>
                <w:color w:val="000000"/>
                <w:lang w:eastAsia="ru-RU"/>
              </w:rPr>
              <w:t>5 081,6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6452A6" w14:textId="77777777" w:rsidR="00A51DF6" w:rsidRPr="00A51DF6" w:rsidRDefault="00A51DF6" w:rsidP="00E22805">
            <w:pPr>
              <w:ind w:left="-57" w:right="-57"/>
              <w:jc w:val="right"/>
              <w:rPr>
                <w:color w:val="000000"/>
                <w:lang w:eastAsia="ru-RU"/>
              </w:rPr>
            </w:pPr>
            <w:r w:rsidRPr="00A51DF6">
              <w:rPr>
                <w:color w:val="000000"/>
                <w:lang w:eastAsia="ru-RU"/>
              </w:rPr>
              <w:t>5 081,6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C38126" w14:textId="77777777" w:rsidR="00A51DF6" w:rsidRPr="00A51DF6" w:rsidRDefault="00A51DF6" w:rsidP="00E22805">
            <w:pPr>
              <w:ind w:left="-57" w:right="-57"/>
              <w:jc w:val="right"/>
              <w:rPr>
                <w:color w:val="000000"/>
                <w:lang w:eastAsia="ru-RU"/>
              </w:rPr>
            </w:pPr>
            <w:r w:rsidRPr="00A51DF6">
              <w:rPr>
                <w:color w:val="000000"/>
                <w:lang w:eastAsia="ru-RU"/>
              </w:rPr>
              <w:t>5 081,6</w:t>
            </w:r>
          </w:p>
        </w:tc>
      </w:tr>
      <w:tr w:rsidR="00A51DF6" w:rsidRPr="00A51DF6" w14:paraId="08BB9218"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F81134B" w14:textId="77777777" w:rsidR="00A51DF6" w:rsidRPr="00A51DF6" w:rsidRDefault="00A51DF6" w:rsidP="00A51DF6">
            <w:pPr>
              <w:ind w:left="-113" w:right="-113"/>
              <w:jc w:val="center"/>
              <w:rPr>
                <w:color w:val="000000"/>
                <w:lang w:eastAsia="ru-RU"/>
              </w:rPr>
            </w:pPr>
            <w:r w:rsidRPr="00A51DF6">
              <w:rPr>
                <w:color w:val="000000"/>
                <w:lang w:eastAsia="ru-RU"/>
              </w:rPr>
              <w:t xml:space="preserve">1 14 06312 04 0000 430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5CE304A" w14:textId="77777777" w:rsidR="00A51DF6" w:rsidRPr="00A51DF6" w:rsidRDefault="00A51DF6" w:rsidP="00A51DF6">
            <w:pPr>
              <w:ind w:left="-57" w:right="-57"/>
              <w:jc w:val="both"/>
              <w:rPr>
                <w:color w:val="000000"/>
                <w:lang w:eastAsia="ru-RU"/>
              </w:rPr>
            </w:pPr>
            <w:r w:rsidRPr="00A51DF6">
              <w:rPr>
                <w:color w:val="000000"/>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1F4D18" w14:textId="77777777" w:rsidR="00A51DF6" w:rsidRPr="00A51DF6" w:rsidRDefault="00A51DF6" w:rsidP="00E22805">
            <w:pPr>
              <w:ind w:left="-57" w:right="-57"/>
              <w:jc w:val="right"/>
              <w:rPr>
                <w:color w:val="000000"/>
                <w:lang w:eastAsia="ru-RU"/>
              </w:rPr>
            </w:pPr>
            <w:r w:rsidRPr="00A51DF6">
              <w:rPr>
                <w:color w:val="000000"/>
                <w:lang w:eastAsia="ru-RU"/>
              </w:rPr>
              <w:t>5 081,6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DD4CC4" w14:textId="77777777" w:rsidR="00A51DF6" w:rsidRPr="00A51DF6" w:rsidRDefault="00A51DF6" w:rsidP="00E22805">
            <w:pPr>
              <w:ind w:left="-57" w:right="-57"/>
              <w:jc w:val="right"/>
              <w:rPr>
                <w:color w:val="000000"/>
                <w:lang w:eastAsia="ru-RU"/>
              </w:rPr>
            </w:pPr>
            <w:r w:rsidRPr="00A51DF6">
              <w:rPr>
                <w:color w:val="000000"/>
                <w:lang w:eastAsia="ru-RU"/>
              </w:rPr>
              <w:t>5 081,6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D6B3C6" w14:textId="77777777" w:rsidR="00A51DF6" w:rsidRPr="00A51DF6" w:rsidRDefault="00A51DF6" w:rsidP="00E22805">
            <w:pPr>
              <w:ind w:left="-57" w:right="-57"/>
              <w:jc w:val="right"/>
              <w:rPr>
                <w:color w:val="000000"/>
                <w:lang w:eastAsia="ru-RU"/>
              </w:rPr>
            </w:pPr>
            <w:r w:rsidRPr="00A51DF6">
              <w:rPr>
                <w:color w:val="000000"/>
                <w:lang w:eastAsia="ru-RU"/>
              </w:rPr>
              <w:t>5 081,6</w:t>
            </w:r>
          </w:p>
        </w:tc>
      </w:tr>
      <w:tr w:rsidR="00A51DF6" w:rsidRPr="00A51DF6" w14:paraId="299E2274"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EE04A0F" w14:textId="77777777" w:rsidR="00A51DF6" w:rsidRPr="00A51DF6" w:rsidRDefault="00A51DF6" w:rsidP="00A51DF6">
            <w:pPr>
              <w:ind w:left="-113" w:right="-113"/>
              <w:jc w:val="center"/>
              <w:rPr>
                <w:color w:val="000000"/>
                <w:lang w:eastAsia="ru-RU"/>
              </w:rPr>
            </w:pPr>
            <w:r w:rsidRPr="00A51DF6">
              <w:rPr>
                <w:color w:val="000000"/>
                <w:lang w:eastAsia="ru-RU"/>
              </w:rPr>
              <w:t xml:space="preserve">1 14 13000 00 0000 000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D85E2CA" w14:textId="77777777" w:rsidR="00A51DF6" w:rsidRPr="00A51DF6" w:rsidRDefault="00A51DF6" w:rsidP="00A51DF6">
            <w:pPr>
              <w:ind w:left="-57" w:right="-57"/>
              <w:jc w:val="both"/>
              <w:rPr>
                <w:color w:val="000000"/>
                <w:lang w:eastAsia="ru-RU"/>
              </w:rPr>
            </w:pPr>
            <w:r w:rsidRPr="00A51DF6">
              <w:rPr>
                <w:color w:val="000000"/>
                <w:lang w:eastAsia="ru-RU"/>
              </w:rPr>
              <w:t>Доходы от приватизации имущества, находящегося в государственной и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5A21D8" w14:textId="77777777" w:rsidR="00A51DF6" w:rsidRPr="00A51DF6" w:rsidRDefault="00A51DF6" w:rsidP="00E22805">
            <w:pPr>
              <w:ind w:left="-57" w:right="-57"/>
              <w:jc w:val="right"/>
              <w:rPr>
                <w:color w:val="000000"/>
                <w:lang w:eastAsia="ru-RU"/>
              </w:rPr>
            </w:pPr>
            <w:r w:rsidRPr="00A51DF6">
              <w:rPr>
                <w:color w:val="000000"/>
                <w:lang w:eastAsia="ru-RU"/>
              </w:rPr>
              <w:t>14 674,6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D139BC" w14:textId="77777777" w:rsidR="00A51DF6" w:rsidRPr="00A51DF6" w:rsidRDefault="00A51DF6" w:rsidP="00E22805">
            <w:pPr>
              <w:ind w:left="-57" w:right="-57"/>
              <w:jc w:val="right"/>
              <w:rPr>
                <w:color w:val="000000"/>
                <w:lang w:eastAsia="ru-RU"/>
              </w:rPr>
            </w:pPr>
            <w:r w:rsidRPr="00A51DF6">
              <w:rPr>
                <w:color w:val="000000"/>
                <w:lang w:eastAsia="ru-RU"/>
              </w:rPr>
              <w:t>275,4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A081BD" w14:textId="77777777" w:rsidR="00A51DF6" w:rsidRPr="00A51DF6" w:rsidRDefault="00A51DF6" w:rsidP="00E22805">
            <w:pPr>
              <w:ind w:left="-57" w:right="-57"/>
              <w:jc w:val="right"/>
              <w:rPr>
                <w:color w:val="000000"/>
                <w:lang w:eastAsia="ru-RU"/>
              </w:rPr>
            </w:pPr>
            <w:r w:rsidRPr="00A51DF6">
              <w:rPr>
                <w:color w:val="000000"/>
                <w:lang w:eastAsia="ru-RU"/>
              </w:rPr>
              <w:t>246,3</w:t>
            </w:r>
          </w:p>
        </w:tc>
      </w:tr>
      <w:tr w:rsidR="00A51DF6" w:rsidRPr="00A51DF6" w14:paraId="3AFC28C6"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29C85A5" w14:textId="77777777" w:rsidR="00A51DF6" w:rsidRPr="00A51DF6" w:rsidRDefault="00A51DF6" w:rsidP="00A51DF6">
            <w:pPr>
              <w:ind w:left="-113" w:right="-113"/>
              <w:jc w:val="center"/>
              <w:rPr>
                <w:color w:val="000000"/>
                <w:lang w:eastAsia="ru-RU"/>
              </w:rPr>
            </w:pPr>
            <w:r w:rsidRPr="00A51DF6">
              <w:rPr>
                <w:color w:val="000000"/>
                <w:lang w:eastAsia="ru-RU"/>
              </w:rPr>
              <w:t xml:space="preserve">1 14 13040 04 0000 410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9BFEC0D" w14:textId="77777777" w:rsidR="00A51DF6" w:rsidRPr="00A51DF6" w:rsidRDefault="00A51DF6" w:rsidP="00A51DF6">
            <w:pPr>
              <w:ind w:left="-57" w:right="-57"/>
              <w:jc w:val="both"/>
              <w:rPr>
                <w:color w:val="000000"/>
                <w:lang w:eastAsia="ru-RU"/>
              </w:rPr>
            </w:pPr>
            <w:r w:rsidRPr="00A51DF6">
              <w:rPr>
                <w:color w:val="000000"/>
                <w:lang w:eastAsia="ru-RU"/>
              </w:rPr>
              <w:t>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CF71C9" w14:textId="77777777" w:rsidR="00A51DF6" w:rsidRPr="00A51DF6" w:rsidRDefault="00A51DF6" w:rsidP="00E22805">
            <w:pPr>
              <w:ind w:left="-57" w:right="-57"/>
              <w:jc w:val="right"/>
              <w:rPr>
                <w:color w:val="000000"/>
                <w:lang w:eastAsia="ru-RU"/>
              </w:rPr>
            </w:pPr>
            <w:r w:rsidRPr="00A51DF6">
              <w:rPr>
                <w:color w:val="000000"/>
                <w:lang w:eastAsia="ru-RU"/>
              </w:rPr>
              <w:t>14 674,6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4CF54D" w14:textId="77777777" w:rsidR="00A51DF6" w:rsidRPr="00A51DF6" w:rsidRDefault="00A51DF6" w:rsidP="00E22805">
            <w:pPr>
              <w:ind w:left="-57" w:right="-57"/>
              <w:jc w:val="right"/>
              <w:rPr>
                <w:color w:val="000000"/>
                <w:lang w:eastAsia="ru-RU"/>
              </w:rPr>
            </w:pPr>
            <w:r w:rsidRPr="00A51DF6">
              <w:rPr>
                <w:color w:val="000000"/>
                <w:lang w:eastAsia="ru-RU"/>
              </w:rPr>
              <w:t>275,4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6B572E" w14:textId="77777777" w:rsidR="00A51DF6" w:rsidRPr="00A51DF6" w:rsidRDefault="00A51DF6" w:rsidP="00E22805">
            <w:pPr>
              <w:ind w:left="-57" w:right="-57"/>
              <w:jc w:val="right"/>
              <w:rPr>
                <w:color w:val="000000"/>
                <w:lang w:eastAsia="ru-RU"/>
              </w:rPr>
            </w:pPr>
            <w:r w:rsidRPr="00A51DF6">
              <w:rPr>
                <w:color w:val="000000"/>
                <w:lang w:eastAsia="ru-RU"/>
              </w:rPr>
              <w:t>246,3</w:t>
            </w:r>
          </w:p>
        </w:tc>
      </w:tr>
      <w:tr w:rsidR="00A51DF6" w:rsidRPr="00A51DF6" w14:paraId="624F52DE"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6B4FC15" w14:textId="77777777" w:rsidR="00A51DF6" w:rsidRPr="00A51DF6" w:rsidRDefault="00A51DF6" w:rsidP="00A51DF6">
            <w:pPr>
              <w:ind w:left="-113" w:right="-113"/>
              <w:jc w:val="center"/>
              <w:rPr>
                <w:color w:val="000000"/>
                <w:lang w:eastAsia="ru-RU"/>
              </w:rPr>
            </w:pPr>
            <w:r w:rsidRPr="00A51DF6">
              <w:rPr>
                <w:color w:val="000000"/>
                <w:lang w:eastAsia="ru-RU"/>
              </w:rPr>
              <w:t xml:space="preserve">1 16 00000 00 0000 000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837AEC3" w14:textId="77777777" w:rsidR="00A51DF6" w:rsidRPr="00A51DF6" w:rsidRDefault="00A51DF6" w:rsidP="00A51DF6">
            <w:pPr>
              <w:ind w:left="-57" w:right="-57"/>
              <w:jc w:val="both"/>
              <w:rPr>
                <w:color w:val="000000"/>
                <w:lang w:eastAsia="ru-RU"/>
              </w:rPr>
            </w:pPr>
            <w:r w:rsidRPr="00A51DF6">
              <w:rPr>
                <w:color w:val="000000"/>
                <w:lang w:eastAsia="ru-RU"/>
              </w:rPr>
              <w:t>ШТРАФЫ, САНКЦИИ, ВОЗМЕЩЕНИЕ УЩЕРБА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382F81" w14:textId="77777777" w:rsidR="00A51DF6" w:rsidRPr="00A51DF6" w:rsidRDefault="00A51DF6" w:rsidP="00E22805">
            <w:pPr>
              <w:ind w:left="-57" w:right="-57"/>
              <w:jc w:val="right"/>
              <w:rPr>
                <w:color w:val="000000"/>
                <w:lang w:eastAsia="ru-RU"/>
              </w:rPr>
            </w:pPr>
            <w:r w:rsidRPr="00A51DF6">
              <w:rPr>
                <w:color w:val="000000"/>
                <w:lang w:eastAsia="ru-RU"/>
              </w:rPr>
              <w:t>30 400,1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833857" w14:textId="77777777" w:rsidR="00A51DF6" w:rsidRPr="00A51DF6" w:rsidRDefault="00A51DF6" w:rsidP="00E22805">
            <w:pPr>
              <w:ind w:left="-57" w:right="-57"/>
              <w:jc w:val="right"/>
              <w:rPr>
                <w:color w:val="000000"/>
                <w:lang w:eastAsia="ru-RU"/>
              </w:rPr>
            </w:pPr>
            <w:r w:rsidRPr="00A51DF6">
              <w:rPr>
                <w:color w:val="000000"/>
                <w:lang w:eastAsia="ru-RU"/>
              </w:rPr>
              <w:t>5 930,9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15183B" w14:textId="77777777" w:rsidR="00A51DF6" w:rsidRPr="00A51DF6" w:rsidRDefault="00A51DF6" w:rsidP="00E22805">
            <w:pPr>
              <w:ind w:left="-57" w:right="-57"/>
              <w:jc w:val="right"/>
              <w:rPr>
                <w:color w:val="000000"/>
                <w:lang w:eastAsia="ru-RU"/>
              </w:rPr>
            </w:pPr>
            <w:r w:rsidRPr="00A51DF6">
              <w:rPr>
                <w:color w:val="000000"/>
                <w:lang w:eastAsia="ru-RU"/>
              </w:rPr>
              <w:t>6 114,9</w:t>
            </w:r>
          </w:p>
        </w:tc>
      </w:tr>
      <w:tr w:rsidR="00A51DF6" w:rsidRPr="00A51DF6" w14:paraId="033EC1F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82AFAC6" w14:textId="77777777" w:rsidR="00A51DF6" w:rsidRPr="00A51DF6" w:rsidRDefault="00A51DF6" w:rsidP="00A51DF6">
            <w:pPr>
              <w:ind w:left="-113" w:right="-113"/>
              <w:jc w:val="center"/>
              <w:rPr>
                <w:color w:val="000000"/>
                <w:lang w:eastAsia="ru-RU"/>
              </w:rPr>
            </w:pPr>
            <w:r w:rsidRPr="00A51DF6">
              <w:rPr>
                <w:color w:val="000000"/>
                <w:lang w:eastAsia="ru-RU"/>
              </w:rPr>
              <w:t xml:space="preserve">1 16 01000 01 0000 140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3E33587"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Кодексом Российской Федерации об административных правонарушениях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894D56" w14:textId="77777777" w:rsidR="00A51DF6" w:rsidRPr="00A51DF6" w:rsidRDefault="00A51DF6" w:rsidP="00E22805">
            <w:pPr>
              <w:ind w:left="-57" w:right="-57"/>
              <w:jc w:val="right"/>
              <w:rPr>
                <w:color w:val="000000"/>
                <w:lang w:eastAsia="ru-RU"/>
              </w:rPr>
            </w:pPr>
            <w:r w:rsidRPr="00A51DF6">
              <w:rPr>
                <w:color w:val="000000"/>
                <w:lang w:eastAsia="ru-RU"/>
              </w:rPr>
              <w:t>2 477,0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68DF84" w14:textId="77777777" w:rsidR="00A51DF6" w:rsidRPr="00A51DF6" w:rsidRDefault="00A51DF6" w:rsidP="00E22805">
            <w:pPr>
              <w:ind w:left="-57" w:right="-57"/>
              <w:jc w:val="right"/>
              <w:rPr>
                <w:color w:val="000000"/>
                <w:lang w:eastAsia="ru-RU"/>
              </w:rPr>
            </w:pPr>
            <w:r w:rsidRPr="00A51DF6">
              <w:rPr>
                <w:color w:val="000000"/>
                <w:lang w:eastAsia="ru-RU"/>
              </w:rPr>
              <w:t>2 575,7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53ADC8" w14:textId="77777777" w:rsidR="00A51DF6" w:rsidRPr="00A51DF6" w:rsidRDefault="00A51DF6" w:rsidP="00E22805">
            <w:pPr>
              <w:ind w:left="-57" w:right="-57"/>
              <w:jc w:val="right"/>
              <w:rPr>
                <w:color w:val="000000"/>
                <w:lang w:eastAsia="ru-RU"/>
              </w:rPr>
            </w:pPr>
            <w:r w:rsidRPr="00A51DF6">
              <w:rPr>
                <w:color w:val="000000"/>
                <w:lang w:eastAsia="ru-RU"/>
              </w:rPr>
              <w:t>2 678,5</w:t>
            </w:r>
          </w:p>
        </w:tc>
      </w:tr>
      <w:tr w:rsidR="00A51DF6" w:rsidRPr="00A51DF6" w14:paraId="2E827703"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9A45217" w14:textId="77777777" w:rsidR="00A51DF6" w:rsidRPr="00A51DF6" w:rsidRDefault="00A51DF6" w:rsidP="00A51DF6">
            <w:pPr>
              <w:ind w:left="-113" w:right="-113"/>
              <w:jc w:val="center"/>
              <w:rPr>
                <w:color w:val="000000"/>
                <w:lang w:eastAsia="ru-RU"/>
              </w:rPr>
            </w:pPr>
            <w:r w:rsidRPr="00A51DF6">
              <w:rPr>
                <w:color w:val="000000"/>
                <w:lang w:eastAsia="ru-RU"/>
              </w:rPr>
              <w:t xml:space="preserve">1 16 01050 01 0000 140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FEDEDA9"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C34ACD" w14:textId="77777777" w:rsidR="00A51DF6" w:rsidRPr="00A51DF6" w:rsidRDefault="00A51DF6" w:rsidP="00E22805">
            <w:pPr>
              <w:ind w:left="-57" w:right="-57"/>
              <w:jc w:val="right"/>
              <w:rPr>
                <w:color w:val="000000"/>
                <w:lang w:eastAsia="ru-RU"/>
              </w:rPr>
            </w:pPr>
            <w:r w:rsidRPr="00A51DF6">
              <w:rPr>
                <w:color w:val="000000"/>
                <w:lang w:eastAsia="ru-RU"/>
              </w:rPr>
              <w:t>19,0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199594" w14:textId="77777777" w:rsidR="00A51DF6" w:rsidRPr="00A51DF6" w:rsidRDefault="00A51DF6" w:rsidP="00E22805">
            <w:pPr>
              <w:ind w:left="-57" w:right="-57"/>
              <w:jc w:val="right"/>
              <w:rPr>
                <w:color w:val="000000"/>
                <w:lang w:eastAsia="ru-RU"/>
              </w:rPr>
            </w:pPr>
            <w:r w:rsidRPr="00A51DF6">
              <w:rPr>
                <w:color w:val="000000"/>
                <w:lang w:eastAsia="ru-RU"/>
              </w:rPr>
              <w:t>19,7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8C3963" w14:textId="77777777" w:rsidR="00A51DF6" w:rsidRPr="00A51DF6" w:rsidRDefault="00A51DF6" w:rsidP="00E22805">
            <w:pPr>
              <w:ind w:left="-57" w:right="-57"/>
              <w:jc w:val="right"/>
              <w:rPr>
                <w:color w:val="000000"/>
                <w:lang w:eastAsia="ru-RU"/>
              </w:rPr>
            </w:pPr>
            <w:r w:rsidRPr="00A51DF6">
              <w:rPr>
                <w:color w:val="000000"/>
                <w:lang w:eastAsia="ru-RU"/>
              </w:rPr>
              <w:t>20,6</w:t>
            </w:r>
          </w:p>
        </w:tc>
      </w:tr>
      <w:tr w:rsidR="00A51DF6" w:rsidRPr="00A51DF6" w14:paraId="043465A4"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E1C8515" w14:textId="77777777" w:rsidR="00A51DF6" w:rsidRPr="00A51DF6" w:rsidRDefault="00A51DF6" w:rsidP="00A51DF6">
            <w:pPr>
              <w:ind w:left="-113" w:right="-113"/>
              <w:jc w:val="center"/>
              <w:rPr>
                <w:color w:val="000000"/>
                <w:lang w:eastAsia="ru-RU"/>
              </w:rPr>
            </w:pPr>
            <w:r w:rsidRPr="00A51DF6">
              <w:rPr>
                <w:color w:val="000000"/>
                <w:lang w:eastAsia="ru-RU"/>
              </w:rPr>
              <w:t xml:space="preserve">1 16 01053 01 0000 140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72A4C0D" w14:textId="77777777" w:rsidR="00A51DF6" w:rsidRPr="00A51DF6" w:rsidRDefault="00A51DF6" w:rsidP="00A51DF6">
            <w:pPr>
              <w:ind w:left="-57" w:right="-57"/>
              <w:jc w:val="both"/>
              <w:rPr>
                <w:color w:val="000000"/>
                <w:lang w:eastAsia="ru-RU"/>
              </w:rPr>
            </w:pPr>
            <w:r w:rsidRPr="00A51DF6">
              <w:rPr>
                <w:color w:val="000000"/>
                <w:lang w:eastAsia="ru-RU"/>
              </w:rPr>
              <w:t xml:space="preserve">Административные штрафы, установленные главой 5 Кодекса Российской Федерации об административных правонарушениях, за административные </w:t>
            </w:r>
            <w:r w:rsidRPr="00A51DF6">
              <w:rPr>
                <w:color w:val="000000"/>
                <w:lang w:eastAsia="ru-RU"/>
              </w:rPr>
              <w:lastRenderedPageBreak/>
              <w:t>правонарушения, посягающие на права граждан,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B444E4" w14:textId="77777777" w:rsidR="00A51DF6" w:rsidRPr="00A51DF6" w:rsidRDefault="00A51DF6" w:rsidP="00E22805">
            <w:pPr>
              <w:ind w:left="-57" w:right="-57"/>
              <w:jc w:val="right"/>
              <w:rPr>
                <w:color w:val="000000"/>
                <w:lang w:eastAsia="ru-RU"/>
              </w:rPr>
            </w:pPr>
            <w:r w:rsidRPr="00A51DF6">
              <w:rPr>
                <w:color w:val="000000"/>
                <w:lang w:eastAsia="ru-RU"/>
              </w:rPr>
              <w:lastRenderedPageBreak/>
              <w:t>19,0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C3EB8C" w14:textId="77777777" w:rsidR="00A51DF6" w:rsidRPr="00A51DF6" w:rsidRDefault="00A51DF6" w:rsidP="00E22805">
            <w:pPr>
              <w:ind w:left="-57" w:right="-57"/>
              <w:jc w:val="right"/>
              <w:rPr>
                <w:color w:val="000000"/>
                <w:lang w:eastAsia="ru-RU"/>
              </w:rPr>
            </w:pPr>
            <w:r w:rsidRPr="00A51DF6">
              <w:rPr>
                <w:color w:val="000000"/>
                <w:lang w:eastAsia="ru-RU"/>
              </w:rPr>
              <w:t>19,7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301222" w14:textId="77777777" w:rsidR="00A51DF6" w:rsidRPr="00A51DF6" w:rsidRDefault="00A51DF6" w:rsidP="00E22805">
            <w:pPr>
              <w:ind w:left="-57" w:right="-57"/>
              <w:jc w:val="right"/>
              <w:rPr>
                <w:color w:val="000000"/>
                <w:lang w:eastAsia="ru-RU"/>
              </w:rPr>
            </w:pPr>
            <w:r w:rsidRPr="00A51DF6">
              <w:rPr>
                <w:color w:val="000000"/>
                <w:lang w:eastAsia="ru-RU"/>
              </w:rPr>
              <w:t>20,6</w:t>
            </w:r>
          </w:p>
        </w:tc>
      </w:tr>
      <w:tr w:rsidR="00A51DF6" w:rsidRPr="00A51DF6" w14:paraId="13EA0A8B"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92BFC66" w14:textId="77777777" w:rsidR="00A51DF6" w:rsidRPr="00A51DF6" w:rsidRDefault="00A51DF6" w:rsidP="00A51DF6">
            <w:pPr>
              <w:ind w:left="-113" w:right="-113"/>
              <w:jc w:val="center"/>
              <w:rPr>
                <w:color w:val="000000"/>
                <w:lang w:eastAsia="ru-RU"/>
              </w:rPr>
            </w:pPr>
            <w:r w:rsidRPr="00A51DF6">
              <w:rPr>
                <w:color w:val="000000"/>
                <w:lang w:eastAsia="ru-RU"/>
              </w:rPr>
              <w:t xml:space="preserve">1 16 01060 01 0000 140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77EBB41"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E2A387" w14:textId="77777777" w:rsidR="00A51DF6" w:rsidRPr="00A51DF6" w:rsidRDefault="00A51DF6" w:rsidP="00E22805">
            <w:pPr>
              <w:ind w:left="-57" w:right="-57"/>
              <w:jc w:val="right"/>
              <w:rPr>
                <w:color w:val="000000"/>
                <w:lang w:eastAsia="ru-RU"/>
              </w:rPr>
            </w:pPr>
            <w:r w:rsidRPr="00A51DF6">
              <w:rPr>
                <w:color w:val="000000"/>
                <w:lang w:eastAsia="ru-RU"/>
              </w:rPr>
              <w:t>325,3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A82FA3" w14:textId="77777777" w:rsidR="00A51DF6" w:rsidRPr="00A51DF6" w:rsidRDefault="00A51DF6" w:rsidP="00E22805">
            <w:pPr>
              <w:ind w:left="-57" w:right="-57"/>
              <w:jc w:val="right"/>
              <w:rPr>
                <w:color w:val="000000"/>
                <w:lang w:eastAsia="ru-RU"/>
              </w:rPr>
            </w:pPr>
            <w:r w:rsidRPr="00A51DF6">
              <w:rPr>
                <w:color w:val="000000"/>
                <w:lang w:eastAsia="ru-RU"/>
              </w:rPr>
              <w:t>338,3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383F88" w14:textId="77777777" w:rsidR="00A51DF6" w:rsidRPr="00A51DF6" w:rsidRDefault="00A51DF6" w:rsidP="00E22805">
            <w:pPr>
              <w:ind w:left="-57" w:right="-57"/>
              <w:jc w:val="right"/>
              <w:rPr>
                <w:color w:val="000000"/>
                <w:lang w:eastAsia="ru-RU"/>
              </w:rPr>
            </w:pPr>
            <w:r w:rsidRPr="00A51DF6">
              <w:rPr>
                <w:color w:val="000000"/>
                <w:lang w:eastAsia="ru-RU"/>
              </w:rPr>
              <w:t>351,9</w:t>
            </w:r>
          </w:p>
        </w:tc>
      </w:tr>
      <w:tr w:rsidR="00A51DF6" w:rsidRPr="00A51DF6" w14:paraId="4EACC3C6"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4A32A93" w14:textId="77777777" w:rsidR="00A51DF6" w:rsidRPr="00A51DF6" w:rsidRDefault="00A51DF6" w:rsidP="00A51DF6">
            <w:pPr>
              <w:ind w:left="-113" w:right="-113"/>
              <w:jc w:val="center"/>
              <w:rPr>
                <w:color w:val="000000"/>
                <w:lang w:eastAsia="ru-RU"/>
              </w:rPr>
            </w:pPr>
            <w:r w:rsidRPr="00A51DF6">
              <w:rPr>
                <w:color w:val="000000"/>
                <w:lang w:eastAsia="ru-RU"/>
              </w:rPr>
              <w:t xml:space="preserve">1 16 01063 01 0000 140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2A50618"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E7A581" w14:textId="77777777" w:rsidR="00A51DF6" w:rsidRPr="00A51DF6" w:rsidRDefault="00A51DF6" w:rsidP="00E22805">
            <w:pPr>
              <w:ind w:left="-57" w:right="-57"/>
              <w:jc w:val="right"/>
              <w:rPr>
                <w:color w:val="000000"/>
                <w:lang w:eastAsia="ru-RU"/>
              </w:rPr>
            </w:pPr>
            <w:r w:rsidRPr="00A51DF6">
              <w:rPr>
                <w:color w:val="000000"/>
                <w:lang w:eastAsia="ru-RU"/>
              </w:rPr>
              <w:t>325,3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C51717" w14:textId="77777777" w:rsidR="00A51DF6" w:rsidRPr="00A51DF6" w:rsidRDefault="00A51DF6" w:rsidP="00E22805">
            <w:pPr>
              <w:ind w:left="-57" w:right="-57"/>
              <w:jc w:val="right"/>
              <w:rPr>
                <w:color w:val="000000"/>
                <w:lang w:eastAsia="ru-RU"/>
              </w:rPr>
            </w:pPr>
            <w:r w:rsidRPr="00A51DF6">
              <w:rPr>
                <w:color w:val="000000"/>
                <w:lang w:eastAsia="ru-RU"/>
              </w:rPr>
              <w:t>338,3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137CEF" w14:textId="77777777" w:rsidR="00A51DF6" w:rsidRPr="00A51DF6" w:rsidRDefault="00A51DF6" w:rsidP="00E22805">
            <w:pPr>
              <w:ind w:left="-57" w:right="-57"/>
              <w:jc w:val="right"/>
              <w:rPr>
                <w:color w:val="000000"/>
                <w:lang w:eastAsia="ru-RU"/>
              </w:rPr>
            </w:pPr>
            <w:r w:rsidRPr="00A51DF6">
              <w:rPr>
                <w:color w:val="000000"/>
                <w:lang w:eastAsia="ru-RU"/>
              </w:rPr>
              <w:t>351,9</w:t>
            </w:r>
          </w:p>
        </w:tc>
      </w:tr>
      <w:tr w:rsidR="00A51DF6" w:rsidRPr="00A51DF6" w14:paraId="309C59F4"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4DF72CC" w14:textId="77777777" w:rsidR="00A51DF6" w:rsidRPr="00A51DF6" w:rsidRDefault="00A51DF6" w:rsidP="00A51DF6">
            <w:pPr>
              <w:ind w:left="-113" w:right="-113"/>
              <w:jc w:val="center"/>
              <w:rPr>
                <w:color w:val="000000"/>
                <w:lang w:eastAsia="ru-RU"/>
              </w:rPr>
            </w:pPr>
            <w:r w:rsidRPr="00A51DF6">
              <w:rPr>
                <w:color w:val="000000"/>
                <w:lang w:eastAsia="ru-RU"/>
              </w:rPr>
              <w:t xml:space="preserve">1 16 01070 01 0000 140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B43DD38"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8A7068" w14:textId="77777777" w:rsidR="00A51DF6" w:rsidRPr="00A51DF6" w:rsidRDefault="00A51DF6" w:rsidP="00E22805">
            <w:pPr>
              <w:ind w:left="-57" w:right="-57"/>
              <w:jc w:val="right"/>
              <w:rPr>
                <w:color w:val="000000"/>
                <w:lang w:eastAsia="ru-RU"/>
              </w:rPr>
            </w:pPr>
            <w:r w:rsidRPr="00A51DF6">
              <w:rPr>
                <w:color w:val="000000"/>
                <w:lang w:eastAsia="ru-RU"/>
              </w:rPr>
              <w:t>171,3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070F0F" w14:textId="77777777" w:rsidR="00A51DF6" w:rsidRPr="00A51DF6" w:rsidRDefault="00A51DF6" w:rsidP="00E22805">
            <w:pPr>
              <w:ind w:left="-57" w:right="-57"/>
              <w:jc w:val="right"/>
              <w:rPr>
                <w:color w:val="000000"/>
                <w:lang w:eastAsia="ru-RU"/>
              </w:rPr>
            </w:pPr>
            <w:r w:rsidRPr="00A51DF6">
              <w:rPr>
                <w:color w:val="000000"/>
                <w:lang w:eastAsia="ru-RU"/>
              </w:rPr>
              <w:t>178,1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D9A503" w14:textId="77777777" w:rsidR="00A51DF6" w:rsidRPr="00A51DF6" w:rsidRDefault="00A51DF6" w:rsidP="00E22805">
            <w:pPr>
              <w:ind w:left="-57" w:right="-57"/>
              <w:jc w:val="right"/>
              <w:rPr>
                <w:color w:val="000000"/>
                <w:lang w:eastAsia="ru-RU"/>
              </w:rPr>
            </w:pPr>
            <w:r w:rsidRPr="00A51DF6">
              <w:rPr>
                <w:color w:val="000000"/>
                <w:lang w:eastAsia="ru-RU"/>
              </w:rPr>
              <w:t>185,2</w:t>
            </w:r>
          </w:p>
        </w:tc>
      </w:tr>
      <w:tr w:rsidR="00A51DF6" w:rsidRPr="00A51DF6" w14:paraId="05A97E76"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933B4C3" w14:textId="77777777" w:rsidR="00A51DF6" w:rsidRPr="00A51DF6" w:rsidRDefault="00A51DF6" w:rsidP="00A51DF6">
            <w:pPr>
              <w:ind w:left="-113" w:right="-113"/>
              <w:jc w:val="center"/>
              <w:rPr>
                <w:color w:val="000000"/>
                <w:lang w:eastAsia="ru-RU"/>
              </w:rPr>
            </w:pPr>
            <w:r w:rsidRPr="00A51DF6">
              <w:rPr>
                <w:color w:val="000000"/>
                <w:lang w:eastAsia="ru-RU"/>
              </w:rPr>
              <w:t xml:space="preserve">1 16 01073 01 0000 140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FAA95D9"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438D28" w14:textId="77777777" w:rsidR="00A51DF6" w:rsidRPr="00A51DF6" w:rsidRDefault="00A51DF6" w:rsidP="00E22805">
            <w:pPr>
              <w:ind w:left="-57" w:right="-57"/>
              <w:jc w:val="right"/>
              <w:rPr>
                <w:color w:val="000000"/>
                <w:lang w:eastAsia="ru-RU"/>
              </w:rPr>
            </w:pPr>
            <w:r w:rsidRPr="00A51DF6">
              <w:rPr>
                <w:color w:val="000000"/>
                <w:lang w:eastAsia="ru-RU"/>
              </w:rPr>
              <w:t>171,3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8B23E0" w14:textId="77777777" w:rsidR="00A51DF6" w:rsidRPr="00A51DF6" w:rsidRDefault="00A51DF6" w:rsidP="00E22805">
            <w:pPr>
              <w:ind w:left="-57" w:right="-57"/>
              <w:jc w:val="right"/>
              <w:rPr>
                <w:color w:val="000000"/>
                <w:lang w:eastAsia="ru-RU"/>
              </w:rPr>
            </w:pPr>
            <w:r w:rsidRPr="00A51DF6">
              <w:rPr>
                <w:color w:val="000000"/>
                <w:lang w:eastAsia="ru-RU"/>
              </w:rPr>
              <w:t>178,1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EC3B3D" w14:textId="77777777" w:rsidR="00A51DF6" w:rsidRPr="00A51DF6" w:rsidRDefault="00A51DF6" w:rsidP="00E22805">
            <w:pPr>
              <w:ind w:left="-57" w:right="-57"/>
              <w:jc w:val="right"/>
              <w:rPr>
                <w:color w:val="000000"/>
                <w:lang w:eastAsia="ru-RU"/>
              </w:rPr>
            </w:pPr>
            <w:r w:rsidRPr="00A51DF6">
              <w:rPr>
                <w:color w:val="000000"/>
                <w:lang w:eastAsia="ru-RU"/>
              </w:rPr>
              <w:t>185,2</w:t>
            </w:r>
          </w:p>
        </w:tc>
      </w:tr>
      <w:tr w:rsidR="00A51DF6" w:rsidRPr="00A51DF6" w14:paraId="08D1913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2652C8A" w14:textId="77777777" w:rsidR="00A51DF6" w:rsidRPr="00A51DF6" w:rsidRDefault="00A51DF6" w:rsidP="00A51DF6">
            <w:pPr>
              <w:ind w:left="-113" w:right="-113"/>
              <w:jc w:val="center"/>
              <w:rPr>
                <w:color w:val="000000"/>
                <w:lang w:eastAsia="ru-RU"/>
              </w:rPr>
            </w:pPr>
            <w:r w:rsidRPr="00A51DF6">
              <w:rPr>
                <w:color w:val="000000"/>
                <w:lang w:eastAsia="ru-RU"/>
              </w:rPr>
              <w:t xml:space="preserve">1 16 01080 01 0000 140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E6A8267"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195BD9" w14:textId="77777777" w:rsidR="00A51DF6" w:rsidRPr="00A51DF6" w:rsidRDefault="00A51DF6" w:rsidP="00E22805">
            <w:pPr>
              <w:ind w:left="-57" w:right="-57"/>
              <w:jc w:val="right"/>
              <w:rPr>
                <w:color w:val="000000"/>
                <w:lang w:eastAsia="ru-RU"/>
              </w:rPr>
            </w:pPr>
            <w:r w:rsidRPr="00A51DF6">
              <w:rPr>
                <w:color w:val="000000"/>
                <w:lang w:eastAsia="ru-RU"/>
              </w:rPr>
              <w:t>86,0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E550AD" w14:textId="77777777" w:rsidR="00A51DF6" w:rsidRPr="00A51DF6" w:rsidRDefault="00A51DF6" w:rsidP="00E22805">
            <w:pPr>
              <w:ind w:left="-57" w:right="-57"/>
              <w:jc w:val="right"/>
              <w:rPr>
                <w:color w:val="000000"/>
                <w:lang w:eastAsia="ru-RU"/>
              </w:rPr>
            </w:pPr>
            <w:r w:rsidRPr="00A51DF6">
              <w:rPr>
                <w:color w:val="000000"/>
                <w:lang w:eastAsia="ru-RU"/>
              </w:rPr>
              <w:t>89,5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54C336" w14:textId="77777777" w:rsidR="00A51DF6" w:rsidRPr="00A51DF6" w:rsidRDefault="00A51DF6" w:rsidP="00E22805">
            <w:pPr>
              <w:ind w:left="-57" w:right="-57"/>
              <w:jc w:val="right"/>
              <w:rPr>
                <w:color w:val="000000"/>
                <w:lang w:eastAsia="ru-RU"/>
              </w:rPr>
            </w:pPr>
            <w:r w:rsidRPr="00A51DF6">
              <w:rPr>
                <w:color w:val="000000"/>
                <w:lang w:eastAsia="ru-RU"/>
              </w:rPr>
              <w:t>93,0</w:t>
            </w:r>
          </w:p>
        </w:tc>
      </w:tr>
      <w:tr w:rsidR="00A51DF6" w:rsidRPr="00A51DF6" w14:paraId="297E7F6B"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ABD817D" w14:textId="77777777" w:rsidR="00A51DF6" w:rsidRPr="00A51DF6" w:rsidRDefault="00A51DF6" w:rsidP="00A51DF6">
            <w:pPr>
              <w:ind w:left="-113" w:right="-113"/>
              <w:jc w:val="center"/>
              <w:rPr>
                <w:color w:val="000000"/>
                <w:lang w:eastAsia="ru-RU"/>
              </w:rPr>
            </w:pPr>
            <w:r w:rsidRPr="00A51DF6">
              <w:rPr>
                <w:color w:val="000000"/>
                <w:lang w:eastAsia="ru-RU"/>
              </w:rPr>
              <w:t xml:space="preserve">1 16 01083 01 0000 140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31D8F51"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0FC4BC" w14:textId="77777777" w:rsidR="00A51DF6" w:rsidRPr="00A51DF6" w:rsidRDefault="00A51DF6" w:rsidP="00E22805">
            <w:pPr>
              <w:ind w:left="-57" w:right="-57"/>
              <w:jc w:val="right"/>
              <w:rPr>
                <w:color w:val="000000"/>
                <w:lang w:eastAsia="ru-RU"/>
              </w:rPr>
            </w:pPr>
            <w:r w:rsidRPr="00A51DF6">
              <w:rPr>
                <w:color w:val="000000"/>
                <w:lang w:eastAsia="ru-RU"/>
              </w:rPr>
              <w:t>86,0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FB1D85" w14:textId="77777777" w:rsidR="00A51DF6" w:rsidRPr="00A51DF6" w:rsidRDefault="00A51DF6" w:rsidP="00E22805">
            <w:pPr>
              <w:ind w:left="-57" w:right="-57"/>
              <w:jc w:val="right"/>
              <w:rPr>
                <w:color w:val="000000"/>
                <w:lang w:eastAsia="ru-RU"/>
              </w:rPr>
            </w:pPr>
            <w:r w:rsidRPr="00A51DF6">
              <w:rPr>
                <w:color w:val="000000"/>
                <w:lang w:eastAsia="ru-RU"/>
              </w:rPr>
              <w:t>89,5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A82ACC" w14:textId="77777777" w:rsidR="00A51DF6" w:rsidRPr="00A51DF6" w:rsidRDefault="00A51DF6" w:rsidP="00E22805">
            <w:pPr>
              <w:ind w:left="-57" w:right="-57"/>
              <w:jc w:val="right"/>
              <w:rPr>
                <w:color w:val="000000"/>
                <w:lang w:eastAsia="ru-RU"/>
              </w:rPr>
            </w:pPr>
            <w:r w:rsidRPr="00A51DF6">
              <w:rPr>
                <w:color w:val="000000"/>
                <w:lang w:eastAsia="ru-RU"/>
              </w:rPr>
              <w:t>93,0</w:t>
            </w:r>
          </w:p>
        </w:tc>
      </w:tr>
      <w:tr w:rsidR="00A51DF6" w:rsidRPr="00A51DF6" w14:paraId="06B6BEF4"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4EB0542" w14:textId="77777777" w:rsidR="00A51DF6" w:rsidRPr="00A51DF6" w:rsidRDefault="00A51DF6" w:rsidP="00A51DF6">
            <w:pPr>
              <w:ind w:left="-113" w:right="-113"/>
              <w:jc w:val="center"/>
              <w:rPr>
                <w:color w:val="000000"/>
                <w:lang w:eastAsia="ru-RU"/>
              </w:rPr>
            </w:pPr>
            <w:r w:rsidRPr="00A51DF6">
              <w:rPr>
                <w:color w:val="000000"/>
                <w:lang w:eastAsia="ru-RU"/>
              </w:rPr>
              <w:t xml:space="preserve">1 16 01130 01 0000 140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735A990"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B6EB6D" w14:textId="77777777" w:rsidR="00A51DF6" w:rsidRPr="00A51DF6" w:rsidRDefault="00A51DF6" w:rsidP="00E22805">
            <w:pPr>
              <w:ind w:left="-57" w:right="-57"/>
              <w:jc w:val="right"/>
              <w:rPr>
                <w:color w:val="000000"/>
                <w:lang w:eastAsia="ru-RU"/>
              </w:rPr>
            </w:pPr>
            <w:r w:rsidRPr="00A51DF6">
              <w:rPr>
                <w:color w:val="000000"/>
                <w:lang w:eastAsia="ru-RU"/>
              </w:rPr>
              <w:t>13,5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72A703" w14:textId="77777777" w:rsidR="00A51DF6" w:rsidRPr="00A51DF6" w:rsidRDefault="00A51DF6" w:rsidP="00E22805">
            <w:pPr>
              <w:ind w:left="-57" w:right="-57"/>
              <w:jc w:val="right"/>
              <w:rPr>
                <w:color w:val="000000"/>
                <w:lang w:eastAsia="ru-RU"/>
              </w:rPr>
            </w:pPr>
            <w:r w:rsidRPr="00A51DF6">
              <w:rPr>
                <w:color w:val="000000"/>
                <w:lang w:eastAsia="ru-RU"/>
              </w:rPr>
              <w:t>14,0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7E05F1" w14:textId="77777777" w:rsidR="00A51DF6" w:rsidRPr="00A51DF6" w:rsidRDefault="00A51DF6" w:rsidP="00E22805">
            <w:pPr>
              <w:ind w:left="-57" w:right="-57"/>
              <w:jc w:val="right"/>
              <w:rPr>
                <w:color w:val="000000"/>
                <w:lang w:eastAsia="ru-RU"/>
              </w:rPr>
            </w:pPr>
            <w:r w:rsidRPr="00A51DF6">
              <w:rPr>
                <w:color w:val="000000"/>
                <w:lang w:eastAsia="ru-RU"/>
              </w:rPr>
              <w:t>14,6</w:t>
            </w:r>
          </w:p>
        </w:tc>
      </w:tr>
      <w:tr w:rsidR="00A51DF6" w:rsidRPr="00A51DF6" w14:paraId="0E3E266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BC8464C" w14:textId="77777777" w:rsidR="00A51DF6" w:rsidRPr="00A51DF6" w:rsidRDefault="00A51DF6" w:rsidP="00A51DF6">
            <w:pPr>
              <w:ind w:left="-113" w:right="-113"/>
              <w:jc w:val="center"/>
              <w:rPr>
                <w:color w:val="000000"/>
                <w:lang w:eastAsia="ru-RU"/>
              </w:rPr>
            </w:pPr>
            <w:r w:rsidRPr="00A51DF6">
              <w:rPr>
                <w:color w:val="000000"/>
                <w:lang w:eastAsia="ru-RU"/>
              </w:rPr>
              <w:t xml:space="preserve">1 16 01133 01 0000 140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D3D992B"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29CC00" w14:textId="77777777" w:rsidR="00A51DF6" w:rsidRPr="00A51DF6" w:rsidRDefault="00A51DF6" w:rsidP="00E22805">
            <w:pPr>
              <w:ind w:left="-57" w:right="-57"/>
              <w:jc w:val="right"/>
              <w:rPr>
                <w:color w:val="000000"/>
                <w:lang w:eastAsia="ru-RU"/>
              </w:rPr>
            </w:pPr>
            <w:r w:rsidRPr="00A51DF6">
              <w:rPr>
                <w:color w:val="000000"/>
                <w:lang w:eastAsia="ru-RU"/>
              </w:rPr>
              <w:t>13,5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8423D9" w14:textId="77777777" w:rsidR="00A51DF6" w:rsidRPr="00A51DF6" w:rsidRDefault="00A51DF6" w:rsidP="00E22805">
            <w:pPr>
              <w:ind w:left="-57" w:right="-57"/>
              <w:jc w:val="right"/>
              <w:rPr>
                <w:color w:val="000000"/>
                <w:lang w:eastAsia="ru-RU"/>
              </w:rPr>
            </w:pPr>
            <w:r w:rsidRPr="00A51DF6">
              <w:rPr>
                <w:color w:val="000000"/>
                <w:lang w:eastAsia="ru-RU"/>
              </w:rPr>
              <w:t>14,0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5FFB72" w14:textId="77777777" w:rsidR="00A51DF6" w:rsidRPr="00A51DF6" w:rsidRDefault="00A51DF6" w:rsidP="00E22805">
            <w:pPr>
              <w:ind w:left="-57" w:right="-57"/>
              <w:jc w:val="right"/>
              <w:rPr>
                <w:color w:val="000000"/>
                <w:lang w:eastAsia="ru-RU"/>
              </w:rPr>
            </w:pPr>
            <w:r w:rsidRPr="00A51DF6">
              <w:rPr>
                <w:color w:val="000000"/>
                <w:lang w:eastAsia="ru-RU"/>
              </w:rPr>
              <w:t>14,6</w:t>
            </w:r>
          </w:p>
        </w:tc>
      </w:tr>
      <w:tr w:rsidR="00A51DF6" w:rsidRPr="00A51DF6" w14:paraId="586E6823"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154D2A8" w14:textId="77777777" w:rsidR="00A51DF6" w:rsidRPr="00A51DF6" w:rsidRDefault="00A51DF6" w:rsidP="00A51DF6">
            <w:pPr>
              <w:ind w:left="-113" w:right="-113"/>
              <w:jc w:val="center"/>
              <w:rPr>
                <w:color w:val="000000"/>
                <w:lang w:eastAsia="ru-RU"/>
              </w:rPr>
            </w:pPr>
            <w:r w:rsidRPr="00A51DF6">
              <w:rPr>
                <w:color w:val="000000"/>
                <w:lang w:eastAsia="ru-RU"/>
              </w:rPr>
              <w:t xml:space="preserve">1 16 01140 01 0000 140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E222D35" w14:textId="77777777" w:rsidR="00A51DF6" w:rsidRPr="00A51DF6" w:rsidRDefault="00A51DF6" w:rsidP="00A51DF6">
            <w:pPr>
              <w:ind w:left="-57" w:right="-57"/>
              <w:jc w:val="both"/>
              <w:rPr>
                <w:color w:val="000000"/>
                <w:lang w:eastAsia="ru-RU"/>
              </w:rPr>
            </w:pPr>
            <w:r w:rsidRPr="00A51DF6">
              <w:rPr>
                <w:color w:val="000000"/>
                <w:lang w:eastAsia="ru-RU"/>
              </w:rPr>
              <w:t xml:space="preserve">Административные штрафы, установленные главой 14 Кодекса Российской </w:t>
            </w:r>
            <w:r w:rsidRPr="00A51DF6">
              <w:rPr>
                <w:color w:val="000000"/>
                <w:lang w:eastAsia="ru-RU"/>
              </w:rPr>
              <w:lastRenderedPageBreak/>
              <w:t>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2D0A3E" w14:textId="77777777" w:rsidR="00A51DF6" w:rsidRPr="00A51DF6" w:rsidRDefault="00A51DF6" w:rsidP="00E22805">
            <w:pPr>
              <w:ind w:left="-57" w:right="-57"/>
              <w:jc w:val="right"/>
              <w:rPr>
                <w:color w:val="000000"/>
                <w:lang w:eastAsia="ru-RU"/>
              </w:rPr>
            </w:pPr>
            <w:r w:rsidRPr="00A51DF6">
              <w:rPr>
                <w:color w:val="000000"/>
                <w:lang w:eastAsia="ru-RU"/>
              </w:rPr>
              <w:lastRenderedPageBreak/>
              <w:t>173,9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EED683" w14:textId="77777777" w:rsidR="00A51DF6" w:rsidRPr="00A51DF6" w:rsidRDefault="00A51DF6" w:rsidP="00E22805">
            <w:pPr>
              <w:ind w:left="-57" w:right="-57"/>
              <w:jc w:val="right"/>
              <w:rPr>
                <w:color w:val="000000"/>
                <w:lang w:eastAsia="ru-RU"/>
              </w:rPr>
            </w:pPr>
            <w:r w:rsidRPr="00A51DF6">
              <w:rPr>
                <w:color w:val="000000"/>
                <w:lang w:eastAsia="ru-RU"/>
              </w:rPr>
              <w:t>180,8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A823B4" w14:textId="77777777" w:rsidR="00A51DF6" w:rsidRPr="00A51DF6" w:rsidRDefault="00A51DF6" w:rsidP="00E22805">
            <w:pPr>
              <w:ind w:left="-57" w:right="-57"/>
              <w:jc w:val="right"/>
              <w:rPr>
                <w:color w:val="000000"/>
                <w:lang w:eastAsia="ru-RU"/>
              </w:rPr>
            </w:pPr>
            <w:r w:rsidRPr="00A51DF6">
              <w:rPr>
                <w:color w:val="000000"/>
                <w:lang w:eastAsia="ru-RU"/>
              </w:rPr>
              <w:t>188,0</w:t>
            </w:r>
          </w:p>
        </w:tc>
      </w:tr>
      <w:tr w:rsidR="00A51DF6" w:rsidRPr="00A51DF6" w14:paraId="31B3F1CE"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E9DE5F3" w14:textId="77777777" w:rsidR="00A51DF6" w:rsidRPr="00A51DF6" w:rsidRDefault="00A51DF6" w:rsidP="00A51DF6">
            <w:pPr>
              <w:ind w:left="-113" w:right="-113"/>
              <w:jc w:val="center"/>
              <w:rPr>
                <w:color w:val="000000"/>
                <w:lang w:eastAsia="ru-RU"/>
              </w:rPr>
            </w:pPr>
            <w:r w:rsidRPr="00A51DF6">
              <w:rPr>
                <w:color w:val="000000"/>
                <w:lang w:eastAsia="ru-RU"/>
              </w:rPr>
              <w:t xml:space="preserve">1 16 01143 01 0000 140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A8B6FF3"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527A7E" w14:textId="77777777" w:rsidR="00A51DF6" w:rsidRPr="00A51DF6" w:rsidRDefault="00A51DF6" w:rsidP="00E22805">
            <w:pPr>
              <w:ind w:left="-57" w:right="-57"/>
              <w:jc w:val="right"/>
              <w:rPr>
                <w:color w:val="000000"/>
                <w:lang w:eastAsia="ru-RU"/>
              </w:rPr>
            </w:pPr>
            <w:r w:rsidRPr="00A51DF6">
              <w:rPr>
                <w:color w:val="000000"/>
                <w:lang w:eastAsia="ru-RU"/>
              </w:rPr>
              <w:t>173,9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321CF8" w14:textId="77777777" w:rsidR="00A51DF6" w:rsidRPr="00A51DF6" w:rsidRDefault="00A51DF6" w:rsidP="00E22805">
            <w:pPr>
              <w:ind w:left="-57" w:right="-57"/>
              <w:jc w:val="right"/>
              <w:rPr>
                <w:color w:val="000000"/>
                <w:lang w:eastAsia="ru-RU"/>
              </w:rPr>
            </w:pPr>
            <w:r w:rsidRPr="00A51DF6">
              <w:rPr>
                <w:color w:val="000000"/>
                <w:lang w:eastAsia="ru-RU"/>
              </w:rPr>
              <w:t>180,8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8E5732" w14:textId="77777777" w:rsidR="00A51DF6" w:rsidRPr="00A51DF6" w:rsidRDefault="00A51DF6" w:rsidP="00E22805">
            <w:pPr>
              <w:ind w:left="-57" w:right="-57"/>
              <w:jc w:val="right"/>
              <w:rPr>
                <w:color w:val="000000"/>
                <w:lang w:eastAsia="ru-RU"/>
              </w:rPr>
            </w:pPr>
            <w:r w:rsidRPr="00A51DF6">
              <w:rPr>
                <w:color w:val="000000"/>
                <w:lang w:eastAsia="ru-RU"/>
              </w:rPr>
              <w:t>188,0</w:t>
            </w:r>
          </w:p>
        </w:tc>
      </w:tr>
      <w:tr w:rsidR="00A51DF6" w:rsidRPr="00A51DF6" w14:paraId="160F90E0"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F50411A" w14:textId="77777777" w:rsidR="00A51DF6" w:rsidRPr="00A51DF6" w:rsidRDefault="00A51DF6" w:rsidP="00A51DF6">
            <w:pPr>
              <w:ind w:left="-113" w:right="-113"/>
              <w:jc w:val="center"/>
              <w:rPr>
                <w:color w:val="000000"/>
                <w:lang w:eastAsia="ru-RU"/>
              </w:rPr>
            </w:pPr>
            <w:r w:rsidRPr="00A51DF6">
              <w:rPr>
                <w:color w:val="000000"/>
                <w:lang w:eastAsia="ru-RU"/>
              </w:rPr>
              <w:t xml:space="preserve">1 16 01150 01 0000 140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4DE7769"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97BF61" w14:textId="77777777" w:rsidR="00A51DF6" w:rsidRPr="00A51DF6" w:rsidRDefault="00A51DF6" w:rsidP="00E22805">
            <w:pPr>
              <w:ind w:left="-57" w:right="-57"/>
              <w:jc w:val="right"/>
              <w:rPr>
                <w:color w:val="000000"/>
                <w:lang w:eastAsia="ru-RU"/>
              </w:rPr>
            </w:pPr>
            <w:r w:rsidRPr="00A51DF6">
              <w:rPr>
                <w:color w:val="000000"/>
                <w:lang w:eastAsia="ru-RU"/>
              </w:rPr>
              <w:t>198,5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95A39D" w14:textId="77777777" w:rsidR="00A51DF6" w:rsidRPr="00A51DF6" w:rsidRDefault="00A51DF6" w:rsidP="00E22805">
            <w:pPr>
              <w:ind w:left="-57" w:right="-57"/>
              <w:jc w:val="right"/>
              <w:rPr>
                <w:color w:val="000000"/>
                <w:lang w:eastAsia="ru-RU"/>
              </w:rPr>
            </w:pPr>
            <w:r w:rsidRPr="00A51DF6">
              <w:rPr>
                <w:color w:val="000000"/>
                <w:lang w:eastAsia="ru-RU"/>
              </w:rPr>
              <w:t>206,4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B27A6D" w14:textId="77777777" w:rsidR="00A51DF6" w:rsidRPr="00A51DF6" w:rsidRDefault="00A51DF6" w:rsidP="00E22805">
            <w:pPr>
              <w:ind w:left="-57" w:right="-57"/>
              <w:jc w:val="right"/>
              <w:rPr>
                <w:color w:val="000000"/>
                <w:lang w:eastAsia="ru-RU"/>
              </w:rPr>
            </w:pPr>
            <w:r w:rsidRPr="00A51DF6">
              <w:rPr>
                <w:color w:val="000000"/>
                <w:lang w:eastAsia="ru-RU"/>
              </w:rPr>
              <w:t>214,6</w:t>
            </w:r>
          </w:p>
        </w:tc>
      </w:tr>
      <w:tr w:rsidR="00A51DF6" w:rsidRPr="00A51DF6" w14:paraId="3ECA8EE8"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359CCA" w14:textId="77777777" w:rsidR="00A51DF6" w:rsidRPr="00A51DF6" w:rsidRDefault="00A51DF6" w:rsidP="00A51DF6">
            <w:pPr>
              <w:ind w:left="-113" w:right="-113"/>
              <w:jc w:val="center"/>
              <w:rPr>
                <w:color w:val="000000"/>
                <w:lang w:eastAsia="ru-RU"/>
              </w:rPr>
            </w:pPr>
            <w:r w:rsidRPr="00A51DF6">
              <w:rPr>
                <w:color w:val="000000"/>
                <w:lang w:eastAsia="ru-RU"/>
              </w:rPr>
              <w:t xml:space="preserve">1 16 01153 01 0000 140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9CCF329"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993672" w14:textId="77777777" w:rsidR="00A51DF6" w:rsidRPr="00A51DF6" w:rsidRDefault="00A51DF6" w:rsidP="00E22805">
            <w:pPr>
              <w:ind w:left="-57" w:right="-57"/>
              <w:jc w:val="right"/>
              <w:rPr>
                <w:color w:val="000000"/>
                <w:lang w:eastAsia="ru-RU"/>
              </w:rPr>
            </w:pPr>
            <w:r w:rsidRPr="00A51DF6">
              <w:rPr>
                <w:color w:val="000000"/>
                <w:lang w:eastAsia="ru-RU"/>
              </w:rPr>
              <w:t>198,5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CAA95B" w14:textId="77777777" w:rsidR="00A51DF6" w:rsidRPr="00A51DF6" w:rsidRDefault="00A51DF6" w:rsidP="00E22805">
            <w:pPr>
              <w:ind w:left="-57" w:right="-57"/>
              <w:jc w:val="right"/>
              <w:rPr>
                <w:color w:val="000000"/>
                <w:lang w:eastAsia="ru-RU"/>
              </w:rPr>
            </w:pPr>
            <w:r w:rsidRPr="00A51DF6">
              <w:rPr>
                <w:color w:val="000000"/>
                <w:lang w:eastAsia="ru-RU"/>
              </w:rPr>
              <w:t>206,4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CFB7C9" w14:textId="77777777" w:rsidR="00A51DF6" w:rsidRPr="00A51DF6" w:rsidRDefault="00A51DF6" w:rsidP="00E22805">
            <w:pPr>
              <w:ind w:left="-57" w:right="-57"/>
              <w:jc w:val="right"/>
              <w:rPr>
                <w:color w:val="000000"/>
                <w:lang w:eastAsia="ru-RU"/>
              </w:rPr>
            </w:pPr>
            <w:r w:rsidRPr="00A51DF6">
              <w:rPr>
                <w:color w:val="000000"/>
                <w:lang w:eastAsia="ru-RU"/>
              </w:rPr>
              <w:t>214,6</w:t>
            </w:r>
          </w:p>
        </w:tc>
      </w:tr>
      <w:tr w:rsidR="00A51DF6" w:rsidRPr="00A51DF6" w14:paraId="63E2B0E5"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BD941E7" w14:textId="77777777" w:rsidR="00A51DF6" w:rsidRPr="00A51DF6" w:rsidRDefault="00A51DF6" w:rsidP="00A51DF6">
            <w:pPr>
              <w:ind w:left="-113" w:right="-113"/>
              <w:jc w:val="center"/>
              <w:rPr>
                <w:color w:val="000000"/>
                <w:lang w:eastAsia="ru-RU"/>
              </w:rPr>
            </w:pPr>
            <w:r w:rsidRPr="00A51DF6">
              <w:rPr>
                <w:color w:val="000000"/>
                <w:lang w:eastAsia="ru-RU"/>
              </w:rPr>
              <w:t xml:space="preserve">1 16 01170 01 0000 140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8C24323"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96783F" w14:textId="77777777" w:rsidR="00A51DF6" w:rsidRPr="00A51DF6" w:rsidRDefault="00A51DF6" w:rsidP="00E22805">
            <w:pPr>
              <w:ind w:left="-57" w:right="-57"/>
              <w:jc w:val="right"/>
              <w:rPr>
                <w:color w:val="000000"/>
                <w:lang w:eastAsia="ru-RU"/>
              </w:rPr>
            </w:pPr>
            <w:r w:rsidRPr="00A51DF6">
              <w:rPr>
                <w:color w:val="000000"/>
                <w:lang w:eastAsia="ru-RU"/>
              </w:rPr>
              <w:t>3,2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8FDD42" w14:textId="77777777" w:rsidR="00A51DF6" w:rsidRPr="00A51DF6" w:rsidRDefault="00A51DF6" w:rsidP="00E22805">
            <w:pPr>
              <w:ind w:left="-57" w:right="-57"/>
              <w:jc w:val="right"/>
              <w:rPr>
                <w:color w:val="000000"/>
                <w:lang w:eastAsia="ru-RU"/>
              </w:rPr>
            </w:pPr>
            <w:r w:rsidRPr="00A51DF6">
              <w:rPr>
                <w:color w:val="000000"/>
                <w:lang w:eastAsia="ru-RU"/>
              </w:rPr>
              <w:t>3,3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27F4AF" w14:textId="77777777" w:rsidR="00A51DF6" w:rsidRPr="00A51DF6" w:rsidRDefault="00A51DF6" w:rsidP="00E22805">
            <w:pPr>
              <w:ind w:left="-57" w:right="-57"/>
              <w:jc w:val="right"/>
              <w:rPr>
                <w:color w:val="000000"/>
                <w:lang w:eastAsia="ru-RU"/>
              </w:rPr>
            </w:pPr>
            <w:r w:rsidRPr="00A51DF6">
              <w:rPr>
                <w:color w:val="000000"/>
                <w:lang w:eastAsia="ru-RU"/>
              </w:rPr>
              <w:t>3,4</w:t>
            </w:r>
          </w:p>
        </w:tc>
      </w:tr>
      <w:tr w:rsidR="00A51DF6" w:rsidRPr="00A51DF6" w14:paraId="1001C42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AA91A6F" w14:textId="77777777" w:rsidR="00A51DF6" w:rsidRPr="00A51DF6" w:rsidRDefault="00A51DF6" w:rsidP="00A51DF6">
            <w:pPr>
              <w:ind w:left="-113" w:right="-113"/>
              <w:jc w:val="center"/>
              <w:rPr>
                <w:color w:val="000000"/>
                <w:lang w:eastAsia="ru-RU"/>
              </w:rPr>
            </w:pPr>
            <w:r w:rsidRPr="00A51DF6">
              <w:rPr>
                <w:color w:val="000000"/>
                <w:lang w:eastAsia="ru-RU"/>
              </w:rPr>
              <w:t xml:space="preserve">1 16 01173 01 0000 140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467D49E"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545F07" w14:textId="77777777" w:rsidR="00A51DF6" w:rsidRPr="00A51DF6" w:rsidRDefault="00A51DF6" w:rsidP="00E22805">
            <w:pPr>
              <w:ind w:left="-57" w:right="-57"/>
              <w:jc w:val="right"/>
              <w:rPr>
                <w:color w:val="000000"/>
                <w:lang w:eastAsia="ru-RU"/>
              </w:rPr>
            </w:pPr>
            <w:r w:rsidRPr="00A51DF6">
              <w:rPr>
                <w:color w:val="000000"/>
                <w:lang w:eastAsia="ru-RU"/>
              </w:rPr>
              <w:t>3,2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CE8123" w14:textId="77777777" w:rsidR="00A51DF6" w:rsidRPr="00A51DF6" w:rsidRDefault="00A51DF6" w:rsidP="00E22805">
            <w:pPr>
              <w:ind w:left="-57" w:right="-57"/>
              <w:jc w:val="right"/>
              <w:rPr>
                <w:color w:val="000000"/>
                <w:lang w:eastAsia="ru-RU"/>
              </w:rPr>
            </w:pPr>
            <w:r w:rsidRPr="00A51DF6">
              <w:rPr>
                <w:color w:val="000000"/>
                <w:lang w:eastAsia="ru-RU"/>
              </w:rPr>
              <w:t>3,3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3CDD47" w14:textId="77777777" w:rsidR="00A51DF6" w:rsidRPr="00A51DF6" w:rsidRDefault="00A51DF6" w:rsidP="00E22805">
            <w:pPr>
              <w:ind w:left="-57" w:right="-57"/>
              <w:jc w:val="right"/>
              <w:rPr>
                <w:color w:val="000000"/>
                <w:lang w:eastAsia="ru-RU"/>
              </w:rPr>
            </w:pPr>
            <w:r w:rsidRPr="00A51DF6">
              <w:rPr>
                <w:color w:val="000000"/>
                <w:lang w:eastAsia="ru-RU"/>
              </w:rPr>
              <w:t>3,4</w:t>
            </w:r>
          </w:p>
        </w:tc>
      </w:tr>
      <w:tr w:rsidR="00A51DF6" w:rsidRPr="00A51DF6" w14:paraId="19E608B6"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ECF2ACB" w14:textId="77777777" w:rsidR="00A51DF6" w:rsidRPr="00A51DF6" w:rsidRDefault="00A51DF6" w:rsidP="00A51DF6">
            <w:pPr>
              <w:ind w:left="-113" w:right="-113"/>
              <w:jc w:val="center"/>
              <w:rPr>
                <w:color w:val="000000"/>
                <w:lang w:eastAsia="ru-RU"/>
              </w:rPr>
            </w:pPr>
            <w:r w:rsidRPr="00A51DF6">
              <w:rPr>
                <w:color w:val="000000"/>
                <w:lang w:eastAsia="ru-RU"/>
              </w:rPr>
              <w:t xml:space="preserve">1 16 01190 01 0000 140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CA975AD"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145612" w14:textId="77777777" w:rsidR="00A51DF6" w:rsidRPr="00A51DF6" w:rsidRDefault="00A51DF6" w:rsidP="00E22805">
            <w:pPr>
              <w:ind w:left="-57" w:right="-57"/>
              <w:jc w:val="right"/>
              <w:rPr>
                <w:color w:val="000000"/>
                <w:lang w:eastAsia="ru-RU"/>
              </w:rPr>
            </w:pPr>
            <w:r w:rsidRPr="00A51DF6">
              <w:rPr>
                <w:color w:val="000000"/>
                <w:lang w:eastAsia="ru-RU"/>
              </w:rPr>
              <w:t>116,9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36E3C7" w14:textId="77777777" w:rsidR="00A51DF6" w:rsidRPr="00A51DF6" w:rsidRDefault="00A51DF6" w:rsidP="00E22805">
            <w:pPr>
              <w:ind w:left="-57" w:right="-57"/>
              <w:jc w:val="right"/>
              <w:rPr>
                <w:color w:val="000000"/>
                <w:lang w:eastAsia="ru-RU"/>
              </w:rPr>
            </w:pPr>
            <w:r w:rsidRPr="00A51DF6">
              <w:rPr>
                <w:color w:val="000000"/>
                <w:lang w:eastAsia="ru-RU"/>
              </w:rPr>
              <w:t>121,6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CD3138" w14:textId="77777777" w:rsidR="00A51DF6" w:rsidRPr="00A51DF6" w:rsidRDefault="00A51DF6" w:rsidP="00E22805">
            <w:pPr>
              <w:ind w:left="-57" w:right="-57"/>
              <w:jc w:val="right"/>
              <w:rPr>
                <w:color w:val="000000"/>
                <w:lang w:eastAsia="ru-RU"/>
              </w:rPr>
            </w:pPr>
            <w:r w:rsidRPr="00A51DF6">
              <w:rPr>
                <w:color w:val="000000"/>
                <w:lang w:eastAsia="ru-RU"/>
              </w:rPr>
              <w:t>126,4</w:t>
            </w:r>
          </w:p>
        </w:tc>
      </w:tr>
      <w:tr w:rsidR="00A51DF6" w:rsidRPr="00A51DF6" w14:paraId="021E8ABE"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8E90004" w14:textId="77777777" w:rsidR="00A51DF6" w:rsidRPr="00A51DF6" w:rsidRDefault="00A51DF6" w:rsidP="00A51DF6">
            <w:pPr>
              <w:ind w:left="-113" w:right="-113"/>
              <w:jc w:val="center"/>
              <w:rPr>
                <w:color w:val="000000"/>
                <w:lang w:eastAsia="ru-RU"/>
              </w:rPr>
            </w:pPr>
            <w:r w:rsidRPr="00A51DF6">
              <w:rPr>
                <w:color w:val="000000"/>
                <w:lang w:eastAsia="ru-RU"/>
              </w:rPr>
              <w:t xml:space="preserve">1 16 01193 01 0000 140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DB26163"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4ED4D5" w14:textId="77777777" w:rsidR="00A51DF6" w:rsidRPr="00A51DF6" w:rsidRDefault="00A51DF6" w:rsidP="00E22805">
            <w:pPr>
              <w:ind w:left="-57" w:right="-57"/>
              <w:jc w:val="right"/>
              <w:rPr>
                <w:color w:val="000000"/>
                <w:lang w:eastAsia="ru-RU"/>
              </w:rPr>
            </w:pPr>
            <w:r w:rsidRPr="00A51DF6">
              <w:rPr>
                <w:color w:val="000000"/>
                <w:lang w:eastAsia="ru-RU"/>
              </w:rPr>
              <w:t>116,9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4795E4" w14:textId="77777777" w:rsidR="00A51DF6" w:rsidRPr="00A51DF6" w:rsidRDefault="00A51DF6" w:rsidP="00E22805">
            <w:pPr>
              <w:ind w:left="-57" w:right="-57"/>
              <w:jc w:val="right"/>
              <w:rPr>
                <w:color w:val="000000"/>
                <w:lang w:eastAsia="ru-RU"/>
              </w:rPr>
            </w:pPr>
            <w:r w:rsidRPr="00A51DF6">
              <w:rPr>
                <w:color w:val="000000"/>
                <w:lang w:eastAsia="ru-RU"/>
              </w:rPr>
              <w:t>121,6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4E339A" w14:textId="77777777" w:rsidR="00A51DF6" w:rsidRPr="00A51DF6" w:rsidRDefault="00A51DF6" w:rsidP="00E22805">
            <w:pPr>
              <w:ind w:left="-57" w:right="-57"/>
              <w:jc w:val="right"/>
              <w:rPr>
                <w:color w:val="000000"/>
                <w:lang w:eastAsia="ru-RU"/>
              </w:rPr>
            </w:pPr>
            <w:r w:rsidRPr="00A51DF6">
              <w:rPr>
                <w:color w:val="000000"/>
                <w:lang w:eastAsia="ru-RU"/>
              </w:rPr>
              <w:t>126,4</w:t>
            </w:r>
          </w:p>
        </w:tc>
      </w:tr>
      <w:tr w:rsidR="00A51DF6" w:rsidRPr="00A51DF6" w14:paraId="4B60DB61"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8BD4ECC" w14:textId="77777777" w:rsidR="00A51DF6" w:rsidRPr="00A51DF6" w:rsidRDefault="00A51DF6" w:rsidP="00A51DF6">
            <w:pPr>
              <w:ind w:left="-113" w:right="-113"/>
              <w:jc w:val="center"/>
              <w:rPr>
                <w:color w:val="000000"/>
                <w:lang w:eastAsia="ru-RU"/>
              </w:rPr>
            </w:pPr>
            <w:r w:rsidRPr="00A51DF6">
              <w:rPr>
                <w:color w:val="000000"/>
                <w:lang w:eastAsia="ru-RU"/>
              </w:rPr>
              <w:t xml:space="preserve">1 16 01200 01 0000 140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184D5A8" w14:textId="77777777" w:rsidR="00A51DF6" w:rsidRPr="00A51DF6" w:rsidRDefault="00A51DF6" w:rsidP="00A51DF6">
            <w:pPr>
              <w:ind w:left="-57" w:right="-57"/>
              <w:jc w:val="both"/>
              <w:rPr>
                <w:color w:val="000000"/>
                <w:lang w:eastAsia="ru-RU"/>
              </w:rPr>
            </w:pPr>
            <w:r w:rsidRPr="00A51DF6">
              <w:rPr>
                <w:color w:val="000000"/>
                <w:lang w:eastAsia="ru-RU"/>
              </w:rPr>
              <w:t xml:space="preserve">Административные штрафы, установленные главой 20 Кодекса Российской </w:t>
            </w:r>
            <w:r w:rsidRPr="00A51DF6">
              <w:rPr>
                <w:color w:val="000000"/>
                <w:lang w:eastAsia="ru-RU"/>
              </w:rPr>
              <w:lastRenderedPageBreak/>
              <w:t>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056DF1" w14:textId="77777777" w:rsidR="00A51DF6" w:rsidRPr="00A51DF6" w:rsidRDefault="00A51DF6" w:rsidP="00E22805">
            <w:pPr>
              <w:ind w:left="-57" w:right="-57"/>
              <w:jc w:val="right"/>
              <w:rPr>
                <w:color w:val="000000"/>
                <w:lang w:eastAsia="ru-RU"/>
              </w:rPr>
            </w:pPr>
            <w:r w:rsidRPr="00A51DF6">
              <w:rPr>
                <w:color w:val="000000"/>
                <w:lang w:eastAsia="ru-RU"/>
              </w:rPr>
              <w:lastRenderedPageBreak/>
              <w:t>1 369,4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577D36" w14:textId="77777777" w:rsidR="00A51DF6" w:rsidRPr="00A51DF6" w:rsidRDefault="00A51DF6" w:rsidP="00E22805">
            <w:pPr>
              <w:ind w:left="-57" w:right="-57"/>
              <w:jc w:val="right"/>
              <w:rPr>
                <w:color w:val="000000"/>
                <w:lang w:eastAsia="ru-RU"/>
              </w:rPr>
            </w:pPr>
            <w:r w:rsidRPr="00A51DF6">
              <w:rPr>
                <w:color w:val="000000"/>
                <w:lang w:eastAsia="ru-RU"/>
              </w:rPr>
              <w:t>1 424,0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6B3F1C" w14:textId="77777777" w:rsidR="00A51DF6" w:rsidRPr="00A51DF6" w:rsidRDefault="00A51DF6" w:rsidP="00E22805">
            <w:pPr>
              <w:ind w:left="-57" w:right="-57"/>
              <w:jc w:val="right"/>
              <w:rPr>
                <w:color w:val="000000"/>
                <w:lang w:eastAsia="ru-RU"/>
              </w:rPr>
            </w:pPr>
            <w:r w:rsidRPr="00A51DF6">
              <w:rPr>
                <w:color w:val="000000"/>
                <w:lang w:eastAsia="ru-RU"/>
              </w:rPr>
              <w:t>1 480,8</w:t>
            </w:r>
          </w:p>
        </w:tc>
      </w:tr>
      <w:tr w:rsidR="00A51DF6" w:rsidRPr="00A51DF6" w14:paraId="63CF2712"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DCCF9A5" w14:textId="77777777" w:rsidR="00A51DF6" w:rsidRPr="00A51DF6" w:rsidRDefault="00A51DF6" w:rsidP="00A51DF6">
            <w:pPr>
              <w:ind w:left="-113" w:right="-113"/>
              <w:jc w:val="center"/>
              <w:rPr>
                <w:color w:val="000000"/>
                <w:lang w:eastAsia="ru-RU"/>
              </w:rPr>
            </w:pPr>
            <w:r w:rsidRPr="00A51DF6">
              <w:rPr>
                <w:color w:val="000000"/>
                <w:lang w:eastAsia="ru-RU"/>
              </w:rPr>
              <w:t xml:space="preserve">1 16 01203 01 0000 140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B920DE1"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2B2989" w14:textId="77777777" w:rsidR="00A51DF6" w:rsidRPr="00A51DF6" w:rsidRDefault="00A51DF6" w:rsidP="00E22805">
            <w:pPr>
              <w:ind w:left="-57" w:right="-57"/>
              <w:jc w:val="right"/>
              <w:rPr>
                <w:color w:val="000000"/>
                <w:lang w:eastAsia="ru-RU"/>
              </w:rPr>
            </w:pPr>
            <w:r w:rsidRPr="00A51DF6">
              <w:rPr>
                <w:color w:val="000000"/>
                <w:lang w:eastAsia="ru-RU"/>
              </w:rPr>
              <w:t>1 369,4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E53A79" w14:textId="77777777" w:rsidR="00A51DF6" w:rsidRPr="00A51DF6" w:rsidRDefault="00A51DF6" w:rsidP="00E22805">
            <w:pPr>
              <w:ind w:left="-57" w:right="-57"/>
              <w:jc w:val="right"/>
              <w:rPr>
                <w:color w:val="000000"/>
                <w:lang w:eastAsia="ru-RU"/>
              </w:rPr>
            </w:pPr>
            <w:r w:rsidRPr="00A51DF6">
              <w:rPr>
                <w:color w:val="000000"/>
                <w:lang w:eastAsia="ru-RU"/>
              </w:rPr>
              <w:t>1 424,0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00F54B" w14:textId="77777777" w:rsidR="00A51DF6" w:rsidRPr="00A51DF6" w:rsidRDefault="00A51DF6" w:rsidP="00E22805">
            <w:pPr>
              <w:ind w:left="-57" w:right="-57"/>
              <w:jc w:val="right"/>
              <w:rPr>
                <w:color w:val="000000"/>
                <w:lang w:eastAsia="ru-RU"/>
              </w:rPr>
            </w:pPr>
            <w:r w:rsidRPr="00A51DF6">
              <w:rPr>
                <w:color w:val="000000"/>
                <w:lang w:eastAsia="ru-RU"/>
              </w:rPr>
              <w:t>1 480,8</w:t>
            </w:r>
          </w:p>
        </w:tc>
      </w:tr>
      <w:tr w:rsidR="00A51DF6" w:rsidRPr="00A51DF6" w14:paraId="2AA8A432"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D1ABBE0" w14:textId="77777777" w:rsidR="00A51DF6" w:rsidRPr="00A51DF6" w:rsidRDefault="00A51DF6" w:rsidP="00A51DF6">
            <w:pPr>
              <w:ind w:left="-113" w:right="-113"/>
              <w:jc w:val="center"/>
              <w:rPr>
                <w:color w:val="000000"/>
                <w:lang w:eastAsia="ru-RU"/>
              </w:rPr>
            </w:pPr>
            <w:r w:rsidRPr="00A51DF6">
              <w:rPr>
                <w:color w:val="000000"/>
                <w:lang w:eastAsia="ru-RU"/>
              </w:rPr>
              <w:t xml:space="preserve">1 16 02000 02 0000 140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5A64E27"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законами субъектов Российской Федерации об административных правонарушениях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10F678" w14:textId="77777777" w:rsidR="00A51DF6" w:rsidRPr="00A51DF6" w:rsidRDefault="00A51DF6" w:rsidP="00E22805">
            <w:pPr>
              <w:ind w:left="-57" w:right="-57"/>
              <w:jc w:val="right"/>
              <w:rPr>
                <w:color w:val="000000"/>
                <w:lang w:eastAsia="ru-RU"/>
              </w:rPr>
            </w:pPr>
            <w:r w:rsidRPr="00A51DF6">
              <w:rPr>
                <w:color w:val="000000"/>
                <w:lang w:eastAsia="ru-RU"/>
              </w:rPr>
              <w:t>1 700,9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CC64A9" w14:textId="77777777" w:rsidR="00A51DF6" w:rsidRPr="00A51DF6" w:rsidRDefault="00A51DF6" w:rsidP="00E22805">
            <w:pPr>
              <w:ind w:left="-57" w:right="-57"/>
              <w:jc w:val="right"/>
              <w:rPr>
                <w:color w:val="000000"/>
                <w:lang w:eastAsia="ru-RU"/>
              </w:rPr>
            </w:pPr>
            <w:r w:rsidRPr="00A51DF6">
              <w:rPr>
                <w:color w:val="000000"/>
                <w:lang w:eastAsia="ru-RU"/>
              </w:rPr>
              <w:t>1 780,9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3E8607" w14:textId="77777777" w:rsidR="00A51DF6" w:rsidRPr="00A51DF6" w:rsidRDefault="00A51DF6" w:rsidP="00E22805">
            <w:pPr>
              <w:ind w:left="-57" w:right="-57"/>
              <w:jc w:val="right"/>
              <w:rPr>
                <w:color w:val="000000"/>
                <w:lang w:eastAsia="ru-RU"/>
              </w:rPr>
            </w:pPr>
            <w:r w:rsidRPr="00A51DF6">
              <w:rPr>
                <w:color w:val="000000"/>
                <w:lang w:eastAsia="ru-RU"/>
              </w:rPr>
              <w:t>1 862,1</w:t>
            </w:r>
          </w:p>
        </w:tc>
      </w:tr>
      <w:tr w:rsidR="00A51DF6" w:rsidRPr="00A51DF6" w14:paraId="6FE34625"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2AFC9FD" w14:textId="77777777" w:rsidR="00A51DF6" w:rsidRPr="00A51DF6" w:rsidRDefault="00A51DF6" w:rsidP="00A51DF6">
            <w:pPr>
              <w:ind w:left="-113" w:right="-113"/>
              <w:jc w:val="center"/>
              <w:rPr>
                <w:color w:val="000000"/>
                <w:lang w:eastAsia="ru-RU"/>
              </w:rPr>
            </w:pPr>
            <w:r w:rsidRPr="00A51DF6">
              <w:rPr>
                <w:color w:val="000000"/>
                <w:lang w:eastAsia="ru-RU"/>
              </w:rPr>
              <w:t xml:space="preserve">1 16 02020 02 0000 140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CE4AEC0" w14:textId="77777777" w:rsidR="00A51DF6" w:rsidRPr="00A51DF6" w:rsidRDefault="00A51DF6" w:rsidP="00A51DF6">
            <w:pPr>
              <w:ind w:left="-57" w:right="-57"/>
              <w:jc w:val="both"/>
              <w:rPr>
                <w:color w:val="000000"/>
                <w:lang w:eastAsia="ru-RU"/>
              </w:rPr>
            </w:pPr>
            <w:r w:rsidRPr="00A51DF6">
              <w:rPr>
                <w:color w:val="000000"/>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10CC4B" w14:textId="77777777" w:rsidR="00A51DF6" w:rsidRPr="00A51DF6" w:rsidRDefault="00A51DF6" w:rsidP="00E22805">
            <w:pPr>
              <w:ind w:left="-57" w:right="-57"/>
              <w:jc w:val="right"/>
              <w:rPr>
                <w:color w:val="000000"/>
                <w:lang w:eastAsia="ru-RU"/>
              </w:rPr>
            </w:pPr>
            <w:r w:rsidRPr="00A51DF6">
              <w:rPr>
                <w:color w:val="000000"/>
                <w:lang w:eastAsia="ru-RU"/>
              </w:rPr>
              <w:t>1 700,9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7A6391" w14:textId="77777777" w:rsidR="00A51DF6" w:rsidRPr="00A51DF6" w:rsidRDefault="00A51DF6" w:rsidP="00E22805">
            <w:pPr>
              <w:ind w:left="-57" w:right="-57"/>
              <w:jc w:val="right"/>
              <w:rPr>
                <w:color w:val="000000"/>
                <w:lang w:eastAsia="ru-RU"/>
              </w:rPr>
            </w:pPr>
            <w:r w:rsidRPr="00A51DF6">
              <w:rPr>
                <w:color w:val="000000"/>
                <w:lang w:eastAsia="ru-RU"/>
              </w:rPr>
              <w:t>1 780,9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4A7125" w14:textId="77777777" w:rsidR="00A51DF6" w:rsidRPr="00A51DF6" w:rsidRDefault="00A51DF6" w:rsidP="00E22805">
            <w:pPr>
              <w:ind w:left="-57" w:right="-57"/>
              <w:jc w:val="right"/>
              <w:rPr>
                <w:color w:val="000000"/>
                <w:lang w:eastAsia="ru-RU"/>
              </w:rPr>
            </w:pPr>
            <w:r w:rsidRPr="00A51DF6">
              <w:rPr>
                <w:color w:val="000000"/>
                <w:lang w:eastAsia="ru-RU"/>
              </w:rPr>
              <w:t>1 862,1</w:t>
            </w:r>
          </w:p>
        </w:tc>
      </w:tr>
      <w:tr w:rsidR="00A51DF6" w:rsidRPr="00A51DF6" w14:paraId="007ABDE1"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D06F1FF" w14:textId="77777777" w:rsidR="00A51DF6" w:rsidRPr="00A51DF6" w:rsidRDefault="00A51DF6" w:rsidP="00A51DF6">
            <w:pPr>
              <w:ind w:left="-113" w:right="-113"/>
              <w:jc w:val="center"/>
              <w:rPr>
                <w:color w:val="000000"/>
                <w:lang w:eastAsia="ru-RU"/>
              </w:rPr>
            </w:pPr>
            <w:r w:rsidRPr="00A51DF6">
              <w:rPr>
                <w:color w:val="000000"/>
                <w:lang w:eastAsia="ru-RU"/>
              </w:rPr>
              <w:t xml:space="preserve">1 16 07000 00 0000 140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E7ECDE2" w14:textId="77777777" w:rsidR="00A51DF6" w:rsidRPr="00A51DF6" w:rsidRDefault="00A51DF6" w:rsidP="00A51DF6">
            <w:pPr>
              <w:ind w:left="-57" w:right="-57"/>
              <w:jc w:val="both"/>
              <w:rPr>
                <w:color w:val="000000"/>
                <w:lang w:eastAsia="ru-RU"/>
              </w:rPr>
            </w:pPr>
            <w:r w:rsidRPr="00A51DF6">
              <w:rPr>
                <w:color w:val="000000"/>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AD0F86" w14:textId="77777777" w:rsidR="00A51DF6" w:rsidRPr="00A51DF6" w:rsidRDefault="00A51DF6" w:rsidP="00E22805">
            <w:pPr>
              <w:ind w:left="-57" w:right="-57"/>
              <w:jc w:val="right"/>
              <w:rPr>
                <w:color w:val="000000"/>
                <w:lang w:eastAsia="ru-RU"/>
              </w:rPr>
            </w:pPr>
            <w:r w:rsidRPr="00A51DF6">
              <w:rPr>
                <w:color w:val="000000"/>
                <w:lang w:eastAsia="ru-RU"/>
              </w:rPr>
              <w:t>24 647,9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3958E7"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146BDC"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3FD3558B"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FD303E0" w14:textId="77777777" w:rsidR="00A51DF6" w:rsidRPr="00A51DF6" w:rsidRDefault="00A51DF6" w:rsidP="00A51DF6">
            <w:pPr>
              <w:ind w:left="-113" w:right="-113"/>
              <w:jc w:val="center"/>
              <w:rPr>
                <w:color w:val="000000"/>
                <w:lang w:eastAsia="ru-RU"/>
              </w:rPr>
            </w:pPr>
            <w:r w:rsidRPr="00A51DF6">
              <w:rPr>
                <w:color w:val="000000"/>
                <w:lang w:eastAsia="ru-RU"/>
              </w:rPr>
              <w:t xml:space="preserve">1 16 07090 00 0000 140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D48AFD8" w14:textId="77777777" w:rsidR="00A51DF6" w:rsidRPr="00A51DF6" w:rsidRDefault="00A51DF6" w:rsidP="00A51DF6">
            <w:pPr>
              <w:ind w:left="-57" w:right="-57"/>
              <w:jc w:val="both"/>
              <w:rPr>
                <w:color w:val="000000"/>
                <w:lang w:eastAsia="ru-RU"/>
              </w:rPr>
            </w:pPr>
            <w:r w:rsidRPr="00A51DF6">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8EE66E" w14:textId="77777777" w:rsidR="00A51DF6" w:rsidRPr="00A51DF6" w:rsidRDefault="00A51DF6" w:rsidP="00E22805">
            <w:pPr>
              <w:ind w:left="-57" w:right="-57"/>
              <w:jc w:val="right"/>
              <w:rPr>
                <w:color w:val="000000"/>
                <w:lang w:eastAsia="ru-RU"/>
              </w:rPr>
            </w:pPr>
            <w:r w:rsidRPr="00A51DF6">
              <w:rPr>
                <w:color w:val="000000"/>
                <w:lang w:eastAsia="ru-RU"/>
              </w:rPr>
              <w:t>24 647,9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2AF88E"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8E3D52"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6802A659"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9859EC6" w14:textId="77777777" w:rsidR="00A51DF6" w:rsidRPr="00A51DF6" w:rsidRDefault="00A51DF6" w:rsidP="00A51DF6">
            <w:pPr>
              <w:ind w:left="-113" w:right="-113"/>
              <w:jc w:val="center"/>
              <w:rPr>
                <w:color w:val="000000"/>
                <w:lang w:eastAsia="ru-RU"/>
              </w:rPr>
            </w:pPr>
            <w:r w:rsidRPr="00A51DF6">
              <w:rPr>
                <w:color w:val="000000"/>
                <w:lang w:eastAsia="ru-RU"/>
              </w:rPr>
              <w:t xml:space="preserve">1 16 07090 04 0000 140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628CD47" w14:textId="77777777" w:rsidR="00A51DF6" w:rsidRPr="00A51DF6" w:rsidRDefault="00A51DF6" w:rsidP="00A51DF6">
            <w:pPr>
              <w:ind w:left="-57" w:right="-57"/>
              <w:jc w:val="both"/>
              <w:rPr>
                <w:color w:val="000000"/>
                <w:lang w:eastAsia="ru-RU"/>
              </w:rPr>
            </w:pPr>
            <w:r w:rsidRPr="00A51DF6">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57CADF" w14:textId="77777777" w:rsidR="00A51DF6" w:rsidRPr="00A51DF6" w:rsidRDefault="00A51DF6" w:rsidP="00E22805">
            <w:pPr>
              <w:ind w:left="-57" w:right="-57"/>
              <w:jc w:val="right"/>
              <w:rPr>
                <w:color w:val="000000"/>
                <w:lang w:eastAsia="ru-RU"/>
              </w:rPr>
            </w:pPr>
            <w:r w:rsidRPr="00A51DF6">
              <w:rPr>
                <w:color w:val="000000"/>
                <w:lang w:eastAsia="ru-RU"/>
              </w:rPr>
              <w:t>24 647,9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0EC20D"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373BEC"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388D7C37"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8B48776" w14:textId="77777777" w:rsidR="00A51DF6" w:rsidRPr="00A51DF6" w:rsidRDefault="00A51DF6" w:rsidP="00A51DF6">
            <w:pPr>
              <w:ind w:left="-113" w:right="-113"/>
              <w:jc w:val="center"/>
              <w:rPr>
                <w:color w:val="000000"/>
                <w:lang w:eastAsia="ru-RU"/>
              </w:rPr>
            </w:pPr>
            <w:r w:rsidRPr="00A51DF6">
              <w:rPr>
                <w:color w:val="000000"/>
                <w:lang w:eastAsia="ru-RU"/>
              </w:rPr>
              <w:t xml:space="preserve">1 16 07090 04 0001 140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0BD9F9E" w14:textId="77777777" w:rsidR="00A51DF6" w:rsidRPr="00A51DF6" w:rsidRDefault="00A51DF6" w:rsidP="00A51DF6">
            <w:pPr>
              <w:ind w:left="-57" w:right="-57"/>
              <w:jc w:val="both"/>
              <w:rPr>
                <w:color w:val="000000"/>
                <w:lang w:eastAsia="ru-RU"/>
              </w:rPr>
            </w:pPr>
            <w:r w:rsidRPr="00A51DF6">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земельные участки, государственная собственность на которые не разграничена, и которые расположены в границах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A163DE" w14:textId="77777777" w:rsidR="00A51DF6" w:rsidRPr="00A51DF6" w:rsidRDefault="00A51DF6" w:rsidP="00E22805">
            <w:pPr>
              <w:ind w:left="-57" w:right="-57"/>
              <w:jc w:val="right"/>
              <w:rPr>
                <w:color w:val="000000"/>
                <w:lang w:eastAsia="ru-RU"/>
              </w:rPr>
            </w:pPr>
            <w:r w:rsidRPr="00A51DF6">
              <w:rPr>
                <w:color w:val="000000"/>
                <w:lang w:eastAsia="ru-RU"/>
              </w:rPr>
              <w:t>12 000,0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80EB9A"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DB5660"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580D9713"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6E30D91" w14:textId="77777777" w:rsidR="00A51DF6" w:rsidRPr="00A51DF6" w:rsidRDefault="00A51DF6" w:rsidP="00A51DF6">
            <w:pPr>
              <w:ind w:left="-113" w:right="-113"/>
              <w:jc w:val="center"/>
              <w:rPr>
                <w:color w:val="000000"/>
                <w:lang w:eastAsia="ru-RU"/>
              </w:rPr>
            </w:pPr>
            <w:r w:rsidRPr="00A51DF6">
              <w:rPr>
                <w:color w:val="000000"/>
                <w:lang w:eastAsia="ru-RU"/>
              </w:rPr>
              <w:t xml:space="preserve">1 16 07090 04 0002 140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F8C475E" w14:textId="77777777" w:rsidR="00A51DF6" w:rsidRPr="00A51DF6" w:rsidRDefault="00A51DF6" w:rsidP="00A51DF6">
            <w:pPr>
              <w:ind w:left="-57" w:right="-57"/>
              <w:jc w:val="both"/>
              <w:rPr>
                <w:color w:val="000000"/>
                <w:lang w:eastAsia="ru-RU"/>
              </w:rPr>
            </w:pPr>
            <w:r w:rsidRPr="00A51DF6">
              <w:rPr>
                <w:color w:val="000000"/>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w:t>
            </w:r>
            <w:r w:rsidRPr="00A51DF6">
              <w:rPr>
                <w:color w:val="000000"/>
                <w:lang w:eastAsia="ru-RU"/>
              </w:rPr>
              <w:lastRenderedPageBreak/>
              <w:t>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земли, находящиеся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9ADD3A" w14:textId="77777777" w:rsidR="00A51DF6" w:rsidRPr="00A51DF6" w:rsidRDefault="00A51DF6" w:rsidP="00E22805">
            <w:pPr>
              <w:ind w:left="-57" w:right="-57"/>
              <w:jc w:val="right"/>
              <w:rPr>
                <w:color w:val="000000"/>
                <w:lang w:eastAsia="ru-RU"/>
              </w:rPr>
            </w:pPr>
            <w:r w:rsidRPr="00A51DF6">
              <w:rPr>
                <w:color w:val="000000"/>
                <w:lang w:eastAsia="ru-RU"/>
              </w:rPr>
              <w:lastRenderedPageBreak/>
              <w:t>3 100,0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25F27C"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D42EA1"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69C08C65"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C69A3C6" w14:textId="77777777" w:rsidR="00A51DF6" w:rsidRPr="00A51DF6" w:rsidRDefault="00A51DF6" w:rsidP="00A51DF6">
            <w:pPr>
              <w:ind w:left="-113" w:right="-113"/>
              <w:jc w:val="center"/>
              <w:rPr>
                <w:color w:val="000000"/>
                <w:lang w:eastAsia="ru-RU"/>
              </w:rPr>
            </w:pPr>
            <w:r w:rsidRPr="00A51DF6">
              <w:rPr>
                <w:color w:val="000000"/>
                <w:lang w:eastAsia="ru-RU"/>
              </w:rPr>
              <w:t xml:space="preserve">1 16 07090 04 0003 140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BBC9DAD" w14:textId="77777777" w:rsidR="00A51DF6" w:rsidRPr="00A51DF6" w:rsidRDefault="00A51DF6" w:rsidP="00A51DF6">
            <w:pPr>
              <w:ind w:left="-57" w:right="-57"/>
              <w:jc w:val="both"/>
              <w:rPr>
                <w:color w:val="000000"/>
                <w:lang w:eastAsia="ru-RU"/>
              </w:rPr>
            </w:pPr>
            <w:r w:rsidRPr="00A51DF6">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имущество, находящееся в собственности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F9B8E9" w14:textId="77777777" w:rsidR="00A51DF6" w:rsidRPr="00A51DF6" w:rsidRDefault="00A51DF6" w:rsidP="00E22805">
            <w:pPr>
              <w:ind w:left="-57" w:right="-57"/>
              <w:jc w:val="right"/>
              <w:rPr>
                <w:color w:val="000000"/>
                <w:lang w:eastAsia="ru-RU"/>
              </w:rPr>
            </w:pPr>
            <w:r w:rsidRPr="00A51DF6">
              <w:rPr>
                <w:color w:val="000000"/>
                <w:lang w:eastAsia="ru-RU"/>
              </w:rPr>
              <w:t>6 884,0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378BEC"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DFFCF4D"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3FF66D17"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AD6ED37" w14:textId="77777777" w:rsidR="00A51DF6" w:rsidRPr="00A51DF6" w:rsidRDefault="00A51DF6" w:rsidP="00A51DF6">
            <w:pPr>
              <w:ind w:left="-113" w:right="-113"/>
              <w:jc w:val="center"/>
              <w:rPr>
                <w:color w:val="000000"/>
                <w:lang w:eastAsia="ru-RU"/>
              </w:rPr>
            </w:pPr>
            <w:r w:rsidRPr="00A51DF6">
              <w:rPr>
                <w:color w:val="000000"/>
                <w:lang w:eastAsia="ru-RU"/>
              </w:rPr>
              <w:t xml:space="preserve">1 16 07090 04 0004 140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2570762" w14:textId="77777777" w:rsidR="00A51DF6" w:rsidRPr="00A51DF6" w:rsidRDefault="00A51DF6" w:rsidP="00A51DF6">
            <w:pPr>
              <w:ind w:left="-57" w:right="-57"/>
              <w:jc w:val="both"/>
              <w:rPr>
                <w:color w:val="000000"/>
                <w:lang w:eastAsia="ru-RU"/>
              </w:rPr>
            </w:pPr>
            <w:r w:rsidRPr="00A51DF6">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размещение нестационарных торговых объектов)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C3217B" w14:textId="77777777" w:rsidR="00A51DF6" w:rsidRPr="00A51DF6" w:rsidRDefault="00A51DF6" w:rsidP="00E22805">
            <w:pPr>
              <w:ind w:left="-57" w:right="-57"/>
              <w:jc w:val="right"/>
              <w:rPr>
                <w:color w:val="000000"/>
                <w:lang w:eastAsia="ru-RU"/>
              </w:rPr>
            </w:pPr>
            <w:r w:rsidRPr="00A51DF6">
              <w:rPr>
                <w:color w:val="000000"/>
                <w:lang w:eastAsia="ru-RU"/>
              </w:rPr>
              <w:t>1 913,9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BE82E39"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541FF93"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428262A6"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BC3D828" w14:textId="77777777" w:rsidR="00A51DF6" w:rsidRPr="00A51DF6" w:rsidRDefault="00A51DF6" w:rsidP="00A51DF6">
            <w:pPr>
              <w:ind w:left="-113" w:right="-113"/>
              <w:jc w:val="center"/>
              <w:rPr>
                <w:color w:val="000000"/>
                <w:lang w:eastAsia="ru-RU"/>
              </w:rPr>
            </w:pPr>
            <w:r w:rsidRPr="00A51DF6">
              <w:rPr>
                <w:color w:val="000000"/>
                <w:lang w:eastAsia="ru-RU"/>
              </w:rPr>
              <w:t xml:space="preserve">1 16 07090 04 0005 140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3485756" w14:textId="77777777" w:rsidR="00A51DF6" w:rsidRPr="00A51DF6" w:rsidRDefault="00A51DF6" w:rsidP="00A51DF6">
            <w:pPr>
              <w:ind w:left="-57" w:right="-57"/>
              <w:jc w:val="both"/>
              <w:rPr>
                <w:color w:val="000000"/>
                <w:lang w:eastAsia="ru-RU"/>
              </w:rPr>
            </w:pPr>
            <w:r w:rsidRPr="00A51DF6">
              <w:rPr>
                <w:color w:val="000000"/>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 (поступления доходов от неосновательного обогащения, в том числе пени, а также поступления сумм по решениям судов и исполнительных производств за размещение рекламных конструкций)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94B7229" w14:textId="77777777" w:rsidR="00A51DF6" w:rsidRPr="00A51DF6" w:rsidRDefault="00A51DF6" w:rsidP="00E22805">
            <w:pPr>
              <w:ind w:left="-57" w:right="-57"/>
              <w:jc w:val="right"/>
              <w:rPr>
                <w:color w:val="000000"/>
                <w:lang w:eastAsia="ru-RU"/>
              </w:rPr>
            </w:pPr>
            <w:r w:rsidRPr="00A51DF6">
              <w:rPr>
                <w:color w:val="000000"/>
                <w:lang w:eastAsia="ru-RU"/>
              </w:rPr>
              <w:t>750,0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67424B"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672850"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03BA8488"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F0F4F20" w14:textId="77777777" w:rsidR="00A51DF6" w:rsidRPr="00A51DF6" w:rsidRDefault="00A51DF6" w:rsidP="00A51DF6">
            <w:pPr>
              <w:ind w:left="-113" w:right="-113"/>
              <w:jc w:val="center"/>
              <w:rPr>
                <w:color w:val="000000"/>
                <w:lang w:eastAsia="ru-RU"/>
              </w:rPr>
            </w:pPr>
            <w:r w:rsidRPr="00A51DF6">
              <w:rPr>
                <w:color w:val="000000"/>
                <w:lang w:eastAsia="ru-RU"/>
              </w:rPr>
              <w:t xml:space="preserve">1 16 10000 00 0000 140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95B49C8" w14:textId="77777777" w:rsidR="00A51DF6" w:rsidRPr="00A51DF6" w:rsidRDefault="00A51DF6" w:rsidP="00A51DF6">
            <w:pPr>
              <w:ind w:left="-57" w:right="-57"/>
              <w:jc w:val="both"/>
              <w:rPr>
                <w:color w:val="000000"/>
                <w:lang w:eastAsia="ru-RU"/>
              </w:rPr>
            </w:pPr>
            <w:r w:rsidRPr="00A51DF6">
              <w:rPr>
                <w:color w:val="000000"/>
                <w:lang w:eastAsia="ru-RU"/>
              </w:rPr>
              <w:t>Платежи в целях возмещения причиненного ущерба (убытков)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2A3840" w14:textId="77777777" w:rsidR="00A51DF6" w:rsidRPr="00A51DF6" w:rsidRDefault="00A51DF6" w:rsidP="00E22805">
            <w:pPr>
              <w:ind w:left="-57" w:right="-57"/>
              <w:jc w:val="right"/>
              <w:rPr>
                <w:color w:val="000000"/>
                <w:lang w:eastAsia="ru-RU"/>
              </w:rPr>
            </w:pPr>
            <w:r w:rsidRPr="00A51DF6">
              <w:rPr>
                <w:color w:val="000000"/>
                <w:lang w:eastAsia="ru-RU"/>
              </w:rPr>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BCCABD" w14:textId="77777777" w:rsidR="00A51DF6" w:rsidRPr="00A51DF6" w:rsidRDefault="00A51DF6" w:rsidP="00E22805">
            <w:pPr>
              <w:ind w:left="-57" w:right="-57"/>
              <w:jc w:val="right"/>
              <w:rPr>
                <w:color w:val="000000"/>
                <w:lang w:eastAsia="ru-RU"/>
              </w:rPr>
            </w:pPr>
            <w:r w:rsidRPr="00A51DF6">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BA862E" w14:textId="77777777" w:rsidR="00A51DF6" w:rsidRPr="00A51DF6" w:rsidRDefault="00A51DF6" w:rsidP="00E22805">
            <w:pPr>
              <w:ind w:left="-57" w:right="-57"/>
              <w:jc w:val="right"/>
              <w:rPr>
                <w:color w:val="000000"/>
                <w:lang w:eastAsia="ru-RU"/>
              </w:rPr>
            </w:pPr>
            <w:r w:rsidRPr="00A51DF6">
              <w:rPr>
                <w:color w:val="000000"/>
                <w:lang w:eastAsia="ru-RU"/>
              </w:rPr>
              <w:t>400,0</w:t>
            </w:r>
          </w:p>
        </w:tc>
      </w:tr>
      <w:tr w:rsidR="00A51DF6" w:rsidRPr="00A51DF6" w14:paraId="5318103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57B0596" w14:textId="77777777" w:rsidR="00A51DF6" w:rsidRPr="00A51DF6" w:rsidRDefault="00A51DF6" w:rsidP="00A51DF6">
            <w:pPr>
              <w:ind w:left="-113" w:right="-113"/>
              <w:jc w:val="center"/>
              <w:rPr>
                <w:color w:val="000000"/>
                <w:lang w:eastAsia="ru-RU"/>
              </w:rPr>
            </w:pPr>
            <w:r w:rsidRPr="00A51DF6">
              <w:rPr>
                <w:color w:val="000000"/>
                <w:lang w:eastAsia="ru-RU"/>
              </w:rPr>
              <w:t xml:space="preserve">1 16 10120 00 0000 140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B921D76" w14:textId="77777777" w:rsidR="00A51DF6" w:rsidRPr="00A51DF6" w:rsidRDefault="00A51DF6" w:rsidP="00A51DF6">
            <w:pPr>
              <w:ind w:left="-57" w:right="-57"/>
              <w:jc w:val="both"/>
              <w:rPr>
                <w:color w:val="000000"/>
                <w:lang w:eastAsia="ru-RU"/>
              </w:rPr>
            </w:pPr>
            <w:r w:rsidRPr="00A51DF6">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812D22" w14:textId="77777777" w:rsidR="00A51DF6" w:rsidRPr="00A51DF6" w:rsidRDefault="00A51DF6" w:rsidP="00E22805">
            <w:pPr>
              <w:ind w:left="-57" w:right="-57"/>
              <w:jc w:val="right"/>
              <w:rPr>
                <w:color w:val="000000"/>
                <w:lang w:eastAsia="ru-RU"/>
              </w:rPr>
            </w:pPr>
            <w:r w:rsidRPr="00A51DF6">
              <w:rPr>
                <w:color w:val="000000"/>
                <w:lang w:eastAsia="ru-RU"/>
              </w:rPr>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AD2F2C" w14:textId="77777777" w:rsidR="00A51DF6" w:rsidRPr="00A51DF6" w:rsidRDefault="00A51DF6" w:rsidP="00E22805">
            <w:pPr>
              <w:ind w:left="-57" w:right="-57"/>
              <w:jc w:val="right"/>
              <w:rPr>
                <w:color w:val="000000"/>
                <w:lang w:eastAsia="ru-RU"/>
              </w:rPr>
            </w:pPr>
            <w:r w:rsidRPr="00A51DF6">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F758D7" w14:textId="77777777" w:rsidR="00A51DF6" w:rsidRPr="00A51DF6" w:rsidRDefault="00A51DF6" w:rsidP="00E22805">
            <w:pPr>
              <w:ind w:left="-57" w:right="-57"/>
              <w:jc w:val="right"/>
              <w:rPr>
                <w:color w:val="000000"/>
                <w:lang w:eastAsia="ru-RU"/>
              </w:rPr>
            </w:pPr>
            <w:r w:rsidRPr="00A51DF6">
              <w:rPr>
                <w:color w:val="000000"/>
                <w:lang w:eastAsia="ru-RU"/>
              </w:rPr>
              <w:t>400,0</w:t>
            </w:r>
          </w:p>
        </w:tc>
      </w:tr>
      <w:tr w:rsidR="00A51DF6" w:rsidRPr="00A51DF6" w14:paraId="36C9ADDB"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D33CFB9" w14:textId="77777777" w:rsidR="00A51DF6" w:rsidRPr="00A51DF6" w:rsidRDefault="00A51DF6" w:rsidP="00A51DF6">
            <w:pPr>
              <w:ind w:left="-113" w:right="-113"/>
              <w:jc w:val="center"/>
              <w:rPr>
                <w:color w:val="000000"/>
                <w:lang w:eastAsia="ru-RU"/>
              </w:rPr>
            </w:pPr>
            <w:r w:rsidRPr="00A51DF6">
              <w:rPr>
                <w:color w:val="000000"/>
                <w:lang w:eastAsia="ru-RU"/>
              </w:rPr>
              <w:t xml:space="preserve">1 16 10123 01 0000 140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7B4C4B3" w14:textId="77777777" w:rsidR="00A51DF6" w:rsidRPr="00A51DF6" w:rsidRDefault="00A51DF6" w:rsidP="00A51DF6">
            <w:pPr>
              <w:ind w:left="-57" w:right="-57"/>
              <w:jc w:val="both"/>
              <w:rPr>
                <w:color w:val="000000"/>
                <w:lang w:eastAsia="ru-RU"/>
              </w:rPr>
            </w:pPr>
            <w:r w:rsidRPr="00A51DF6">
              <w:rPr>
                <w:color w:val="000000"/>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EACE5C" w14:textId="77777777" w:rsidR="00A51DF6" w:rsidRPr="00A51DF6" w:rsidRDefault="00A51DF6" w:rsidP="00E22805">
            <w:pPr>
              <w:ind w:left="-57" w:right="-57"/>
              <w:jc w:val="right"/>
              <w:rPr>
                <w:color w:val="000000"/>
                <w:lang w:eastAsia="ru-RU"/>
              </w:rPr>
            </w:pPr>
            <w:r w:rsidRPr="00A51DF6">
              <w:rPr>
                <w:color w:val="000000"/>
                <w:lang w:eastAsia="ru-RU"/>
              </w:rPr>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6FB7644" w14:textId="77777777" w:rsidR="00A51DF6" w:rsidRPr="00A51DF6" w:rsidRDefault="00A51DF6" w:rsidP="00E22805">
            <w:pPr>
              <w:ind w:left="-57" w:right="-57"/>
              <w:jc w:val="right"/>
              <w:rPr>
                <w:color w:val="000000"/>
                <w:lang w:eastAsia="ru-RU"/>
              </w:rPr>
            </w:pPr>
            <w:r w:rsidRPr="00A51DF6">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F4D62F" w14:textId="77777777" w:rsidR="00A51DF6" w:rsidRPr="00A51DF6" w:rsidRDefault="00A51DF6" w:rsidP="00E22805">
            <w:pPr>
              <w:ind w:left="-57" w:right="-57"/>
              <w:jc w:val="right"/>
              <w:rPr>
                <w:color w:val="000000"/>
                <w:lang w:eastAsia="ru-RU"/>
              </w:rPr>
            </w:pPr>
            <w:r w:rsidRPr="00A51DF6">
              <w:rPr>
                <w:color w:val="000000"/>
                <w:lang w:eastAsia="ru-RU"/>
              </w:rPr>
              <w:t>400,0</w:t>
            </w:r>
          </w:p>
        </w:tc>
      </w:tr>
      <w:tr w:rsidR="00A51DF6" w:rsidRPr="00A51DF6" w14:paraId="2A95F7D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21F69CC" w14:textId="77777777" w:rsidR="00A51DF6" w:rsidRPr="00A51DF6" w:rsidRDefault="00A51DF6" w:rsidP="00A51DF6">
            <w:pPr>
              <w:ind w:left="-113" w:right="-113"/>
              <w:jc w:val="center"/>
              <w:rPr>
                <w:color w:val="000000"/>
                <w:lang w:eastAsia="ru-RU"/>
              </w:rPr>
            </w:pPr>
            <w:r w:rsidRPr="00A51DF6">
              <w:rPr>
                <w:color w:val="000000"/>
                <w:lang w:eastAsia="ru-RU"/>
              </w:rPr>
              <w:t xml:space="preserve">1 16 10123 01 0041 140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A2A9CA3" w14:textId="77777777" w:rsidR="00A51DF6" w:rsidRPr="00A51DF6" w:rsidRDefault="00A51DF6" w:rsidP="00A51DF6">
            <w:pPr>
              <w:ind w:left="-57" w:right="-57"/>
              <w:jc w:val="both"/>
              <w:rPr>
                <w:color w:val="000000"/>
                <w:lang w:eastAsia="ru-RU"/>
              </w:rPr>
            </w:pPr>
            <w:r w:rsidRPr="00A51DF6">
              <w:rPr>
                <w:color w:val="000000"/>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городских округов за исключением доходов, направляемых на формирование муниципального дорожного фонда, а также иных платежей в случае </w:t>
            </w:r>
            <w:r w:rsidRPr="00A51DF6">
              <w:rPr>
                <w:color w:val="000000"/>
                <w:lang w:eastAsia="ru-RU"/>
              </w:rPr>
              <w:lastRenderedPageBreak/>
              <w:t>принятия решения финансовым органом муниципального образования о раздельном учете задолженности)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C7F7DA" w14:textId="77777777" w:rsidR="00A51DF6" w:rsidRPr="00A51DF6" w:rsidRDefault="00A51DF6" w:rsidP="00E22805">
            <w:pPr>
              <w:ind w:left="-57" w:right="-57"/>
              <w:jc w:val="right"/>
              <w:rPr>
                <w:color w:val="000000"/>
                <w:lang w:eastAsia="ru-RU"/>
              </w:rPr>
            </w:pPr>
            <w:r w:rsidRPr="00A51DF6">
              <w:rPr>
                <w:color w:val="000000"/>
                <w:lang w:eastAsia="ru-RU"/>
              </w:rPr>
              <w:lastRenderedPageBreak/>
              <w:t>400,0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7C297C" w14:textId="77777777" w:rsidR="00A51DF6" w:rsidRPr="00A51DF6" w:rsidRDefault="00A51DF6" w:rsidP="00E22805">
            <w:pPr>
              <w:ind w:left="-57" w:right="-57"/>
              <w:jc w:val="right"/>
              <w:rPr>
                <w:color w:val="000000"/>
                <w:lang w:eastAsia="ru-RU"/>
              </w:rPr>
            </w:pPr>
            <w:r w:rsidRPr="00A51DF6">
              <w:rPr>
                <w:color w:val="000000"/>
                <w:lang w:eastAsia="ru-RU"/>
              </w:rPr>
              <w:t>400,0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5031DF" w14:textId="77777777" w:rsidR="00A51DF6" w:rsidRPr="00A51DF6" w:rsidRDefault="00A51DF6" w:rsidP="00E22805">
            <w:pPr>
              <w:ind w:left="-57" w:right="-57"/>
              <w:jc w:val="right"/>
              <w:rPr>
                <w:color w:val="000000"/>
                <w:lang w:eastAsia="ru-RU"/>
              </w:rPr>
            </w:pPr>
            <w:r w:rsidRPr="00A51DF6">
              <w:rPr>
                <w:color w:val="000000"/>
                <w:lang w:eastAsia="ru-RU"/>
              </w:rPr>
              <w:t>400,0</w:t>
            </w:r>
          </w:p>
        </w:tc>
      </w:tr>
      <w:tr w:rsidR="00A51DF6" w:rsidRPr="00A51DF6" w14:paraId="6C1D70F0"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65236BE" w14:textId="77777777" w:rsidR="00A51DF6" w:rsidRPr="00A51DF6" w:rsidRDefault="00A51DF6" w:rsidP="00A51DF6">
            <w:pPr>
              <w:ind w:left="-113" w:right="-113"/>
              <w:jc w:val="center"/>
              <w:rPr>
                <w:color w:val="000000"/>
                <w:lang w:eastAsia="ru-RU"/>
              </w:rPr>
            </w:pPr>
            <w:r w:rsidRPr="00A51DF6">
              <w:rPr>
                <w:color w:val="000000"/>
                <w:lang w:eastAsia="ru-RU"/>
              </w:rPr>
              <w:t xml:space="preserve">1 16 11000 01 0000 140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B0AFAFB" w14:textId="77777777" w:rsidR="00A51DF6" w:rsidRPr="00A51DF6" w:rsidRDefault="00A51DF6" w:rsidP="00A51DF6">
            <w:pPr>
              <w:ind w:left="-57" w:right="-57"/>
              <w:jc w:val="both"/>
              <w:rPr>
                <w:color w:val="000000"/>
                <w:lang w:eastAsia="ru-RU"/>
              </w:rPr>
            </w:pPr>
            <w:r w:rsidRPr="00A51DF6">
              <w:rPr>
                <w:color w:val="000000"/>
                <w:lang w:eastAsia="ru-RU"/>
              </w:rPr>
              <w:t>Платежи, уплачиваемые в целях возмещения вреда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4B2E7F" w14:textId="77777777" w:rsidR="00A51DF6" w:rsidRPr="00A51DF6" w:rsidRDefault="00A51DF6" w:rsidP="00E22805">
            <w:pPr>
              <w:ind w:left="-57" w:right="-57"/>
              <w:jc w:val="right"/>
              <w:rPr>
                <w:color w:val="000000"/>
                <w:lang w:eastAsia="ru-RU"/>
              </w:rPr>
            </w:pPr>
            <w:r w:rsidRPr="00A51DF6">
              <w:rPr>
                <w:color w:val="000000"/>
                <w:lang w:eastAsia="ru-RU"/>
              </w:rPr>
              <w:t>1 174,3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43AAA2" w14:textId="77777777" w:rsidR="00A51DF6" w:rsidRPr="00A51DF6" w:rsidRDefault="00A51DF6" w:rsidP="00E22805">
            <w:pPr>
              <w:ind w:left="-57" w:right="-57"/>
              <w:jc w:val="right"/>
              <w:rPr>
                <w:color w:val="000000"/>
                <w:lang w:eastAsia="ru-RU"/>
              </w:rPr>
            </w:pPr>
            <w:r w:rsidRPr="00A51DF6">
              <w:rPr>
                <w:color w:val="000000"/>
                <w:lang w:eastAsia="ru-RU"/>
              </w:rPr>
              <w:t>1 174,3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F5E34A" w14:textId="77777777" w:rsidR="00A51DF6" w:rsidRPr="00A51DF6" w:rsidRDefault="00A51DF6" w:rsidP="00E22805">
            <w:pPr>
              <w:ind w:left="-57" w:right="-57"/>
              <w:jc w:val="right"/>
              <w:rPr>
                <w:color w:val="000000"/>
                <w:lang w:eastAsia="ru-RU"/>
              </w:rPr>
            </w:pPr>
            <w:r w:rsidRPr="00A51DF6">
              <w:rPr>
                <w:color w:val="000000"/>
                <w:lang w:eastAsia="ru-RU"/>
              </w:rPr>
              <w:t>1 174,3</w:t>
            </w:r>
          </w:p>
        </w:tc>
      </w:tr>
      <w:tr w:rsidR="00A51DF6" w:rsidRPr="00A51DF6" w14:paraId="17AEA3AF"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08285F9" w14:textId="77777777" w:rsidR="00A51DF6" w:rsidRPr="00A51DF6" w:rsidRDefault="00A51DF6" w:rsidP="00A51DF6">
            <w:pPr>
              <w:ind w:left="-113" w:right="-113"/>
              <w:jc w:val="center"/>
              <w:rPr>
                <w:color w:val="000000"/>
                <w:lang w:eastAsia="ru-RU"/>
              </w:rPr>
            </w:pPr>
            <w:r w:rsidRPr="00A51DF6">
              <w:rPr>
                <w:color w:val="000000"/>
                <w:lang w:eastAsia="ru-RU"/>
              </w:rPr>
              <w:t xml:space="preserve">1 16 11060 01 0000 140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A5A72C1" w14:textId="77777777" w:rsidR="00A51DF6" w:rsidRPr="00A51DF6" w:rsidRDefault="00A51DF6" w:rsidP="00A51DF6">
            <w:pPr>
              <w:ind w:left="-57" w:right="-57"/>
              <w:jc w:val="both"/>
              <w:rPr>
                <w:color w:val="000000"/>
                <w:lang w:eastAsia="ru-RU"/>
              </w:rPr>
            </w:pPr>
            <w:r w:rsidRPr="00A51DF6">
              <w:rPr>
                <w:color w:val="000000"/>
                <w:lang w:eastAsia="ru-RU"/>
              </w:rPr>
              <w:t>Платежи, уплачиваемые в целях возмещения вреда, причиняемого автомобильным дорогам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13307" w14:textId="77777777" w:rsidR="00A51DF6" w:rsidRPr="00A51DF6" w:rsidRDefault="00A51DF6" w:rsidP="00E22805">
            <w:pPr>
              <w:ind w:left="-57" w:right="-57"/>
              <w:jc w:val="right"/>
              <w:rPr>
                <w:color w:val="000000"/>
                <w:lang w:eastAsia="ru-RU"/>
              </w:rPr>
            </w:pPr>
            <w:r w:rsidRPr="00A51DF6">
              <w:rPr>
                <w:color w:val="000000"/>
                <w:lang w:eastAsia="ru-RU"/>
              </w:rPr>
              <w:t>1 174,3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3F5004" w14:textId="77777777" w:rsidR="00A51DF6" w:rsidRPr="00A51DF6" w:rsidRDefault="00A51DF6" w:rsidP="00E22805">
            <w:pPr>
              <w:ind w:left="-57" w:right="-57"/>
              <w:jc w:val="right"/>
              <w:rPr>
                <w:color w:val="000000"/>
                <w:lang w:eastAsia="ru-RU"/>
              </w:rPr>
            </w:pPr>
            <w:r w:rsidRPr="00A51DF6">
              <w:rPr>
                <w:color w:val="000000"/>
                <w:lang w:eastAsia="ru-RU"/>
              </w:rPr>
              <w:t>1 174,3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ED4CF8" w14:textId="77777777" w:rsidR="00A51DF6" w:rsidRPr="00A51DF6" w:rsidRDefault="00A51DF6" w:rsidP="00E22805">
            <w:pPr>
              <w:ind w:left="-57" w:right="-57"/>
              <w:jc w:val="right"/>
              <w:rPr>
                <w:color w:val="000000"/>
                <w:lang w:eastAsia="ru-RU"/>
              </w:rPr>
            </w:pPr>
            <w:r w:rsidRPr="00A51DF6">
              <w:rPr>
                <w:color w:val="000000"/>
                <w:lang w:eastAsia="ru-RU"/>
              </w:rPr>
              <w:t>1 174,3</w:t>
            </w:r>
          </w:p>
        </w:tc>
      </w:tr>
      <w:tr w:rsidR="00A51DF6" w:rsidRPr="00A51DF6" w14:paraId="45AD9A96"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1CA3609" w14:textId="77777777" w:rsidR="00A51DF6" w:rsidRPr="00A51DF6" w:rsidRDefault="00A51DF6" w:rsidP="00A51DF6">
            <w:pPr>
              <w:ind w:left="-113" w:right="-113"/>
              <w:jc w:val="center"/>
              <w:rPr>
                <w:color w:val="000000"/>
                <w:lang w:eastAsia="ru-RU"/>
              </w:rPr>
            </w:pPr>
            <w:r w:rsidRPr="00A51DF6">
              <w:rPr>
                <w:color w:val="000000"/>
                <w:lang w:eastAsia="ru-RU"/>
              </w:rPr>
              <w:t xml:space="preserve">1 16 11064 01 0000 140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587B95B" w14:textId="77777777" w:rsidR="00A51DF6" w:rsidRPr="00A51DF6" w:rsidRDefault="00A51DF6" w:rsidP="00A51DF6">
            <w:pPr>
              <w:ind w:left="-57" w:right="-57"/>
              <w:jc w:val="both"/>
              <w:rPr>
                <w:color w:val="000000"/>
                <w:lang w:eastAsia="ru-RU"/>
              </w:rPr>
            </w:pPr>
            <w:r w:rsidRPr="00A51DF6">
              <w:rPr>
                <w:color w:val="000000"/>
                <w:lang w:eastAsia="ru-RU"/>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DEB9D8" w14:textId="77777777" w:rsidR="00A51DF6" w:rsidRPr="00A51DF6" w:rsidRDefault="00A51DF6" w:rsidP="00E22805">
            <w:pPr>
              <w:ind w:left="-57" w:right="-57"/>
              <w:jc w:val="right"/>
              <w:rPr>
                <w:color w:val="000000"/>
                <w:lang w:eastAsia="ru-RU"/>
              </w:rPr>
            </w:pPr>
            <w:r w:rsidRPr="00A51DF6">
              <w:rPr>
                <w:color w:val="000000"/>
                <w:lang w:eastAsia="ru-RU"/>
              </w:rPr>
              <w:t>1 174,3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8C4884" w14:textId="77777777" w:rsidR="00A51DF6" w:rsidRPr="00A51DF6" w:rsidRDefault="00A51DF6" w:rsidP="00E22805">
            <w:pPr>
              <w:ind w:left="-57" w:right="-57"/>
              <w:jc w:val="right"/>
              <w:rPr>
                <w:color w:val="000000"/>
                <w:lang w:eastAsia="ru-RU"/>
              </w:rPr>
            </w:pPr>
            <w:r w:rsidRPr="00A51DF6">
              <w:rPr>
                <w:color w:val="000000"/>
                <w:lang w:eastAsia="ru-RU"/>
              </w:rPr>
              <w:t>1 174,3</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C6E0E0" w14:textId="77777777" w:rsidR="00A51DF6" w:rsidRPr="00A51DF6" w:rsidRDefault="00A51DF6" w:rsidP="00E22805">
            <w:pPr>
              <w:ind w:left="-57" w:right="-57"/>
              <w:jc w:val="right"/>
              <w:rPr>
                <w:color w:val="000000"/>
                <w:lang w:eastAsia="ru-RU"/>
              </w:rPr>
            </w:pPr>
            <w:r w:rsidRPr="00A51DF6">
              <w:rPr>
                <w:color w:val="000000"/>
                <w:lang w:eastAsia="ru-RU"/>
              </w:rPr>
              <w:t>1 174,3</w:t>
            </w:r>
          </w:p>
        </w:tc>
      </w:tr>
      <w:tr w:rsidR="00A51DF6" w:rsidRPr="00A51DF6" w14:paraId="5E4F866F"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0104297" w14:textId="77777777" w:rsidR="00A51DF6" w:rsidRPr="00A51DF6" w:rsidRDefault="00A51DF6" w:rsidP="00A51DF6">
            <w:pPr>
              <w:ind w:left="-113" w:right="-113"/>
              <w:jc w:val="center"/>
              <w:rPr>
                <w:color w:val="000000"/>
                <w:lang w:eastAsia="ru-RU"/>
              </w:rPr>
            </w:pPr>
            <w:r w:rsidRPr="00A51DF6">
              <w:rPr>
                <w:color w:val="000000"/>
                <w:lang w:eastAsia="ru-RU"/>
              </w:rPr>
              <w:t xml:space="preserve">1 17 00000 00 0000 000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AD75A04" w14:textId="77777777" w:rsidR="00A51DF6" w:rsidRPr="00A51DF6" w:rsidRDefault="00A51DF6" w:rsidP="00A51DF6">
            <w:pPr>
              <w:ind w:left="-57" w:right="-57"/>
              <w:jc w:val="both"/>
              <w:rPr>
                <w:color w:val="000000"/>
                <w:lang w:eastAsia="ru-RU"/>
              </w:rPr>
            </w:pPr>
            <w:r w:rsidRPr="00A51DF6">
              <w:rPr>
                <w:color w:val="000000"/>
                <w:lang w:eastAsia="ru-RU"/>
              </w:rPr>
              <w:t>ПРОЧИЕ НЕНАЛОГОВЫЕ ДОХОДЫ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A55061"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0955B5" w14:textId="77777777" w:rsidR="00A51DF6" w:rsidRPr="00A51DF6" w:rsidRDefault="00A51DF6" w:rsidP="00E22805">
            <w:pPr>
              <w:ind w:left="-57" w:right="-57"/>
              <w:jc w:val="right"/>
              <w:rPr>
                <w:color w:val="000000"/>
                <w:lang w:eastAsia="ru-RU"/>
              </w:rPr>
            </w:pPr>
            <w:r w:rsidRPr="00A51DF6">
              <w:rPr>
                <w:color w:val="000000"/>
                <w:lang w:eastAsia="ru-RU"/>
              </w:rPr>
              <w:t>1 174,7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29CAA3"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706D89F8"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BE54B82" w14:textId="77777777" w:rsidR="00A51DF6" w:rsidRPr="00A51DF6" w:rsidRDefault="00A51DF6" w:rsidP="00A51DF6">
            <w:pPr>
              <w:ind w:left="-113" w:right="-113"/>
              <w:jc w:val="center"/>
              <w:rPr>
                <w:color w:val="000000"/>
                <w:lang w:eastAsia="ru-RU"/>
              </w:rPr>
            </w:pPr>
            <w:r w:rsidRPr="00A51DF6">
              <w:rPr>
                <w:color w:val="000000"/>
                <w:lang w:eastAsia="ru-RU"/>
              </w:rPr>
              <w:t xml:space="preserve">1 17 15000 00 0000 150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68E93C5" w14:textId="77777777" w:rsidR="00A51DF6" w:rsidRPr="00A51DF6" w:rsidRDefault="00A51DF6" w:rsidP="00A51DF6">
            <w:pPr>
              <w:ind w:left="-57" w:right="-57"/>
              <w:jc w:val="both"/>
              <w:rPr>
                <w:color w:val="000000"/>
                <w:lang w:eastAsia="ru-RU"/>
              </w:rPr>
            </w:pPr>
            <w:r w:rsidRPr="00A51DF6">
              <w:rPr>
                <w:color w:val="000000"/>
                <w:lang w:eastAsia="ru-RU"/>
              </w:rPr>
              <w:t>Инициативные платежи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C7A25D"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ACB3A8" w14:textId="77777777" w:rsidR="00A51DF6" w:rsidRPr="00A51DF6" w:rsidRDefault="00A51DF6" w:rsidP="00E22805">
            <w:pPr>
              <w:ind w:left="-57" w:right="-57"/>
              <w:jc w:val="right"/>
              <w:rPr>
                <w:color w:val="000000"/>
                <w:lang w:eastAsia="ru-RU"/>
              </w:rPr>
            </w:pPr>
            <w:r w:rsidRPr="00A51DF6">
              <w:rPr>
                <w:color w:val="000000"/>
                <w:lang w:eastAsia="ru-RU"/>
              </w:rPr>
              <w:t>1 174,7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752731"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39A54914"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552E302" w14:textId="77777777" w:rsidR="00A51DF6" w:rsidRPr="00A51DF6" w:rsidRDefault="00A51DF6" w:rsidP="00A51DF6">
            <w:pPr>
              <w:ind w:left="-113" w:right="-113"/>
              <w:jc w:val="center"/>
              <w:rPr>
                <w:color w:val="000000"/>
                <w:lang w:eastAsia="ru-RU"/>
              </w:rPr>
            </w:pPr>
            <w:r w:rsidRPr="00A51DF6">
              <w:rPr>
                <w:color w:val="000000"/>
                <w:lang w:eastAsia="ru-RU"/>
              </w:rPr>
              <w:t xml:space="preserve">1 17 15020 04 0000 150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7DB9D91" w14:textId="77777777" w:rsidR="00A51DF6" w:rsidRPr="00A51DF6" w:rsidRDefault="00A51DF6" w:rsidP="00A51DF6">
            <w:pPr>
              <w:ind w:left="-57" w:right="-57"/>
              <w:jc w:val="both"/>
              <w:rPr>
                <w:color w:val="000000"/>
                <w:lang w:eastAsia="ru-RU"/>
              </w:rPr>
            </w:pPr>
            <w:r w:rsidRPr="00A51DF6">
              <w:rPr>
                <w:color w:val="000000"/>
                <w:lang w:eastAsia="ru-RU"/>
              </w:rPr>
              <w:t>Инициативные платежи, зачисляемые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389559"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C650B9" w14:textId="77777777" w:rsidR="00A51DF6" w:rsidRPr="00A51DF6" w:rsidRDefault="00A51DF6" w:rsidP="00E22805">
            <w:pPr>
              <w:ind w:left="-57" w:right="-57"/>
              <w:jc w:val="right"/>
              <w:rPr>
                <w:color w:val="000000"/>
                <w:lang w:eastAsia="ru-RU"/>
              </w:rPr>
            </w:pPr>
            <w:r w:rsidRPr="00A51DF6">
              <w:rPr>
                <w:color w:val="000000"/>
                <w:lang w:eastAsia="ru-RU"/>
              </w:rPr>
              <w:t>1 174,7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B13976E"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49C5D137"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4F15052" w14:textId="77777777" w:rsidR="00A51DF6" w:rsidRPr="00A51DF6" w:rsidRDefault="00A51DF6" w:rsidP="00A51DF6">
            <w:pPr>
              <w:ind w:left="-113" w:right="-113"/>
              <w:jc w:val="center"/>
              <w:rPr>
                <w:color w:val="000000"/>
                <w:lang w:eastAsia="ru-RU"/>
              </w:rPr>
            </w:pPr>
            <w:r w:rsidRPr="00A51DF6">
              <w:rPr>
                <w:color w:val="000000"/>
                <w:lang w:eastAsia="ru-RU"/>
              </w:rPr>
              <w:t xml:space="preserve">1 17 15020 04 0023 150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8A31B48" w14:textId="77777777" w:rsidR="00A51DF6" w:rsidRPr="00A51DF6" w:rsidRDefault="00A51DF6" w:rsidP="00A51DF6">
            <w:pPr>
              <w:ind w:left="-57" w:right="-57"/>
              <w:jc w:val="both"/>
              <w:rPr>
                <w:color w:val="000000"/>
                <w:lang w:eastAsia="ru-RU"/>
              </w:rPr>
            </w:pPr>
            <w:r w:rsidRPr="00A51DF6">
              <w:rPr>
                <w:color w:val="000000"/>
                <w:lang w:eastAsia="ru-RU"/>
              </w:rPr>
              <w:t xml:space="preserve">Инициативные платежи, зачисляемые в бюджеты городских округов (выборочный капитальный ремонт кровли здания социально-реабилитационного отделения дневного пребывания МУ «ЦСО </w:t>
            </w:r>
            <w:proofErr w:type="spellStart"/>
            <w:r w:rsidRPr="00A51DF6">
              <w:rPr>
                <w:color w:val="000000"/>
                <w:lang w:eastAsia="ru-RU"/>
              </w:rPr>
              <w:t>ГПВиИ</w:t>
            </w:r>
            <w:proofErr w:type="spellEnd"/>
            <w:r w:rsidRPr="00A51DF6">
              <w:rPr>
                <w:color w:val="000000"/>
                <w:lang w:eastAsia="ru-RU"/>
              </w:rPr>
              <w:t xml:space="preserve"> №1 г. Волгодонска», расположенного по адресу: г. Волгодонск, ул. М.Горького, д.167, Помещение № I)</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5A4330"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D084D2" w14:textId="77777777" w:rsidR="00A51DF6" w:rsidRPr="00A51DF6" w:rsidRDefault="00A51DF6" w:rsidP="00E22805">
            <w:pPr>
              <w:ind w:left="-57" w:right="-57"/>
              <w:jc w:val="right"/>
              <w:rPr>
                <w:color w:val="000000"/>
                <w:lang w:eastAsia="ru-RU"/>
              </w:rPr>
            </w:pPr>
            <w:r w:rsidRPr="00A51DF6">
              <w:rPr>
                <w:color w:val="000000"/>
                <w:lang w:eastAsia="ru-RU"/>
              </w:rPr>
              <w:t>182,1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8433D8"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4B103B94"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4F80C9D" w14:textId="77777777" w:rsidR="00A51DF6" w:rsidRPr="00A51DF6" w:rsidRDefault="00A51DF6" w:rsidP="00A51DF6">
            <w:pPr>
              <w:ind w:left="-113" w:right="-113"/>
              <w:jc w:val="center"/>
              <w:rPr>
                <w:color w:val="000000"/>
                <w:lang w:eastAsia="ru-RU"/>
              </w:rPr>
            </w:pPr>
            <w:r w:rsidRPr="00A51DF6">
              <w:rPr>
                <w:color w:val="000000"/>
                <w:lang w:eastAsia="ru-RU"/>
              </w:rPr>
              <w:t xml:space="preserve">1 17 15020 04 0024 150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B08B082" w14:textId="77777777" w:rsidR="00A51DF6" w:rsidRPr="00A51DF6" w:rsidRDefault="00A51DF6" w:rsidP="00A51DF6">
            <w:pPr>
              <w:ind w:left="-57" w:right="-57"/>
              <w:jc w:val="both"/>
              <w:rPr>
                <w:color w:val="000000"/>
                <w:lang w:eastAsia="ru-RU"/>
              </w:rPr>
            </w:pPr>
            <w:r w:rsidRPr="00A51DF6">
              <w:rPr>
                <w:color w:val="000000"/>
                <w:lang w:eastAsia="ru-RU"/>
              </w:rPr>
              <w:t>Инициативные платежи, зачисляемые в бюджеты городских округов (оснащение световым оборудованием зрительного зала МАУК ДК «Октябрь», расположенного по адресу: Ростовская обл., г. Волгодонск, ул. Ленина, 56)</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686463"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DFF8DE" w14:textId="77777777" w:rsidR="00A51DF6" w:rsidRPr="00A51DF6" w:rsidRDefault="00A51DF6" w:rsidP="00E22805">
            <w:pPr>
              <w:ind w:left="-57" w:right="-57"/>
              <w:jc w:val="right"/>
              <w:rPr>
                <w:color w:val="000000"/>
                <w:lang w:eastAsia="ru-RU"/>
              </w:rPr>
            </w:pPr>
            <w:r w:rsidRPr="00A51DF6">
              <w:rPr>
                <w:color w:val="000000"/>
                <w:lang w:eastAsia="ru-RU"/>
              </w:rPr>
              <w:t>228,1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5B1A64"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37C5EA7F"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8CA8105" w14:textId="77777777" w:rsidR="00A51DF6" w:rsidRPr="00A51DF6" w:rsidRDefault="00A51DF6" w:rsidP="00A51DF6">
            <w:pPr>
              <w:ind w:left="-113" w:right="-113"/>
              <w:jc w:val="center"/>
              <w:rPr>
                <w:color w:val="000000"/>
                <w:lang w:eastAsia="ru-RU"/>
              </w:rPr>
            </w:pPr>
            <w:r w:rsidRPr="00A51DF6">
              <w:rPr>
                <w:color w:val="000000"/>
                <w:lang w:eastAsia="ru-RU"/>
              </w:rPr>
              <w:t xml:space="preserve">1 17 15020 04 0025 150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BC47802" w14:textId="77777777" w:rsidR="00A51DF6" w:rsidRPr="00A51DF6" w:rsidRDefault="00A51DF6" w:rsidP="00A51DF6">
            <w:pPr>
              <w:ind w:left="-57" w:right="-57"/>
              <w:jc w:val="both"/>
              <w:rPr>
                <w:color w:val="000000"/>
                <w:lang w:eastAsia="ru-RU"/>
              </w:rPr>
            </w:pPr>
            <w:r w:rsidRPr="00A51DF6">
              <w:rPr>
                <w:color w:val="000000"/>
                <w:lang w:eastAsia="ru-RU"/>
              </w:rPr>
              <w:t>Инициативные платежи, зачисляемые в бюджеты городских округов (капитальный ремонт кровли здания МАУК «ДК им. Курчатова», расположенного по адресу: г. Волгодонск, пер. Ноябрьский, 13а)</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3C9A60"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FB30D0" w14:textId="77777777" w:rsidR="00A51DF6" w:rsidRPr="00A51DF6" w:rsidRDefault="00A51DF6" w:rsidP="00E22805">
            <w:pPr>
              <w:ind w:left="-57" w:right="-57"/>
              <w:jc w:val="right"/>
              <w:rPr>
                <w:color w:val="000000"/>
                <w:lang w:eastAsia="ru-RU"/>
              </w:rPr>
            </w:pPr>
            <w:r w:rsidRPr="00A51DF6">
              <w:rPr>
                <w:color w:val="000000"/>
                <w:lang w:eastAsia="ru-RU"/>
              </w:rPr>
              <w:t>304,9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8C7088"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0A35AFDB"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EC1E2DA" w14:textId="77777777" w:rsidR="00A51DF6" w:rsidRPr="00A51DF6" w:rsidRDefault="00A51DF6" w:rsidP="00A51DF6">
            <w:pPr>
              <w:ind w:left="-113" w:right="-113"/>
              <w:jc w:val="center"/>
              <w:rPr>
                <w:color w:val="000000"/>
                <w:lang w:eastAsia="ru-RU"/>
              </w:rPr>
            </w:pPr>
            <w:r w:rsidRPr="00A51DF6">
              <w:rPr>
                <w:color w:val="000000"/>
                <w:lang w:eastAsia="ru-RU"/>
              </w:rPr>
              <w:t xml:space="preserve">1 17 15020 04 0026 150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F28A16F" w14:textId="77777777" w:rsidR="00A51DF6" w:rsidRPr="00A51DF6" w:rsidRDefault="00A51DF6" w:rsidP="00A51DF6">
            <w:pPr>
              <w:ind w:left="-57" w:right="-57"/>
              <w:jc w:val="both"/>
              <w:rPr>
                <w:color w:val="000000"/>
                <w:lang w:eastAsia="ru-RU"/>
              </w:rPr>
            </w:pPr>
            <w:r w:rsidRPr="00A51DF6">
              <w:rPr>
                <w:color w:val="000000"/>
                <w:lang w:eastAsia="ru-RU"/>
              </w:rPr>
              <w:t>Инициативные платежи, зачисляемые в бюджеты городских округов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4C5E9CE"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A74C70" w14:textId="77777777" w:rsidR="00A51DF6" w:rsidRPr="00A51DF6" w:rsidRDefault="00A51DF6" w:rsidP="00E22805">
            <w:pPr>
              <w:ind w:left="-57" w:right="-57"/>
              <w:jc w:val="right"/>
              <w:rPr>
                <w:color w:val="000000"/>
                <w:lang w:eastAsia="ru-RU"/>
              </w:rPr>
            </w:pPr>
            <w:r w:rsidRPr="00A51DF6">
              <w:rPr>
                <w:color w:val="000000"/>
                <w:lang w:eastAsia="ru-RU"/>
              </w:rPr>
              <w:t>206,7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2C6543"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060530B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8A82958" w14:textId="77777777" w:rsidR="00A51DF6" w:rsidRPr="00A51DF6" w:rsidRDefault="00A51DF6" w:rsidP="00A51DF6">
            <w:pPr>
              <w:ind w:left="-113" w:right="-113"/>
              <w:jc w:val="center"/>
              <w:rPr>
                <w:color w:val="000000"/>
                <w:lang w:eastAsia="ru-RU"/>
              </w:rPr>
            </w:pPr>
            <w:r w:rsidRPr="00A51DF6">
              <w:rPr>
                <w:color w:val="000000"/>
                <w:lang w:eastAsia="ru-RU"/>
              </w:rPr>
              <w:t xml:space="preserve">1 17 15020 04 0027 150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646E510" w14:textId="77777777" w:rsidR="00A51DF6" w:rsidRPr="00A51DF6" w:rsidRDefault="00A51DF6" w:rsidP="00A51DF6">
            <w:pPr>
              <w:ind w:left="-57" w:right="-57"/>
              <w:jc w:val="both"/>
              <w:rPr>
                <w:color w:val="000000"/>
                <w:lang w:eastAsia="ru-RU"/>
              </w:rPr>
            </w:pPr>
            <w:r w:rsidRPr="00A51DF6">
              <w:rPr>
                <w:color w:val="000000"/>
                <w:lang w:eastAsia="ru-RU"/>
              </w:rPr>
              <w:t>Инициативные платежи, зачисляемые в бюджеты городских округов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CE9DB0"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9841A9D" w14:textId="77777777" w:rsidR="00A51DF6" w:rsidRPr="00A51DF6" w:rsidRDefault="00A51DF6" w:rsidP="00E22805">
            <w:pPr>
              <w:ind w:left="-57" w:right="-57"/>
              <w:jc w:val="right"/>
              <w:rPr>
                <w:color w:val="000000"/>
                <w:lang w:eastAsia="ru-RU"/>
              </w:rPr>
            </w:pPr>
            <w:r w:rsidRPr="00A51DF6">
              <w:rPr>
                <w:color w:val="000000"/>
                <w:lang w:eastAsia="ru-RU"/>
              </w:rPr>
              <w:t>197,9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FDE348"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58A4CAD9"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02B14E2" w14:textId="77777777" w:rsidR="00A51DF6" w:rsidRPr="00A51DF6" w:rsidRDefault="00A51DF6" w:rsidP="00A51DF6">
            <w:pPr>
              <w:ind w:left="-113" w:right="-113"/>
              <w:jc w:val="center"/>
              <w:rPr>
                <w:color w:val="000000"/>
                <w:lang w:eastAsia="ru-RU"/>
              </w:rPr>
            </w:pPr>
            <w:r w:rsidRPr="00A51DF6">
              <w:rPr>
                <w:color w:val="000000"/>
                <w:lang w:eastAsia="ru-RU"/>
              </w:rPr>
              <w:t xml:space="preserve">1 17 15020 04 0028 150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FCCD640" w14:textId="77777777" w:rsidR="00A51DF6" w:rsidRPr="00A51DF6" w:rsidRDefault="00A51DF6" w:rsidP="00A51DF6">
            <w:pPr>
              <w:ind w:left="-57" w:right="-57"/>
              <w:jc w:val="both"/>
              <w:rPr>
                <w:color w:val="000000"/>
                <w:lang w:eastAsia="ru-RU"/>
              </w:rPr>
            </w:pPr>
            <w:r w:rsidRPr="00A51DF6">
              <w:rPr>
                <w:color w:val="000000"/>
                <w:lang w:eastAsia="ru-RU"/>
              </w:rPr>
              <w:t>Инициативные платежи, зачисляемые в бюджеты городских округов (капитальный ремонт асфальтового покрытия на территории МБОУ СШ № 18 г. Волгодонска по адресу: г. Волгодонск, ул. Гагарина, 29)</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443F46"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3C3B17" w14:textId="77777777" w:rsidR="00A51DF6" w:rsidRPr="00A51DF6" w:rsidRDefault="00A51DF6" w:rsidP="00E22805">
            <w:pPr>
              <w:ind w:left="-57" w:right="-57"/>
              <w:jc w:val="right"/>
              <w:rPr>
                <w:color w:val="000000"/>
                <w:lang w:eastAsia="ru-RU"/>
              </w:rPr>
            </w:pPr>
            <w:r w:rsidRPr="00A51DF6">
              <w:rPr>
                <w:color w:val="000000"/>
                <w:lang w:eastAsia="ru-RU"/>
              </w:rPr>
              <w:t>55,0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B3D951"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13108199"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506B92E" w14:textId="77777777" w:rsidR="00A51DF6" w:rsidRPr="00A51DF6" w:rsidRDefault="00A51DF6" w:rsidP="00A51DF6">
            <w:pPr>
              <w:ind w:left="-113" w:right="-113"/>
              <w:jc w:val="center"/>
              <w:rPr>
                <w:color w:val="000000"/>
                <w:lang w:eastAsia="ru-RU"/>
              </w:rPr>
            </w:pPr>
            <w:r w:rsidRPr="00A51DF6">
              <w:rPr>
                <w:color w:val="000000"/>
                <w:lang w:eastAsia="ru-RU"/>
              </w:rPr>
              <w:t xml:space="preserve">2 00 00000 00 0000 000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DFAE517" w14:textId="77777777" w:rsidR="00A51DF6" w:rsidRPr="00A51DF6" w:rsidRDefault="00A51DF6" w:rsidP="00A51DF6">
            <w:pPr>
              <w:ind w:left="-57" w:right="-57"/>
              <w:jc w:val="both"/>
              <w:rPr>
                <w:color w:val="000000"/>
                <w:lang w:eastAsia="ru-RU"/>
              </w:rPr>
            </w:pPr>
            <w:r w:rsidRPr="00A51DF6">
              <w:rPr>
                <w:color w:val="000000"/>
                <w:lang w:eastAsia="ru-RU"/>
              </w:rPr>
              <w:t>БЕЗВОЗМЕЗДНЫЕ ПОСТУПЛЕНИЯ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3372DC" w14:textId="77777777" w:rsidR="00A51DF6" w:rsidRPr="00A51DF6" w:rsidRDefault="00A51DF6" w:rsidP="00E22805">
            <w:pPr>
              <w:ind w:left="-57" w:right="-57"/>
              <w:jc w:val="right"/>
              <w:rPr>
                <w:color w:val="000000"/>
                <w:lang w:eastAsia="ru-RU"/>
              </w:rPr>
            </w:pPr>
            <w:r w:rsidRPr="00A51DF6">
              <w:rPr>
                <w:color w:val="000000"/>
                <w:lang w:eastAsia="ru-RU"/>
              </w:rPr>
              <w:t>4 875 607,4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CA0AB0" w14:textId="77777777" w:rsidR="00A51DF6" w:rsidRPr="00A51DF6" w:rsidRDefault="00A51DF6" w:rsidP="00E22805">
            <w:pPr>
              <w:ind w:left="-57" w:right="-57"/>
              <w:jc w:val="right"/>
              <w:rPr>
                <w:color w:val="000000"/>
                <w:lang w:eastAsia="ru-RU"/>
              </w:rPr>
            </w:pPr>
            <w:r w:rsidRPr="00A51DF6">
              <w:rPr>
                <w:color w:val="000000"/>
                <w:lang w:eastAsia="ru-RU"/>
              </w:rPr>
              <w:t>4 162 123,5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08AE39" w14:textId="77777777" w:rsidR="00A51DF6" w:rsidRPr="00A51DF6" w:rsidRDefault="00A51DF6" w:rsidP="00E22805">
            <w:pPr>
              <w:ind w:left="-57" w:right="-57"/>
              <w:jc w:val="right"/>
              <w:rPr>
                <w:color w:val="000000"/>
                <w:lang w:eastAsia="ru-RU"/>
              </w:rPr>
            </w:pPr>
            <w:r w:rsidRPr="00A51DF6">
              <w:rPr>
                <w:color w:val="000000"/>
                <w:lang w:eastAsia="ru-RU"/>
              </w:rPr>
              <w:t>4 297 904,3</w:t>
            </w:r>
          </w:p>
        </w:tc>
      </w:tr>
      <w:tr w:rsidR="00A51DF6" w:rsidRPr="00A51DF6" w14:paraId="46C1EC8F"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B488998" w14:textId="77777777" w:rsidR="00A51DF6" w:rsidRPr="00A51DF6" w:rsidRDefault="00A51DF6" w:rsidP="00A51DF6">
            <w:pPr>
              <w:ind w:left="-113" w:right="-113"/>
              <w:jc w:val="center"/>
              <w:rPr>
                <w:color w:val="000000"/>
                <w:lang w:eastAsia="ru-RU"/>
              </w:rPr>
            </w:pPr>
            <w:r w:rsidRPr="00A51DF6">
              <w:rPr>
                <w:color w:val="000000"/>
                <w:lang w:eastAsia="ru-RU"/>
              </w:rPr>
              <w:t xml:space="preserve">2 02 00000 00 0000 000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8D38335" w14:textId="77777777" w:rsidR="00A51DF6" w:rsidRPr="00A51DF6" w:rsidRDefault="00A51DF6" w:rsidP="00A51DF6">
            <w:pPr>
              <w:ind w:left="-57" w:right="-57"/>
              <w:jc w:val="both"/>
              <w:rPr>
                <w:color w:val="000000"/>
                <w:lang w:eastAsia="ru-RU"/>
              </w:rPr>
            </w:pPr>
            <w:r w:rsidRPr="00A51DF6">
              <w:rPr>
                <w:color w:val="000000"/>
                <w:lang w:eastAsia="ru-RU"/>
              </w:rPr>
              <w:t>БЕЗВОЗМЕЗДНЫЕ ПОСТУПЛЕНИЯ ОТ ДРУГИХ БЮДЖЕТОВ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5D4CD0" w14:textId="77777777" w:rsidR="00A51DF6" w:rsidRPr="00A51DF6" w:rsidRDefault="00A51DF6" w:rsidP="00E22805">
            <w:pPr>
              <w:ind w:left="-57" w:right="-57"/>
              <w:jc w:val="right"/>
              <w:rPr>
                <w:color w:val="000000"/>
                <w:lang w:eastAsia="ru-RU"/>
              </w:rPr>
            </w:pPr>
            <w:r w:rsidRPr="00A51DF6">
              <w:rPr>
                <w:color w:val="000000"/>
                <w:lang w:eastAsia="ru-RU"/>
              </w:rPr>
              <w:t>4 855 607,4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58A91E" w14:textId="77777777" w:rsidR="00A51DF6" w:rsidRPr="00A51DF6" w:rsidRDefault="00A51DF6" w:rsidP="00E22805">
            <w:pPr>
              <w:ind w:left="-57" w:right="-57"/>
              <w:jc w:val="right"/>
              <w:rPr>
                <w:color w:val="000000"/>
                <w:lang w:eastAsia="ru-RU"/>
              </w:rPr>
            </w:pPr>
            <w:r w:rsidRPr="00A51DF6">
              <w:rPr>
                <w:color w:val="000000"/>
                <w:lang w:eastAsia="ru-RU"/>
              </w:rPr>
              <w:t>4 150 056,5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5CD0C6" w14:textId="77777777" w:rsidR="00A51DF6" w:rsidRPr="00A51DF6" w:rsidRDefault="00A51DF6" w:rsidP="00E22805">
            <w:pPr>
              <w:ind w:left="-57" w:right="-57"/>
              <w:jc w:val="right"/>
              <w:rPr>
                <w:color w:val="000000"/>
                <w:lang w:eastAsia="ru-RU"/>
              </w:rPr>
            </w:pPr>
            <w:r w:rsidRPr="00A51DF6">
              <w:rPr>
                <w:color w:val="000000"/>
                <w:lang w:eastAsia="ru-RU"/>
              </w:rPr>
              <w:t>4 297 904,3</w:t>
            </w:r>
          </w:p>
        </w:tc>
      </w:tr>
      <w:tr w:rsidR="00A51DF6" w:rsidRPr="00A51DF6" w14:paraId="233E4368"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89CFF5F" w14:textId="77777777" w:rsidR="00A51DF6" w:rsidRPr="00A51DF6" w:rsidRDefault="00A51DF6" w:rsidP="00A51DF6">
            <w:pPr>
              <w:ind w:left="-113" w:right="-113"/>
              <w:jc w:val="center"/>
              <w:rPr>
                <w:color w:val="000000"/>
                <w:lang w:eastAsia="ru-RU"/>
              </w:rPr>
            </w:pPr>
            <w:r w:rsidRPr="00A51DF6">
              <w:rPr>
                <w:color w:val="000000"/>
                <w:lang w:eastAsia="ru-RU"/>
              </w:rPr>
              <w:t xml:space="preserve">2 02 10000 00 0000 150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9FD95AF" w14:textId="77777777" w:rsidR="00A51DF6" w:rsidRPr="00A51DF6" w:rsidRDefault="00A51DF6" w:rsidP="00A51DF6">
            <w:pPr>
              <w:ind w:left="-57" w:right="-57"/>
              <w:jc w:val="both"/>
              <w:rPr>
                <w:color w:val="000000"/>
                <w:lang w:eastAsia="ru-RU"/>
              </w:rPr>
            </w:pPr>
            <w:r w:rsidRPr="00A51DF6">
              <w:rPr>
                <w:color w:val="000000"/>
                <w:lang w:eastAsia="ru-RU"/>
              </w:rPr>
              <w:t>Дотации бюджетам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6440EC" w14:textId="77777777" w:rsidR="00A51DF6" w:rsidRPr="00A51DF6" w:rsidRDefault="00A51DF6" w:rsidP="00E22805">
            <w:pPr>
              <w:ind w:left="-57" w:right="-57"/>
              <w:jc w:val="right"/>
              <w:rPr>
                <w:color w:val="000000"/>
                <w:lang w:eastAsia="ru-RU"/>
              </w:rPr>
            </w:pPr>
            <w:r w:rsidRPr="00A51DF6">
              <w:rPr>
                <w:color w:val="000000"/>
                <w:lang w:eastAsia="ru-RU"/>
              </w:rPr>
              <w:t>85 707,5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1BA295"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3909EB"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67AAECD3"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6ACA7C0" w14:textId="77777777" w:rsidR="00A51DF6" w:rsidRPr="00A51DF6" w:rsidRDefault="00A51DF6" w:rsidP="00A51DF6">
            <w:pPr>
              <w:ind w:left="-113" w:right="-113"/>
              <w:jc w:val="center"/>
              <w:rPr>
                <w:color w:val="000000"/>
                <w:lang w:eastAsia="ru-RU"/>
              </w:rPr>
            </w:pPr>
            <w:r w:rsidRPr="00A51DF6">
              <w:rPr>
                <w:color w:val="000000"/>
                <w:lang w:eastAsia="ru-RU"/>
              </w:rPr>
              <w:t xml:space="preserve">2 02 15002 00 0000 150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8AC48B7" w14:textId="77777777" w:rsidR="00A51DF6" w:rsidRPr="00A51DF6" w:rsidRDefault="00A51DF6" w:rsidP="00A51DF6">
            <w:pPr>
              <w:ind w:left="-57" w:right="-57"/>
              <w:jc w:val="both"/>
              <w:rPr>
                <w:color w:val="000000"/>
                <w:lang w:eastAsia="ru-RU"/>
              </w:rPr>
            </w:pPr>
            <w:r w:rsidRPr="00A51DF6">
              <w:rPr>
                <w:color w:val="000000"/>
                <w:lang w:eastAsia="ru-RU"/>
              </w:rPr>
              <w:t xml:space="preserve">Дотации бюджетам на поддержку мер по обеспечению сбалансированности </w:t>
            </w:r>
            <w:r w:rsidRPr="00A51DF6">
              <w:rPr>
                <w:color w:val="000000"/>
                <w:lang w:eastAsia="ru-RU"/>
              </w:rPr>
              <w:lastRenderedPageBreak/>
              <w:t>бюджетов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6E77C3" w14:textId="77777777" w:rsidR="00A51DF6" w:rsidRPr="00A51DF6" w:rsidRDefault="00A51DF6" w:rsidP="00E22805">
            <w:pPr>
              <w:ind w:left="-57" w:right="-57"/>
              <w:jc w:val="right"/>
              <w:rPr>
                <w:color w:val="000000"/>
                <w:lang w:eastAsia="ru-RU"/>
              </w:rPr>
            </w:pPr>
            <w:r w:rsidRPr="00A51DF6">
              <w:rPr>
                <w:color w:val="000000"/>
                <w:lang w:eastAsia="ru-RU"/>
              </w:rPr>
              <w:lastRenderedPageBreak/>
              <w:t>85 707,5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F5412A"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D1D37C"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17D446C6"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34C3E02" w14:textId="77777777" w:rsidR="00A51DF6" w:rsidRPr="00A51DF6" w:rsidRDefault="00A51DF6" w:rsidP="00A51DF6">
            <w:pPr>
              <w:ind w:left="-113" w:right="-113"/>
              <w:jc w:val="center"/>
              <w:rPr>
                <w:color w:val="000000"/>
                <w:lang w:eastAsia="ru-RU"/>
              </w:rPr>
            </w:pPr>
            <w:r w:rsidRPr="00A51DF6">
              <w:rPr>
                <w:color w:val="000000"/>
                <w:lang w:eastAsia="ru-RU"/>
              </w:rPr>
              <w:t xml:space="preserve">2 02 15002 04 0000 150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EF3A705" w14:textId="77777777" w:rsidR="00A51DF6" w:rsidRPr="00A51DF6" w:rsidRDefault="00A51DF6" w:rsidP="00A51DF6">
            <w:pPr>
              <w:ind w:left="-57" w:right="-57"/>
              <w:jc w:val="both"/>
              <w:rPr>
                <w:color w:val="000000"/>
                <w:lang w:eastAsia="ru-RU"/>
              </w:rPr>
            </w:pPr>
            <w:r w:rsidRPr="00A51DF6">
              <w:rPr>
                <w:color w:val="000000"/>
                <w:lang w:eastAsia="ru-RU"/>
              </w:rPr>
              <w:t>Дотации бюджетам городских округов на поддержку мер по обеспечению сбалансированности бюджетов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5B51EB" w14:textId="77777777" w:rsidR="00A51DF6" w:rsidRPr="00A51DF6" w:rsidRDefault="00A51DF6" w:rsidP="00E22805">
            <w:pPr>
              <w:ind w:left="-57" w:right="-57"/>
              <w:jc w:val="right"/>
              <w:rPr>
                <w:color w:val="000000"/>
                <w:lang w:eastAsia="ru-RU"/>
              </w:rPr>
            </w:pPr>
            <w:r w:rsidRPr="00A51DF6">
              <w:rPr>
                <w:color w:val="000000"/>
                <w:lang w:eastAsia="ru-RU"/>
              </w:rPr>
              <w:t>85 707,5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627BD0"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34B36E"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24CBAB07"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5ABDC2B" w14:textId="77777777" w:rsidR="00A51DF6" w:rsidRPr="00A51DF6" w:rsidRDefault="00A51DF6" w:rsidP="00A51DF6">
            <w:pPr>
              <w:ind w:left="-113" w:right="-113"/>
              <w:jc w:val="center"/>
              <w:rPr>
                <w:color w:val="000000"/>
                <w:lang w:eastAsia="ru-RU"/>
              </w:rPr>
            </w:pPr>
            <w:r w:rsidRPr="00A51DF6">
              <w:rPr>
                <w:color w:val="000000"/>
                <w:lang w:eastAsia="ru-RU"/>
              </w:rPr>
              <w:t xml:space="preserve">2 02 20000 00 0000 150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D2A3DFA"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бюджетной системы Российской Федерации (межбюджетные субсидии)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98904B" w14:textId="77777777" w:rsidR="00A51DF6" w:rsidRPr="00A51DF6" w:rsidRDefault="00A51DF6" w:rsidP="00E22805">
            <w:pPr>
              <w:ind w:left="-57" w:right="-57"/>
              <w:jc w:val="right"/>
              <w:rPr>
                <w:color w:val="000000"/>
                <w:lang w:eastAsia="ru-RU"/>
              </w:rPr>
            </w:pPr>
            <w:r w:rsidRPr="00A51DF6">
              <w:rPr>
                <w:color w:val="000000"/>
                <w:lang w:eastAsia="ru-RU"/>
              </w:rPr>
              <w:t>1 785 273,4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E43315" w14:textId="77777777" w:rsidR="00A51DF6" w:rsidRPr="00A51DF6" w:rsidRDefault="00A51DF6" w:rsidP="00E22805">
            <w:pPr>
              <w:ind w:left="-57" w:right="-57"/>
              <w:jc w:val="right"/>
              <w:rPr>
                <w:color w:val="000000"/>
                <w:lang w:eastAsia="ru-RU"/>
              </w:rPr>
            </w:pPr>
            <w:r w:rsidRPr="00A51DF6">
              <w:rPr>
                <w:color w:val="000000"/>
                <w:lang w:eastAsia="ru-RU"/>
              </w:rPr>
              <w:t>1 109 854,7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088A26A" w14:textId="77777777" w:rsidR="00A51DF6" w:rsidRPr="00A51DF6" w:rsidRDefault="00A51DF6" w:rsidP="00E22805">
            <w:pPr>
              <w:ind w:left="-57" w:right="-57"/>
              <w:jc w:val="right"/>
              <w:rPr>
                <w:color w:val="000000"/>
                <w:lang w:eastAsia="ru-RU"/>
              </w:rPr>
            </w:pPr>
            <w:r w:rsidRPr="00A51DF6">
              <w:rPr>
                <w:color w:val="000000"/>
                <w:lang w:eastAsia="ru-RU"/>
              </w:rPr>
              <w:t>1 151 439,3</w:t>
            </w:r>
          </w:p>
        </w:tc>
      </w:tr>
      <w:tr w:rsidR="00A51DF6" w:rsidRPr="00A51DF6" w14:paraId="68793191"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46D0250" w14:textId="77777777" w:rsidR="00A51DF6" w:rsidRPr="00A51DF6" w:rsidRDefault="00A51DF6" w:rsidP="00A51DF6">
            <w:pPr>
              <w:ind w:left="-113" w:right="-113"/>
              <w:jc w:val="center"/>
              <w:rPr>
                <w:color w:val="000000"/>
                <w:lang w:eastAsia="ru-RU"/>
              </w:rPr>
            </w:pPr>
            <w:r w:rsidRPr="00A51DF6">
              <w:rPr>
                <w:color w:val="000000"/>
                <w:lang w:eastAsia="ru-RU"/>
              </w:rPr>
              <w:t xml:space="preserve">2 02 20077 00 0000 150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4FE7793"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на софинансирование капитальных вложений в объекты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3E2B4D" w14:textId="77777777" w:rsidR="00A51DF6" w:rsidRPr="00A51DF6" w:rsidRDefault="00A51DF6" w:rsidP="00E22805">
            <w:pPr>
              <w:ind w:left="-57" w:right="-57"/>
              <w:jc w:val="right"/>
              <w:rPr>
                <w:color w:val="000000"/>
                <w:lang w:eastAsia="ru-RU"/>
              </w:rPr>
            </w:pPr>
            <w:r w:rsidRPr="00A51DF6">
              <w:rPr>
                <w:color w:val="000000"/>
                <w:lang w:eastAsia="ru-RU"/>
              </w:rPr>
              <w:t>33 262,3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9100E34"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7FDA394"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44F47A82"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C6F687D" w14:textId="77777777" w:rsidR="00A51DF6" w:rsidRPr="00A51DF6" w:rsidRDefault="00A51DF6" w:rsidP="00A51DF6">
            <w:pPr>
              <w:ind w:left="-113" w:right="-113"/>
              <w:jc w:val="center"/>
              <w:rPr>
                <w:color w:val="000000"/>
                <w:lang w:eastAsia="ru-RU"/>
              </w:rPr>
            </w:pPr>
            <w:r w:rsidRPr="00A51DF6">
              <w:rPr>
                <w:color w:val="000000"/>
                <w:lang w:eastAsia="ru-RU"/>
              </w:rPr>
              <w:t xml:space="preserve">2 02 20077 04 0000 150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9082A99"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городских округов на софинансирование капитальных вложений в объекты муниципальной собственности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570959" w14:textId="77777777" w:rsidR="00A51DF6" w:rsidRPr="00A51DF6" w:rsidRDefault="00A51DF6" w:rsidP="00E22805">
            <w:pPr>
              <w:ind w:left="-57" w:right="-57"/>
              <w:jc w:val="right"/>
              <w:rPr>
                <w:color w:val="000000"/>
                <w:lang w:eastAsia="ru-RU"/>
              </w:rPr>
            </w:pPr>
            <w:r w:rsidRPr="00A51DF6">
              <w:rPr>
                <w:color w:val="000000"/>
                <w:lang w:eastAsia="ru-RU"/>
              </w:rPr>
              <w:t>33 262,3</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0E6609"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26D44C7"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3F4A9223"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20C9C7F" w14:textId="77777777" w:rsidR="00A51DF6" w:rsidRPr="00A51DF6" w:rsidRDefault="00A51DF6" w:rsidP="00A51DF6">
            <w:pPr>
              <w:ind w:left="-113" w:right="-113"/>
              <w:jc w:val="center"/>
              <w:rPr>
                <w:color w:val="000000"/>
                <w:lang w:eastAsia="ru-RU"/>
              </w:rPr>
            </w:pPr>
            <w:r w:rsidRPr="00A51DF6">
              <w:rPr>
                <w:color w:val="000000"/>
                <w:lang w:eastAsia="ru-RU"/>
              </w:rPr>
              <w:t xml:space="preserve">2 02 20216 00 0000 150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8DCBB15"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01F3B6" w14:textId="77777777" w:rsidR="00A51DF6" w:rsidRPr="00A51DF6" w:rsidRDefault="00A51DF6" w:rsidP="00E22805">
            <w:pPr>
              <w:ind w:left="-57" w:right="-57"/>
              <w:jc w:val="right"/>
              <w:rPr>
                <w:color w:val="000000"/>
                <w:lang w:eastAsia="ru-RU"/>
              </w:rPr>
            </w:pPr>
            <w:r w:rsidRPr="00A51DF6">
              <w:rPr>
                <w:color w:val="000000"/>
                <w:lang w:eastAsia="ru-RU"/>
              </w:rPr>
              <w:t>73 790,8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0EF7A37"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305571"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0EE8EE8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AD52A7F" w14:textId="77777777" w:rsidR="00A51DF6" w:rsidRPr="00A51DF6" w:rsidRDefault="00A51DF6" w:rsidP="00A51DF6">
            <w:pPr>
              <w:ind w:left="-113" w:right="-113"/>
              <w:jc w:val="center"/>
              <w:rPr>
                <w:color w:val="000000"/>
                <w:lang w:eastAsia="ru-RU"/>
              </w:rPr>
            </w:pPr>
            <w:r w:rsidRPr="00A51DF6">
              <w:rPr>
                <w:color w:val="000000"/>
                <w:lang w:eastAsia="ru-RU"/>
              </w:rPr>
              <w:t xml:space="preserve">2 02 20216 04 0000 150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ECC258C"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городских округов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8C95CC8" w14:textId="77777777" w:rsidR="00A51DF6" w:rsidRPr="00A51DF6" w:rsidRDefault="00A51DF6" w:rsidP="00E22805">
            <w:pPr>
              <w:ind w:left="-57" w:right="-57"/>
              <w:jc w:val="right"/>
              <w:rPr>
                <w:color w:val="000000"/>
                <w:lang w:eastAsia="ru-RU"/>
              </w:rPr>
            </w:pPr>
            <w:r w:rsidRPr="00A51DF6">
              <w:rPr>
                <w:color w:val="000000"/>
                <w:lang w:eastAsia="ru-RU"/>
              </w:rPr>
              <w:t>73 790,8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F90DDE"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95D3BF"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6EBF0B17"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914587D" w14:textId="77777777" w:rsidR="00A51DF6" w:rsidRPr="00A51DF6" w:rsidRDefault="00A51DF6" w:rsidP="00A51DF6">
            <w:pPr>
              <w:ind w:left="-113" w:right="-113"/>
              <w:jc w:val="center"/>
              <w:rPr>
                <w:color w:val="000000"/>
                <w:lang w:eastAsia="ru-RU"/>
              </w:rPr>
            </w:pPr>
            <w:r w:rsidRPr="00A51DF6">
              <w:rPr>
                <w:color w:val="000000"/>
                <w:lang w:eastAsia="ru-RU"/>
              </w:rPr>
              <w:t xml:space="preserve">2 02 25179 00 0000 150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C937A68"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CBB274" w14:textId="77777777" w:rsidR="00A51DF6" w:rsidRPr="00A51DF6" w:rsidRDefault="00A51DF6" w:rsidP="00E22805">
            <w:pPr>
              <w:ind w:left="-57" w:right="-57"/>
              <w:jc w:val="right"/>
              <w:rPr>
                <w:color w:val="000000"/>
                <w:lang w:eastAsia="ru-RU"/>
              </w:rPr>
            </w:pPr>
            <w:r w:rsidRPr="00A51DF6">
              <w:rPr>
                <w:color w:val="000000"/>
                <w:lang w:eastAsia="ru-RU"/>
              </w:rPr>
              <w:t>9 153,1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89ACA9" w14:textId="77777777" w:rsidR="00A51DF6" w:rsidRPr="00A51DF6" w:rsidRDefault="00A51DF6" w:rsidP="00E22805">
            <w:pPr>
              <w:ind w:left="-57" w:right="-57"/>
              <w:jc w:val="right"/>
              <w:rPr>
                <w:color w:val="000000"/>
                <w:lang w:eastAsia="ru-RU"/>
              </w:rPr>
            </w:pPr>
            <w:r w:rsidRPr="00A51DF6">
              <w:rPr>
                <w:color w:val="000000"/>
                <w:lang w:eastAsia="ru-RU"/>
              </w:rPr>
              <w:t>9 153,1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B1A2CB" w14:textId="77777777" w:rsidR="00A51DF6" w:rsidRPr="00A51DF6" w:rsidRDefault="00A51DF6" w:rsidP="00E22805">
            <w:pPr>
              <w:ind w:left="-57" w:right="-57"/>
              <w:jc w:val="right"/>
              <w:rPr>
                <w:color w:val="000000"/>
                <w:lang w:eastAsia="ru-RU"/>
              </w:rPr>
            </w:pPr>
            <w:r w:rsidRPr="00A51DF6">
              <w:rPr>
                <w:color w:val="000000"/>
                <w:lang w:eastAsia="ru-RU"/>
              </w:rPr>
              <w:t>11 064,5</w:t>
            </w:r>
          </w:p>
        </w:tc>
      </w:tr>
      <w:tr w:rsidR="00A51DF6" w:rsidRPr="00A51DF6" w14:paraId="217840F0"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2196280" w14:textId="77777777" w:rsidR="00A51DF6" w:rsidRPr="00A51DF6" w:rsidRDefault="00A51DF6" w:rsidP="00A51DF6">
            <w:pPr>
              <w:ind w:left="-113" w:right="-113"/>
              <w:jc w:val="center"/>
              <w:rPr>
                <w:color w:val="000000"/>
                <w:lang w:eastAsia="ru-RU"/>
              </w:rPr>
            </w:pPr>
            <w:r w:rsidRPr="00A51DF6">
              <w:rPr>
                <w:color w:val="000000"/>
                <w:lang w:eastAsia="ru-RU"/>
              </w:rPr>
              <w:t xml:space="preserve">2 02 25179 04 0000 150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2E486C5"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12E4DE" w14:textId="77777777" w:rsidR="00A51DF6" w:rsidRPr="00A51DF6" w:rsidRDefault="00A51DF6" w:rsidP="00E22805">
            <w:pPr>
              <w:ind w:left="-57" w:right="-57"/>
              <w:jc w:val="right"/>
              <w:rPr>
                <w:color w:val="000000"/>
                <w:lang w:eastAsia="ru-RU"/>
              </w:rPr>
            </w:pPr>
            <w:r w:rsidRPr="00A51DF6">
              <w:rPr>
                <w:color w:val="000000"/>
                <w:lang w:eastAsia="ru-RU"/>
              </w:rPr>
              <w:t>9 153,1</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E3066B" w14:textId="77777777" w:rsidR="00A51DF6" w:rsidRPr="00A51DF6" w:rsidRDefault="00A51DF6" w:rsidP="00E22805">
            <w:pPr>
              <w:ind w:left="-57" w:right="-57"/>
              <w:jc w:val="right"/>
              <w:rPr>
                <w:color w:val="000000"/>
                <w:lang w:eastAsia="ru-RU"/>
              </w:rPr>
            </w:pPr>
            <w:r w:rsidRPr="00A51DF6">
              <w:rPr>
                <w:color w:val="000000"/>
                <w:lang w:eastAsia="ru-RU"/>
              </w:rPr>
              <w:t>9 153,1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7A14AE" w14:textId="77777777" w:rsidR="00A51DF6" w:rsidRPr="00A51DF6" w:rsidRDefault="00A51DF6" w:rsidP="00E22805">
            <w:pPr>
              <w:ind w:left="-57" w:right="-57"/>
              <w:jc w:val="right"/>
              <w:rPr>
                <w:color w:val="000000"/>
                <w:lang w:eastAsia="ru-RU"/>
              </w:rPr>
            </w:pPr>
            <w:r w:rsidRPr="00A51DF6">
              <w:rPr>
                <w:color w:val="000000"/>
                <w:lang w:eastAsia="ru-RU"/>
              </w:rPr>
              <w:t>11 064,5</w:t>
            </w:r>
          </w:p>
        </w:tc>
      </w:tr>
      <w:tr w:rsidR="00A51DF6" w:rsidRPr="00A51DF6" w14:paraId="25C0C62B"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D5FF60E" w14:textId="77777777" w:rsidR="00A51DF6" w:rsidRPr="00A51DF6" w:rsidRDefault="00A51DF6" w:rsidP="00A51DF6">
            <w:pPr>
              <w:ind w:left="-113" w:right="-113"/>
              <w:jc w:val="center"/>
              <w:rPr>
                <w:color w:val="000000"/>
                <w:lang w:eastAsia="ru-RU"/>
              </w:rPr>
            </w:pPr>
            <w:r w:rsidRPr="00A51DF6">
              <w:rPr>
                <w:color w:val="000000"/>
                <w:lang w:eastAsia="ru-RU"/>
              </w:rPr>
              <w:t xml:space="preserve">2 02 25304 00 0000 150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56F39C7"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082DBC" w14:textId="77777777" w:rsidR="00A51DF6" w:rsidRPr="00A51DF6" w:rsidRDefault="00A51DF6" w:rsidP="00E22805">
            <w:pPr>
              <w:ind w:left="-57" w:right="-57"/>
              <w:jc w:val="right"/>
              <w:rPr>
                <w:color w:val="000000"/>
                <w:lang w:eastAsia="ru-RU"/>
              </w:rPr>
            </w:pPr>
            <w:r w:rsidRPr="00A51DF6">
              <w:rPr>
                <w:color w:val="000000"/>
                <w:lang w:eastAsia="ru-RU"/>
              </w:rPr>
              <w:t>92 354,5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CF3FBE" w14:textId="77777777" w:rsidR="00A51DF6" w:rsidRPr="00A51DF6" w:rsidRDefault="00A51DF6" w:rsidP="00E22805">
            <w:pPr>
              <w:ind w:left="-57" w:right="-57"/>
              <w:jc w:val="right"/>
              <w:rPr>
                <w:color w:val="000000"/>
                <w:lang w:eastAsia="ru-RU"/>
              </w:rPr>
            </w:pPr>
            <w:r w:rsidRPr="00A51DF6">
              <w:rPr>
                <w:color w:val="000000"/>
                <w:lang w:eastAsia="ru-RU"/>
              </w:rPr>
              <w:t>93 357,2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CD2993" w14:textId="77777777" w:rsidR="00A51DF6" w:rsidRPr="00A51DF6" w:rsidRDefault="00A51DF6" w:rsidP="00E22805">
            <w:pPr>
              <w:ind w:left="-57" w:right="-57"/>
              <w:jc w:val="right"/>
              <w:rPr>
                <w:color w:val="000000"/>
                <w:lang w:eastAsia="ru-RU"/>
              </w:rPr>
            </w:pPr>
            <w:r w:rsidRPr="00A51DF6">
              <w:rPr>
                <w:color w:val="000000"/>
                <w:lang w:eastAsia="ru-RU"/>
              </w:rPr>
              <w:t>92 024,2</w:t>
            </w:r>
          </w:p>
        </w:tc>
      </w:tr>
      <w:tr w:rsidR="00A51DF6" w:rsidRPr="00A51DF6" w14:paraId="56234DE8"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F7F2A52" w14:textId="77777777" w:rsidR="00A51DF6" w:rsidRPr="00A51DF6" w:rsidRDefault="00A51DF6" w:rsidP="00A51DF6">
            <w:pPr>
              <w:ind w:left="-113" w:right="-113"/>
              <w:jc w:val="center"/>
              <w:rPr>
                <w:color w:val="000000"/>
                <w:lang w:eastAsia="ru-RU"/>
              </w:rPr>
            </w:pPr>
            <w:r w:rsidRPr="00A51DF6">
              <w:rPr>
                <w:color w:val="000000"/>
                <w:lang w:eastAsia="ru-RU"/>
              </w:rPr>
              <w:t xml:space="preserve">2 02 25304 04 0000 150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C878FA9"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9F3A9B" w14:textId="77777777" w:rsidR="00A51DF6" w:rsidRPr="00A51DF6" w:rsidRDefault="00A51DF6" w:rsidP="00E22805">
            <w:pPr>
              <w:ind w:left="-57" w:right="-57"/>
              <w:jc w:val="right"/>
              <w:rPr>
                <w:color w:val="000000"/>
                <w:lang w:eastAsia="ru-RU"/>
              </w:rPr>
            </w:pPr>
            <w:r w:rsidRPr="00A51DF6">
              <w:rPr>
                <w:color w:val="000000"/>
                <w:lang w:eastAsia="ru-RU"/>
              </w:rPr>
              <w:t>92 354,5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984206" w14:textId="77777777" w:rsidR="00A51DF6" w:rsidRPr="00A51DF6" w:rsidRDefault="00A51DF6" w:rsidP="00E22805">
            <w:pPr>
              <w:ind w:left="-57" w:right="-57"/>
              <w:jc w:val="right"/>
              <w:rPr>
                <w:color w:val="000000"/>
                <w:lang w:eastAsia="ru-RU"/>
              </w:rPr>
            </w:pPr>
            <w:r w:rsidRPr="00A51DF6">
              <w:rPr>
                <w:color w:val="000000"/>
                <w:lang w:eastAsia="ru-RU"/>
              </w:rPr>
              <w:t>93 357,2</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29A172" w14:textId="77777777" w:rsidR="00A51DF6" w:rsidRPr="00A51DF6" w:rsidRDefault="00A51DF6" w:rsidP="00E22805">
            <w:pPr>
              <w:ind w:left="-57" w:right="-57"/>
              <w:jc w:val="right"/>
              <w:rPr>
                <w:color w:val="000000"/>
                <w:lang w:eastAsia="ru-RU"/>
              </w:rPr>
            </w:pPr>
            <w:r w:rsidRPr="00A51DF6">
              <w:rPr>
                <w:color w:val="000000"/>
                <w:lang w:eastAsia="ru-RU"/>
              </w:rPr>
              <w:t>92 024,2</w:t>
            </w:r>
          </w:p>
        </w:tc>
      </w:tr>
      <w:tr w:rsidR="00A51DF6" w:rsidRPr="00A51DF6" w14:paraId="2F2E6C1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3709FAA" w14:textId="77777777" w:rsidR="00A51DF6" w:rsidRPr="00A51DF6" w:rsidRDefault="00A51DF6" w:rsidP="00A51DF6">
            <w:pPr>
              <w:ind w:left="-113" w:right="-113"/>
              <w:jc w:val="center"/>
              <w:rPr>
                <w:color w:val="000000"/>
                <w:lang w:eastAsia="ru-RU"/>
              </w:rPr>
            </w:pPr>
            <w:r w:rsidRPr="00A51DF6">
              <w:rPr>
                <w:color w:val="000000"/>
                <w:lang w:eastAsia="ru-RU"/>
              </w:rPr>
              <w:t xml:space="preserve">2 02 25353 00 0000 150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2AA0331"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на создание школ креативных индустрий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493EC0" w14:textId="77777777" w:rsidR="00A51DF6" w:rsidRPr="00A51DF6" w:rsidRDefault="00A51DF6" w:rsidP="00E22805">
            <w:pPr>
              <w:ind w:left="-57" w:right="-57"/>
              <w:jc w:val="right"/>
              <w:rPr>
                <w:color w:val="000000"/>
                <w:lang w:eastAsia="ru-RU"/>
              </w:rPr>
            </w:pPr>
            <w:r w:rsidRPr="00A51DF6">
              <w:rPr>
                <w:color w:val="000000"/>
                <w:lang w:eastAsia="ru-RU"/>
              </w:rPr>
              <w:t>70 998,4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7F91E51"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0D1013"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33D37E28"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2F66BC1" w14:textId="77777777" w:rsidR="00A51DF6" w:rsidRPr="00A51DF6" w:rsidRDefault="00A51DF6" w:rsidP="00A51DF6">
            <w:pPr>
              <w:ind w:left="-113" w:right="-113"/>
              <w:jc w:val="center"/>
              <w:rPr>
                <w:color w:val="000000"/>
                <w:lang w:eastAsia="ru-RU"/>
              </w:rPr>
            </w:pPr>
            <w:r w:rsidRPr="00A51DF6">
              <w:rPr>
                <w:color w:val="000000"/>
                <w:lang w:eastAsia="ru-RU"/>
              </w:rPr>
              <w:t xml:space="preserve">2 02 25353 04 0000 150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2908F12"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городских округов на создание школ креативных индустрий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CD9C13" w14:textId="77777777" w:rsidR="00A51DF6" w:rsidRPr="00A51DF6" w:rsidRDefault="00A51DF6" w:rsidP="00E22805">
            <w:pPr>
              <w:ind w:left="-57" w:right="-57"/>
              <w:jc w:val="right"/>
              <w:rPr>
                <w:color w:val="000000"/>
                <w:lang w:eastAsia="ru-RU"/>
              </w:rPr>
            </w:pPr>
            <w:r w:rsidRPr="00A51DF6">
              <w:rPr>
                <w:color w:val="000000"/>
                <w:lang w:eastAsia="ru-RU"/>
              </w:rPr>
              <w:t>70 998,4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E96C62"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EF9928"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3CD92020"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39B8A37" w14:textId="77777777" w:rsidR="00A51DF6" w:rsidRPr="00A51DF6" w:rsidRDefault="00A51DF6" w:rsidP="00A51DF6">
            <w:pPr>
              <w:ind w:left="-113" w:right="-113"/>
              <w:jc w:val="center"/>
              <w:rPr>
                <w:color w:val="000000"/>
                <w:lang w:eastAsia="ru-RU"/>
              </w:rPr>
            </w:pPr>
            <w:r w:rsidRPr="00A51DF6">
              <w:rPr>
                <w:color w:val="000000"/>
                <w:lang w:eastAsia="ru-RU"/>
              </w:rPr>
              <w:t xml:space="preserve">2 02 25394 00 0000 150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11236FA"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на приведение в нормативное состояние автомобильных дорог и искусственных дорожных сооружений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D3C3E1"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0E44EA" w14:textId="77777777" w:rsidR="00A51DF6" w:rsidRPr="00A51DF6" w:rsidRDefault="00A51DF6" w:rsidP="00E22805">
            <w:pPr>
              <w:ind w:left="-57" w:right="-57"/>
              <w:jc w:val="right"/>
              <w:rPr>
                <w:color w:val="000000"/>
                <w:lang w:eastAsia="ru-RU"/>
              </w:rPr>
            </w:pPr>
            <w:r w:rsidRPr="00A51DF6">
              <w:rPr>
                <w:color w:val="000000"/>
                <w:lang w:eastAsia="ru-RU"/>
              </w:rPr>
              <w:t>75 241,4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7684FF" w14:textId="77777777" w:rsidR="00A51DF6" w:rsidRPr="00A51DF6" w:rsidRDefault="00A51DF6" w:rsidP="00E22805">
            <w:pPr>
              <w:ind w:left="-57" w:right="-57"/>
              <w:jc w:val="right"/>
              <w:rPr>
                <w:color w:val="000000"/>
                <w:lang w:eastAsia="ru-RU"/>
              </w:rPr>
            </w:pPr>
            <w:r w:rsidRPr="00A51DF6">
              <w:rPr>
                <w:color w:val="000000"/>
                <w:lang w:eastAsia="ru-RU"/>
              </w:rPr>
              <w:t>101 074,9</w:t>
            </w:r>
          </w:p>
        </w:tc>
      </w:tr>
      <w:tr w:rsidR="00A51DF6" w:rsidRPr="00A51DF6" w14:paraId="6D42FDC5"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0B23E45" w14:textId="77777777" w:rsidR="00A51DF6" w:rsidRPr="00A51DF6" w:rsidRDefault="00A51DF6" w:rsidP="00A51DF6">
            <w:pPr>
              <w:ind w:left="-113" w:right="-113"/>
              <w:jc w:val="center"/>
              <w:rPr>
                <w:color w:val="000000"/>
                <w:lang w:eastAsia="ru-RU"/>
              </w:rPr>
            </w:pPr>
            <w:r w:rsidRPr="00A51DF6">
              <w:rPr>
                <w:color w:val="000000"/>
                <w:lang w:eastAsia="ru-RU"/>
              </w:rPr>
              <w:t xml:space="preserve">2 02 25394 04 0000 150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10BC452"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городских округов на приведение в нормативное состояние автомобильных дорог и искусственных дорожных сооружений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B773CF4"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6A3B33" w14:textId="77777777" w:rsidR="00A51DF6" w:rsidRPr="00A51DF6" w:rsidRDefault="00A51DF6" w:rsidP="00E22805">
            <w:pPr>
              <w:ind w:left="-57" w:right="-57"/>
              <w:jc w:val="right"/>
              <w:rPr>
                <w:color w:val="000000"/>
                <w:lang w:eastAsia="ru-RU"/>
              </w:rPr>
            </w:pPr>
            <w:r w:rsidRPr="00A51DF6">
              <w:rPr>
                <w:color w:val="000000"/>
                <w:lang w:eastAsia="ru-RU"/>
              </w:rPr>
              <w:t>75 241,4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6E01AC" w14:textId="77777777" w:rsidR="00A51DF6" w:rsidRPr="00A51DF6" w:rsidRDefault="00A51DF6" w:rsidP="00E22805">
            <w:pPr>
              <w:ind w:left="-57" w:right="-57"/>
              <w:jc w:val="right"/>
              <w:rPr>
                <w:color w:val="000000"/>
                <w:lang w:eastAsia="ru-RU"/>
              </w:rPr>
            </w:pPr>
            <w:r w:rsidRPr="00A51DF6">
              <w:rPr>
                <w:color w:val="000000"/>
                <w:lang w:eastAsia="ru-RU"/>
              </w:rPr>
              <w:t>101 074,9</w:t>
            </w:r>
          </w:p>
        </w:tc>
      </w:tr>
      <w:tr w:rsidR="00A51DF6" w:rsidRPr="00A51DF6" w14:paraId="67CCB647"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E0E6A0C" w14:textId="77777777" w:rsidR="00A51DF6" w:rsidRPr="00A51DF6" w:rsidRDefault="00A51DF6" w:rsidP="00A51DF6">
            <w:pPr>
              <w:ind w:left="-113" w:right="-113"/>
              <w:jc w:val="center"/>
              <w:rPr>
                <w:color w:val="000000"/>
                <w:lang w:eastAsia="ru-RU"/>
              </w:rPr>
            </w:pPr>
            <w:r w:rsidRPr="00A51DF6">
              <w:rPr>
                <w:color w:val="000000"/>
                <w:lang w:eastAsia="ru-RU"/>
              </w:rPr>
              <w:lastRenderedPageBreak/>
              <w:t xml:space="preserve">2 02 25424 00 0000 150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A073563"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197E771" w14:textId="77777777" w:rsidR="00A51DF6" w:rsidRPr="00A51DF6" w:rsidRDefault="00A51DF6" w:rsidP="00E22805">
            <w:pPr>
              <w:ind w:left="-57" w:right="-57"/>
              <w:jc w:val="right"/>
              <w:rPr>
                <w:color w:val="000000"/>
                <w:lang w:eastAsia="ru-RU"/>
              </w:rPr>
            </w:pPr>
            <w:r w:rsidRPr="00A51DF6">
              <w:rPr>
                <w:color w:val="000000"/>
                <w:lang w:eastAsia="ru-RU"/>
              </w:rPr>
              <w:t>106 349,4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9690AD"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390049"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4B506D60"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3799FC1" w14:textId="77777777" w:rsidR="00A51DF6" w:rsidRPr="00A51DF6" w:rsidRDefault="00A51DF6" w:rsidP="00A51DF6">
            <w:pPr>
              <w:ind w:left="-113" w:right="-113"/>
              <w:jc w:val="center"/>
              <w:rPr>
                <w:color w:val="000000"/>
                <w:lang w:eastAsia="ru-RU"/>
              </w:rPr>
            </w:pPr>
            <w:r w:rsidRPr="00A51DF6">
              <w:rPr>
                <w:color w:val="000000"/>
                <w:lang w:eastAsia="ru-RU"/>
              </w:rPr>
              <w:t xml:space="preserve">2 02 25424 04 0000 150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BF28069"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городских округов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35190F" w14:textId="77777777" w:rsidR="00A51DF6" w:rsidRPr="00A51DF6" w:rsidRDefault="00A51DF6" w:rsidP="00E22805">
            <w:pPr>
              <w:ind w:left="-57" w:right="-57"/>
              <w:jc w:val="right"/>
              <w:rPr>
                <w:color w:val="000000"/>
                <w:lang w:eastAsia="ru-RU"/>
              </w:rPr>
            </w:pPr>
            <w:r w:rsidRPr="00A51DF6">
              <w:rPr>
                <w:color w:val="000000"/>
                <w:lang w:eastAsia="ru-RU"/>
              </w:rPr>
              <w:t>106 349,4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0F10EA"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608D140"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66014AE8"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780CFB8" w14:textId="77777777" w:rsidR="00A51DF6" w:rsidRPr="00A51DF6" w:rsidRDefault="00A51DF6" w:rsidP="00A51DF6">
            <w:pPr>
              <w:ind w:left="-113" w:right="-113"/>
              <w:jc w:val="center"/>
              <w:rPr>
                <w:color w:val="000000"/>
                <w:lang w:eastAsia="ru-RU"/>
              </w:rPr>
            </w:pPr>
            <w:r w:rsidRPr="00A51DF6">
              <w:rPr>
                <w:color w:val="000000"/>
                <w:lang w:eastAsia="ru-RU"/>
              </w:rPr>
              <w:t xml:space="preserve">2 02 25497 00 0000 150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3ADA97F"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на реализацию мероприятий по обеспечению жильем молодых семей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4C5D4E" w14:textId="77777777" w:rsidR="00A51DF6" w:rsidRPr="00A51DF6" w:rsidRDefault="00A51DF6" w:rsidP="00E22805">
            <w:pPr>
              <w:ind w:left="-57" w:right="-57"/>
              <w:jc w:val="right"/>
              <w:rPr>
                <w:color w:val="000000"/>
                <w:lang w:eastAsia="ru-RU"/>
              </w:rPr>
            </w:pPr>
            <w:r w:rsidRPr="00A51DF6">
              <w:rPr>
                <w:color w:val="000000"/>
                <w:lang w:eastAsia="ru-RU"/>
              </w:rPr>
              <w:t>1 333,6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A44FF4" w14:textId="77777777" w:rsidR="00A51DF6" w:rsidRPr="00A51DF6" w:rsidRDefault="00A51DF6" w:rsidP="00E22805">
            <w:pPr>
              <w:ind w:left="-57" w:right="-57"/>
              <w:jc w:val="right"/>
              <w:rPr>
                <w:color w:val="000000"/>
                <w:lang w:eastAsia="ru-RU"/>
              </w:rPr>
            </w:pPr>
            <w:r w:rsidRPr="00A51DF6">
              <w:rPr>
                <w:color w:val="000000"/>
                <w:lang w:eastAsia="ru-RU"/>
              </w:rPr>
              <w:t>4 231,9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9C1C95" w14:textId="77777777" w:rsidR="00A51DF6" w:rsidRPr="00A51DF6" w:rsidRDefault="00A51DF6" w:rsidP="00E22805">
            <w:pPr>
              <w:ind w:left="-57" w:right="-57"/>
              <w:jc w:val="right"/>
              <w:rPr>
                <w:color w:val="000000"/>
                <w:lang w:eastAsia="ru-RU"/>
              </w:rPr>
            </w:pPr>
            <w:r w:rsidRPr="00A51DF6">
              <w:rPr>
                <w:color w:val="000000"/>
                <w:lang w:eastAsia="ru-RU"/>
              </w:rPr>
              <w:t>4 270,5</w:t>
            </w:r>
          </w:p>
        </w:tc>
      </w:tr>
      <w:tr w:rsidR="00A51DF6" w:rsidRPr="00A51DF6" w14:paraId="759B726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AA38AC2" w14:textId="77777777" w:rsidR="00A51DF6" w:rsidRPr="00A51DF6" w:rsidRDefault="00A51DF6" w:rsidP="00A51DF6">
            <w:pPr>
              <w:ind w:left="-113" w:right="-113"/>
              <w:jc w:val="center"/>
              <w:rPr>
                <w:color w:val="000000"/>
                <w:lang w:eastAsia="ru-RU"/>
              </w:rPr>
            </w:pPr>
            <w:r w:rsidRPr="00A51DF6">
              <w:rPr>
                <w:color w:val="000000"/>
                <w:lang w:eastAsia="ru-RU"/>
              </w:rPr>
              <w:t xml:space="preserve">2 02 25497 04 0000 150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F0F2492"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городских округов на реализацию мероприятий по обеспечению жильем молодых семей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FAC4B1" w14:textId="77777777" w:rsidR="00A51DF6" w:rsidRPr="00A51DF6" w:rsidRDefault="00A51DF6" w:rsidP="00E22805">
            <w:pPr>
              <w:ind w:left="-57" w:right="-57"/>
              <w:jc w:val="right"/>
              <w:rPr>
                <w:color w:val="000000"/>
                <w:lang w:eastAsia="ru-RU"/>
              </w:rPr>
            </w:pPr>
            <w:r w:rsidRPr="00A51DF6">
              <w:rPr>
                <w:color w:val="000000"/>
                <w:lang w:eastAsia="ru-RU"/>
              </w:rPr>
              <w:t>1 333,6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587100" w14:textId="77777777" w:rsidR="00A51DF6" w:rsidRPr="00A51DF6" w:rsidRDefault="00A51DF6" w:rsidP="00E22805">
            <w:pPr>
              <w:ind w:left="-57" w:right="-57"/>
              <w:jc w:val="right"/>
              <w:rPr>
                <w:color w:val="000000"/>
                <w:lang w:eastAsia="ru-RU"/>
              </w:rPr>
            </w:pPr>
            <w:r w:rsidRPr="00A51DF6">
              <w:rPr>
                <w:color w:val="000000"/>
                <w:lang w:eastAsia="ru-RU"/>
              </w:rPr>
              <w:t>4 231,9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F3D768" w14:textId="77777777" w:rsidR="00A51DF6" w:rsidRPr="00A51DF6" w:rsidRDefault="00A51DF6" w:rsidP="00E22805">
            <w:pPr>
              <w:ind w:left="-57" w:right="-57"/>
              <w:jc w:val="right"/>
              <w:rPr>
                <w:color w:val="000000"/>
                <w:lang w:eastAsia="ru-RU"/>
              </w:rPr>
            </w:pPr>
            <w:r w:rsidRPr="00A51DF6">
              <w:rPr>
                <w:color w:val="000000"/>
                <w:lang w:eastAsia="ru-RU"/>
              </w:rPr>
              <w:t>4 270,5</w:t>
            </w:r>
          </w:p>
        </w:tc>
      </w:tr>
      <w:tr w:rsidR="00A51DF6" w:rsidRPr="00A51DF6" w14:paraId="7CB22740"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7815134" w14:textId="77777777" w:rsidR="00A51DF6" w:rsidRPr="00A51DF6" w:rsidRDefault="00A51DF6" w:rsidP="00A51DF6">
            <w:pPr>
              <w:ind w:left="-113" w:right="-113"/>
              <w:jc w:val="center"/>
              <w:rPr>
                <w:color w:val="000000"/>
                <w:lang w:eastAsia="ru-RU"/>
              </w:rPr>
            </w:pPr>
            <w:r w:rsidRPr="00A51DF6">
              <w:rPr>
                <w:color w:val="000000"/>
                <w:lang w:eastAsia="ru-RU"/>
              </w:rPr>
              <w:t xml:space="preserve">2 02 25511 00 0000 150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7152C1A"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на проведение комплексных кадастровых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49D715"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CD2136"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7FF3A1" w14:textId="77777777" w:rsidR="00A51DF6" w:rsidRPr="00A51DF6" w:rsidRDefault="00A51DF6" w:rsidP="00E22805">
            <w:pPr>
              <w:ind w:left="-57" w:right="-57"/>
              <w:jc w:val="right"/>
              <w:rPr>
                <w:color w:val="000000"/>
                <w:lang w:eastAsia="ru-RU"/>
              </w:rPr>
            </w:pPr>
            <w:r w:rsidRPr="00A51DF6">
              <w:rPr>
                <w:color w:val="000000"/>
                <w:lang w:eastAsia="ru-RU"/>
              </w:rPr>
              <w:t>55 828,1</w:t>
            </w:r>
          </w:p>
        </w:tc>
      </w:tr>
      <w:tr w:rsidR="00A51DF6" w:rsidRPr="00A51DF6" w14:paraId="4C00226F"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998B231" w14:textId="77777777" w:rsidR="00A51DF6" w:rsidRPr="00A51DF6" w:rsidRDefault="00A51DF6" w:rsidP="00A51DF6">
            <w:pPr>
              <w:ind w:left="-113" w:right="-113"/>
              <w:jc w:val="center"/>
              <w:rPr>
                <w:color w:val="000000"/>
                <w:lang w:eastAsia="ru-RU"/>
              </w:rPr>
            </w:pPr>
            <w:r w:rsidRPr="00A51DF6">
              <w:rPr>
                <w:color w:val="000000"/>
                <w:lang w:eastAsia="ru-RU"/>
              </w:rPr>
              <w:t xml:space="preserve">2 02 25511 04 0000 150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1F8EA06"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городских округов на проведение комплексных кадастровых работ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36DB6B"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8C7FA6"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09CCBD" w14:textId="77777777" w:rsidR="00A51DF6" w:rsidRPr="00A51DF6" w:rsidRDefault="00A51DF6" w:rsidP="00E22805">
            <w:pPr>
              <w:ind w:left="-57" w:right="-57"/>
              <w:jc w:val="right"/>
              <w:rPr>
                <w:color w:val="000000"/>
                <w:lang w:eastAsia="ru-RU"/>
              </w:rPr>
            </w:pPr>
            <w:r w:rsidRPr="00A51DF6">
              <w:rPr>
                <w:color w:val="000000"/>
                <w:lang w:eastAsia="ru-RU"/>
              </w:rPr>
              <w:t>55 828,1</w:t>
            </w:r>
          </w:p>
        </w:tc>
      </w:tr>
      <w:tr w:rsidR="00A51DF6" w:rsidRPr="00A51DF6" w14:paraId="4014CE6E"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C35E9DF" w14:textId="77777777" w:rsidR="00A51DF6" w:rsidRPr="00A51DF6" w:rsidRDefault="00A51DF6" w:rsidP="00A51DF6">
            <w:pPr>
              <w:ind w:left="-113" w:right="-113"/>
              <w:jc w:val="center"/>
              <w:rPr>
                <w:color w:val="000000"/>
                <w:lang w:eastAsia="ru-RU"/>
              </w:rPr>
            </w:pPr>
            <w:r w:rsidRPr="00A51DF6">
              <w:rPr>
                <w:color w:val="000000"/>
                <w:lang w:eastAsia="ru-RU"/>
              </w:rPr>
              <w:t xml:space="preserve">2 02 25517 00 0000 150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B59D8EA"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на поддержку творческой деятельности и техническое оснащение детских и кукольных театров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E37F18" w14:textId="77777777" w:rsidR="00A51DF6" w:rsidRPr="00A51DF6" w:rsidRDefault="00A51DF6" w:rsidP="00E22805">
            <w:pPr>
              <w:ind w:left="-57" w:right="-57"/>
              <w:jc w:val="right"/>
              <w:rPr>
                <w:color w:val="000000"/>
                <w:lang w:eastAsia="ru-RU"/>
              </w:rPr>
            </w:pPr>
            <w:r w:rsidRPr="00A51DF6">
              <w:rPr>
                <w:color w:val="000000"/>
                <w:lang w:eastAsia="ru-RU"/>
              </w:rPr>
              <w:t>6 192,2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8F9FBF"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AF04F09"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5B0F605F"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9403AB5" w14:textId="77777777" w:rsidR="00A51DF6" w:rsidRPr="00A51DF6" w:rsidRDefault="00A51DF6" w:rsidP="00A51DF6">
            <w:pPr>
              <w:ind w:left="-113" w:right="-113"/>
              <w:jc w:val="center"/>
              <w:rPr>
                <w:color w:val="000000"/>
                <w:lang w:eastAsia="ru-RU"/>
              </w:rPr>
            </w:pPr>
            <w:r w:rsidRPr="00A51DF6">
              <w:rPr>
                <w:color w:val="000000"/>
                <w:lang w:eastAsia="ru-RU"/>
              </w:rPr>
              <w:t xml:space="preserve">2 02 25517 04 0000 150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0192F69"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городских округов на поддержку творческой деятельности и техническое оснащение детских и кукольных театров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3C9A26" w14:textId="77777777" w:rsidR="00A51DF6" w:rsidRPr="00A51DF6" w:rsidRDefault="00A51DF6" w:rsidP="00E22805">
            <w:pPr>
              <w:ind w:left="-57" w:right="-57"/>
              <w:jc w:val="right"/>
              <w:rPr>
                <w:color w:val="000000"/>
                <w:lang w:eastAsia="ru-RU"/>
              </w:rPr>
            </w:pPr>
            <w:r w:rsidRPr="00A51DF6">
              <w:rPr>
                <w:color w:val="000000"/>
                <w:lang w:eastAsia="ru-RU"/>
              </w:rPr>
              <w:t>6 192,2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F276D4"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C56062"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2B2CBB7C"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7F1155E" w14:textId="77777777" w:rsidR="00A51DF6" w:rsidRPr="00A51DF6" w:rsidRDefault="00A51DF6" w:rsidP="00A51DF6">
            <w:pPr>
              <w:ind w:left="-113" w:right="-113"/>
              <w:jc w:val="center"/>
              <w:rPr>
                <w:color w:val="000000"/>
                <w:lang w:eastAsia="ru-RU"/>
              </w:rPr>
            </w:pPr>
            <w:r w:rsidRPr="00A51DF6">
              <w:rPr>
                <w:color w:val="000000"/>
                <w:lang w:eastAsia="ru-RU"/>
              </w:rPr>
              <w:t xml:space="preserve">2 02 25519 00 0000 150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6CDB6D3"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на поддержку отрасли культуры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EBAA46" w14:textId="77777777" w:rsidR="00A51DF6" w:rsidRPr="00A51DF6" w:rsidRDefault="00A51DF6" w:rsidP="00E22805">
            <w:pPr>
              <w:ind w:left="-57" w:right="-57"/>
              <w:jc w:val="right"/>
              <w:rPr>
                <w:color w:val="000000"/>
                <w:lang w:eastAsia="ru-RU"/>
              </w:rPr>
            </w:pPr>
            <w:r w:rsidRPr="00A51DF6">
              <w:rPr>
                <w:color w:val="000000"/>
                <w:lang w:eastAsia="ru-RU"/>
              </w:rPr>
              <w:t>6 672,2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7F00F62" w14:textId="77777777" w:rsidR="00A51DF6" w:rsidRPr="00A51DF6" w:rsidRDefault="00A51DF6" w:rsidP="00E22805">
            <w:pPr>
              <w:ind w:left="-57" w:right="-57"/>
              <w:jc w:val="right"/>
              <w:rPr>
                <w:color w:val="000000"/>
                <w:lang w:eastAsia="ru-RU"/>
              </w:rPr>
            </w:pPr>
            <w:r w:rsidRPr="00A51DF6">
              <w:rPr>
                <w:color w:val="000000"/>
                <w:lang w:eastAsia="ru-RU"/>
              </w:rPr>
              <w:t>611,6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8ACED0" w14:textId="77777777" w:rsidR="00A51DF6" w:rsidRPr="00A51DF6" w:rsidRDefault="00A51DF6" w:rsidP="00E22805">
            <w:pPr>
              <w:ind w:left="-57" w:right="-57"/>
              <w:jc w:val="right"/>
              <w:rPr>
                <w:color w:val="000000"/>
                <w:lang w:eastAsia="ru-RU"/>
              </w:rPr>
            </w:pPr>
            <w:r w:rsidRPr="00A51DF6">
              <w:rPr>
                <w:color w:val="000000"/>
                <w:lang w:eastAsia="ru-RU"/>
              </w:rPr>
              <w:t>627,6</w:t>
            </w:r>
          </w:p>
        </w:tc>
      </w:tr>
      <w:tr w:rsidR="00A51DF6" w:rsidRPr="00A51DF6" w14:paraId="18BFB3B6"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E21472E" w14:textId="77777777" w:rsidR="00A51DF6" w:rsidRPr="00A51DF6" w:rsidRDefault="00A51DF6" w:rsidP="00A51DF6">
            <w:pPr>
              <w:ind w:left="-113" w:right="-113"/>
              <w:jc w:val="center"/>
              <w:rPr>
                <w:color w:val="000000"/>
                <w:lang w:eastAsia="ru-RU"/>
              </w:rPr>
            </w:pPr>
            <w:r w:rsidRPr="00A51DF6">
              <w:rPr>
                <w:color w:val="000000"/>
                <w:lang w:eastAsia="ru-RU"/>
              </w:rPr>
              <w:t xml:space="preserve">2 02 25519 04 0000 150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DB4A653"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городских округов на поддержку отрасли культуры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5D864E" w14:textId="77777777" w:rsidR="00A51DF6" w:rsidRPr="00A51DF6" w:rsidRDefault="00A51DF6" w:rsidP="00E22805">
            <w:pPr>
              <w:ind w:left="-57" w:right="-57"/>
              <w:jc w:val="right"/>
              <w:rPr>
                <w:color w:val="000000"/>
                <w:lang w:eastAsia="ru-RU"/>
              </w:rPr>
            </w:pPr>
            <w:r w:rsidRPr="00A51DF6">
              <w:rPr>
                <w:color w:val="000000"/>
                <w:lang w:eastAsia="ru-RU"/>
              </w:rPr>
              <w:t>6 672,2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F65B78" w14:textId="77777777" w:rsidR="00A51DF6" w:rsidRPr="00A51DF6" w:rsidRDefault="00A51DF6" w:rsidP="00E22805">
            <w:pPr>
              <w:ind w:left="-57" w:right="-57"/>
              <w:jc w:val="right"/>
              <w:rPr>
                <w:color w:val="000000"/>
                <w:lang w:eastAsia="ru-RU"/>
              </w:rPr>
            </w:pPr>
            <w:r w:rsidRPr="00A51DF6">
              <w:rPr>
                <w:color w:val="000000"/>
                <w:lang w:eastAsia="ru-RU"/>
              </w:rPr>
              <w:t>611,6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1FCB1C" w14:textId="77777777" w:rsidR="00A51DF6" w:rsidRPr="00A51DF6" w:rsidRDefault="00A51DF6" w:rsidP="00E22805">
            <w:pPr>
              <w:ind w:left="-57" w:right="-57"/>
              <w:jc w:val="right"/>
              <w:rPr>
                <w:color w:val="000000"/>
                <w:lang w:eastAsia="ru-RU"/>
              </w:rPr>
            </w:pPr>
            <w:r w:rsidRPr="00A51DF6">
              <w:rPr>
                <w:color w:val="000000"/>
                <w:lang w:eastAsia="ru-RU"/>
              </w:rPr>
              <w:t>627,6</w:t>
            </w:r>
          </w:p>
        </w:tc>
      </w:tr>
      <w:tr w:rsidR="00A51DF6" w:rsidRPr="00A51DF6" w14:paraId="34BC21C9"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D5E0BFD" w14:textId="77777777" w:rsidR="00A51DF6" w:rsidRPr="00A51DF6" w:rsidRDefault="00A51DF6" w:rsidP="00A51DF6">
            <w:pPr>
              <w:ind w:left="-113" w:right="-113"/>
              <w:jc w:val="center"/>
              <w:rPr>
                <w:color w:val="000000"/>
                <w:lang w:eastAsia="ru-RU"/>
              </w:rPr>
            </w:pPr>
            <w:r w:rsidRPr="00A51DF6">
              <w:rPr>
                <w:color w:val="000000"/>
                <w:lang w:eastAsia="ru-RU"/>
              </w:rPr>
              <w:t xml:space="preserve">2 02 25555 00 0000 150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BFE9C3C"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на реализацию программ формирования современной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BC93E6" w14:textId="77777777" w:rsidR="00A51DF6" w:rsidRPr="00A51DF6" w:rsidRDefault="00A51DF6" w:rsidP="00E22805">
            <w:pPr>
              <w:ind w:left="-57" w:right="-57"/>
              <w:jc w:val="right"/>
              <w:rPr>
                <w:color w:val="000000"/>
                <w:lang w:eastAsia="ru-RU"/>
              </w:rPr>
            </w:pPr>
            <w:r w:rsidRPr="00A51DF6">
              <w:rPr>
                <w:color w:val="000000"/>
                <w:lang w:eastAsia="ru-RU"/>
              </w:rPr>
              <w:t>54 600,0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8299D2"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540120"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27E4B66E"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068EAD8" w14:textId="77777777" w:rsidR="00A51DF6" w:rsidRPr="00A51DF6" w:rsidRDefault="00A51DF6" w:rsidP="00A51DF6">
            <w:pPr>
              <w:ind w:left="-113" w:right="-113"/>
              <w:jc w:val="center"/>
              <w:rPr>
                <w:color w:val="000000"/>
                <w:lang w:eastAsia="ru-RU"/>
              </w:rPr>
            </w:pPr>
            <w:r w:rsidRPr="00A51DF6">
              <w:rPr>
                <w:color w:val="000000"/>
                <w:lang w:eastAsia="ru-RU"/>
              </w:rPr>
              <w:t xml:space="preserve">2 02 25555 04 0000 150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4063D9B" w14:textId="77777777" w:rsidR="00A51DF6" w:rsidRPr="00A51DF6" w:rsidRDefault="00A51DF6" w:rsidP="00A51DF6">
            <w:pPr>
              <w:ind w:left="-57" w:right="-57"/>
              <w:jc w:val="both"/>
              <w:rPr>
                <w:color w:val="000000"/>
                <w:lang w:eastAsia="ru-RU"/>
              </w:rPr>
            </w:pPr>
            <w:r w:rsidRPr="00A51DF6">
              <w:rPr>
                <w:color w:val="000000"/>
                <w:lang w:eastAsia="ru-RU"/>
              </w:rPr>
              <w:t>Субсидии бюджетам городских округов на реализацию программ формирования современной городской среды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E7634AE" w14:textId="77777777" w:rsidR="00A51DF6" w:rsidRPr="00A51DF6" w:rsidRDefault="00A51DF6" w:rsidP="00E22805">
            <w:pPr>
              <w:ind w:left="-57" w:right="-57"/>
              <w:jc w:val="right"/>
              <w:rPr>
                <w:color w:val="000000"/>
                <w:lang w:eastAsia="ru-RU"/>
              </w:rPr>
            </w:pPr>
            <w:r w:rsidRPr="00A51DF6">
              <w:rPr>
                <w:color w:val="000000"/>
                <w:lang w:eastAsia="ru-RU"/>
              </w:rPr>
              <w:t>54 600,0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CFDB17"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14E010"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01457EA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C377407" w14:textId="77777777" w:rsidR="00A51DF6" w:rsidRPr="00A51DF6" w:rsidRDefault="00A51DF6" w:rsidP="00A51DF6">
            <w:pPr>
              <w:ind w:left="-113" w:right="-113"/>
              <w:jc w:val="center"/>
              <w:rPr>
                <w:color w:val="000000"/>
                <w:lang w:eastAsia="ru-RU"/>
              </w:rPr>
            </w:pPr>
            <w:r w:rsidRPr="00A51DF6">
              <w:rPr>
                <w:color w:val="000000"/>
                <w:lang w:eastAsia="ru-RU"/>
              </w:rPr>
              <w:t xml:space="preserve">2 02 29999 00 0000 150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66AF0C2" w14:textId="77777777" w:rsidR="00A51DF6" w:rsidRPr="00A51DF6" w:rsidRDefault="00A51DF6" w:rsidP="00A51DF6">
            <w:pPr>
              <w:ind w:left="-57" w:right="-57"/>
              <w:jc w:val="both"/>
              <w:rPr>
                <w:color w:val="000000"/>
                <w:lang w:eastAsia="ru-RU"/>
              </w:rPr>
            </w:pPr>
            <w:r w:rsidRPr="00A51DF6">
              <w:rPr>
                <w:color w:val="000000"/>
                <w:lang w:eastAsia="ru-RU"/>
              </w:rPr>
              <w:t>Прочие субсидии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FA30F82" w14:textId="77777777" w:rsidR="00A51DF6" w:rsidRPr="00A51DF6" w:rsidRDefault="00A51DF6" w:rsidP="00E22805">
            <w:pPr>
              <w:ind w:left="-57" w:right="-57"/>
              <w:jc w:val="right"/>
              <w:rPr>
                <w:color w:val="000000"/>
                <w:lang w:eastAsia="ru-RU"/>
              </w:rPr>
            </w:pPr>
            <w:r w:rsidRPr="00A51DF6">
              <w:rPr>
                <w:color w:val="000000"/>
                <w:lang w:eastAsia="ru-RU"/>
              </w:rPr>
              <w:t>1 330 566,9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969735" w14:textId="77777777" w:rsidR="00A51DF6" w:rsidRPr="00A51DF6" w:rsidRDefault="00A51DF6" w:rsidP="00E22805">
            <w:pPr>
              <w:ind w:left="-57" w:right="-57"/>
              <w:jc w:val="right"/>
              <w:rPr>
                <w:color w:val="000000"/>
                <w:lang w:eastAsia="ru-RU"/>
              </w:rPr>
            </w:pPr>
            <w:r w:rsidRPr="00A51DF6">
              <w:rPr>
                <w:color w:val="000000"/>
                <w:lang w:eastAsia="ru-RU"/>
              </w:rPr>
              <w:t>927 259,5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33DA2C" w14:textId="77777777" w:rsidR="00A51DF6" w:rsidRPr="00A51DF6" w:rsidRDefault="00A51DF6" w:rsidP="00E22805">
            <w:pPr>
              <w:ind w:left="-57" w:right="-57"/>
              <w:jc w:val="right"/>
              <w:rPr>
                <w:color w:val="000000"/>
                <w:lang w:eastAsia="ru-RU"/>
              </w:rPr>
            </w:pPr>
            <w:r w:rsidRPr="00A51DF6">
              <w:rPr>
                <w:color w:val="000000"/>
                <w:lang w:eastAsia="ru-RU"/>
              </w:rPr>
              <w:t>886 549,5</w:t>
            </w:r>
          </w:p>
        </w:tc>
      </w:tr>
      <w:tr w:rsidR="00A51DF6" w:rsidRPr="00A51DF6" w14:paraId="10088428"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218E778" w14:textId="77777777" w:rsidR="00A51DF6" w:rsidRPr="00A51DF6" w:rsidRDefault="00A51DF6" w:rsidP="00A51DF6">
            <w:pPr>
              <w:ind w:left="-113" w:right="-113"/>
              <w:jc w:val="center"/>
              <w:rPr>
                <w:color w:val="000000"/>
                <w:lang w:eastAsia="ru-RU"/>
              </w:rPr>
            </w:pPr>
            <w:r w:rsidRPr="00A51DF6">
              <w:rPr>
                <w:color w:val="000000"/>
                <w:lang w:eastAsia="ru-RU"/>
              </w:rPr>
              <w:t xml:space="preserve">2 02 29999 04 0000 150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074CAC5" w14:textId="77777777" w:rsidR="00A51DF6" w:rsidRPr="00A51DF6" w:rsidRDefault="00A51DF6" w:rsidP="00A51DF6">
            <w:pPr>
              <w:ind w:left="-57" w:right="-57"/>
              <w:jc w:val="both"/>
              <w:rPr>
                <w:color w:val="000000"/>
                <w:lang w:eastAsia="ru-RU"/>
              </w:rPr>
            </w:pPr>
            <w:r w:rsidRPr="00A51DF6">
              <w:rPr>
                <w:color w:val="000000"/>
                <w:lang w:eastAsia="ru-RU"/>
              </w:rPr>
              <w:t>Прочие субсидии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93ED9D" w14:textId="77777777" w:rsidR="00A51DF6" w:rsidRPr="00A51DF6" w:rsidRDefault="00A51DF6" w:rsidP="00E22805">
            <w:pPr>
              <w:ind w:left="-57" w:right="-57"/>
              <w:jc w:val="right"/>
              <w:rPr>
                <w:color w:val="000000"/>
                <w:lang w:eastAsia="ru-RU"/>
              </w:rPr>
            </w:pPr>
            <w:r w:rsidRPr="00A51DF6">
              <w:rPr>
                <w:color w:val="000000"/>
                <w:lang w:eastAsia="ru-RU"/>
              </w:rPr>
              <w:t>1 330 566,9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0F783B" w14:textId="77777777" w:rsidR="00A51DF6" w:rsidRPr="00A51DF6" w:rsidRDefault="00A51DF6" w:rsidP="00E22805">
            <w:pPr>
              <w:ind w:left="-57" w:right="-57"/>
              <w:jc w:val="right"/>
              <w:rPr>
                <w:color w:val="000000"/>
                <w:lang w:eastAsia="ru-RU"/>
              </w:rPr>
            </w:pPr>
            <w:r w:rsidRPr="00A51DF6">
              <w:rPr>
                <w:color w:val="000000"/>
                <w:lang w:eastAsia="ru-RU"/>
              </w:rPr>
              <w:t>927 259,5</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D841AE4" w14:textId="77777777" w:rsidR="00A51DF6" w:rsidRPr="00A51DF6" w:rsidRDefault="00A51DF6" w:rsidP="00E22805">
            <w:pPr>
              <w:ind w:left="-57" w:right="-57"/>
              <w:jc w:val="right"/>
              <w:rPr>
                <w:color w:val="000000"/>
                <w:lang w:eastAsia="ru-RU"/>
              </w:rPr>
            </w:pPr>
            <w:r w:rsidRPr="00A51DF6">
              <w:rPr>
                <w:color w:val="000000"/>
                <w:lang w:eastAsia="ru-RU"/>
              </w:rPr>
              <w:t>886 549,5</w:t>
            </w:r>
          </w:p>
        </w:tc>
      </w:tr>
      <w:tr w:rsidR="00A51DF6" w:rsidRPr="00A51DF6" w14:paraId="127FAAE6"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1C2B884" w14:textId="77777777" w:rsidR="00A51DF6" w:rsidRPr="00A51DF6" w:rsidRDefault="00A51DF6" w:rsidP="00A51DF6">
            <w:pPr>
              <w:ind w:left="-113" w:right="-113"/>
              <w:jc w:val="center"/>
              <w:rPr>
                <w:color w:val="000000"/>
                <w:lang w:eastAsia="ru-RU"/>
              </w:rPr>
            </w:pPr>
            <w:r w:rsidRPr="00A51DF6">
              <w:rPr>
                <w:color w:val="000000"/>
                <w:lang w:eastAsia="ru-RU"/>
              </w:rPr>
              <w:t xml:space="preserve">2 02 30000 00 0000 150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62D6C75" w14:textId="77777777" w:rsidR="00A51DF6" w:rsidRPr="00A51DF6" w:rsidRDefault="00A51DF6" w:rsidP="00A51DF6">
            <w:pPr>
              <w:ind w:left="-57" w:right="-57"/>
              <w:jc w:val="both"/>
              <w:rPr>
                <w:color w:val="000000"/>
                <w:lang w:eastAsia="ru-RU"/>
              </w:rPr>
            </w:pPr>
            <w:r w:rsidRPr="00A51DF6">
              <w:rPr>
                <w:color w:val="000000"/>
                <w:lang w:eastAsia="ru-RU"/>
              </w:rPr>
              <w:t>Субвенции бюджетам бюджетной системы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A68970" w14:textId="77777777" w:rsidR="00A51DF6" w:rsidRPr="00A51DF6" w:rsidRDefault="00A51DF6" w:rsidP="00E22805">
            <w:pPr>
              <w:ind w:left="-57" w:right="-57"/>
              <w:jc w:val="right"/>
              <w:rPr>
                <w:color w:val="000000"/>
                <w:lang w:eastAsia="ru-RU"/>
              </w:rPr>
            </w:pPr>
            <w:r w:rsidRPr="00A51DF6">
              <w:rPr>
                <w:color w:val="000000"/>
                <w:lang w:eastAsia="ru-RU"/>
              </w:rPr>
              <w:t>2 832 585,0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F36BB8" w14:textId="77777777" w:rsidR="00A51DF6" w:rsidRPr="00A51DF6" w:rsidRDefault="00A51DF6" w:rsidP="00E22805">
            <w:pPr>
              <w:ind w:left="-57" w:right="-57"/>
              <w:jc w:val="right"/>
              <w:rPr>
                <w:color w:val="000000"/>
                <w:lang w:eastAsia="ru-RU"/>
              </w:rPr>
            </w:pPr>
            <w:r w:rsidRPr="00A51DF6">
              <w:rPr>
                <w:color w:val="000000"/>
                <w:lang w:eastAsia="ru-RU"/>
              </w:rPr>
              <w:t>2 979 488,9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787078" w14:textId="77777777" w:rsidR="00A51DF6" w:rsidRPr="00A51DF6" w:rsidRDefault="00A51DF6" w:rsidP="00E22805">
            <w:pPr>
              <w:ind w:left="-57" w:right="-57"/>
              <w:jc w:val="right"/>
              <w:rPr>
                <w:color w:val="000000"/>
                <w:lang w:eastAsia="ru-RU"/>
              </w:rPr>
            </w:pPr>
            <w:r w:rsidRPr="00A51DF6">
              <w:rPr>
                <w:color w:val="000000"/>
                <w:lang w:eastAsia="ru-RU"/>
              </w:rPr>
              <w:t>3 085 752,1</w:t>
            </w:r>
          </w:p>
        </w:tc>
      </w:tr>
      <w:tr w:rsidR="00A51DF6" w:rsidRPr="00A51DF6" w14:paraId="41E66D2F"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6CC0455" w14:textId="77777777" w:rsidR="00A51DF6" w:rsidRPr="00A51DF6" w:rsidRDefault="00A51DF6" w:rsidP="00A51DF6">
            <w:pPr>
              <w:ind w:left="-113" w:right="-113"/>
              <w:jc w:val="center"/>
              <w:rPr>
                <w:color w:val="000000"/>
                <w:lang w:eastAsia="ru-RU"/>
              </w:rPr>
            </w:pPr>
            <w:r w:rsidRPr="00A51DF6">
              <w:rPr>
                <w:color w:val="000000"/>
                <w:lang w:eastAsia="ru-RU"/>
              </w:rPr>
              <w:t xml:space="preserve">2 02 30013 00 0000 150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BCF155C" w14:textId="77777777" w:rsidR="00A51DF6" w:rsidRPr="00A51DF6" w:rsidRDefault="00A51DF6" w:rsidP="00A51DF6">
            <w:pPr>
              <w:ind w:left="-57" w:right="-57"/>
              <w:jc w:val="both"/>
              <w:rPr>
                <w:color w:val="000000"/>
                <w:lang w:eastAsia="ru-RU"/>
              </w:rPr>
            </w:pPr>
            <w:r w:rsidRPr="00A51DF6">
              <w:rPr>
                <w:color w:val="000000"/>
                <w:lang w:eastAsia="ru-RU"/>
              </w:rPr>
              <w:t>Субвенции бюджетам муниципальных образований на обеспечение мер социальной поддержки реабилитированных лиц и лиц, признанных пострадавшими от политических репрессий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33426" w14:textId="77777777" w:rsidR="00A51DF6" w:rsidRPr="00A51DF6" w:rsidRDefault="00A51DF6" w:rsidP="00E22805">
            <w:pPr>
              <w:ind w:left="-57" w:right="-57"/>
              <w:jc w:val="right"/>
              <w:rPr>
                <w:color w:val="000000"/>
                <w:lang w:eastAsia="ru-RU"/>
              </w:rPr>
            </w:pPr>
            <w:r w:rsidRPr="00A51DF6">
              <w:rPr>
                <w:color w:val="000000"/>
                <w:lang w:eastAsia="ru-RU"/>
              </w:rPr>
              <w:t>5 558,4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8A48BD1" w14:textId="77777777" w:rsidR="00A51DF6" w:rsidRPr="00A51DF6" w:rsidRDefault="00A51DF6" w:rsidP="00E22805">
            <w:pPr>
              <w:ind w:left="-57" w:right="-57"/>
              <w:jc w:val="right"/>
              <w:rPr>
                <w:color w:val="000000"/>
                <w:lang w:eastAsia="ru-RU"/>
              </w:rPr>
            </w:pPr>
            <w:r w:rsidRPr="00A51DF6">
              <w:rPr>
                <w:color w:val="000000"/>
                <w:lang w:eastAsia="ru-RU"/>
              </w:rPr>
              <w:t>7 685,8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94AE0F" w14:textId="77777777" w:rsidR="00A51DF6" w:rsidRPr="00A51DF6" w:rsidRDefault="00A51DF6" w:rsidP="00E22805">
            <w:pPr>
              <w:ind w:left="-57" w:right="-57"/>
              <w:jc w:val="right"/>
              <w:rPr>
                <w:color w:val="000000"/>
                <w:lang w:eastAsia="ru-RU"/>
              </w:rPr>
            </w:pPr>
            <w:r w:rsidRPr="00A51DF6">
              <w:rPr>
                <w:color w:val="000000"/>
                <w:lang w:eastAsia="ru-RU"/>
              </w:rPr>
              <w:t>7 975,0</w:t>
            </w:r>
          </w:p>
        </w:tc>
      </w:tr>
      <w:tr w:rsidR="00A51DF6" w:rsidRPr="00A51DF6" w14:paraId="4B52E9F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FF7881B" w14:textId="77777777" w:rsidR="00A51DF6" w:rsidRPr="00A51DF6" w:rsidRDefault="00A51DF6" w:rsidP="00A51DF6">
            <w:pPr>
              <w:ind w:left="-113" w:right="-113"/>
              <w:jc w:val="center"/>
              <w:rPr>
                <w:color w:val="000000"/>
                <w:lang w:eastAsia="ru-RU"/>
              </w:rPr>
            </w:pPr>
            <w:r w:rsidRPr="00A51DF6">
              <w:rPr>
                <w:color w:val="000000"/>
                <w:lang w:eastAsia="ru-RU"/>
              </w:rPr>
              <w:t xml:space="preserve">2 02 30013 04 0000 150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62D3A18" w14:textId="77777777" w:rsidR="00A51DF6" w:rsidRPr="00A51DF6" w:rsidRDefault="00A51DF6" w:rsidP="00A51DF6">
            <w:pPr>
              <w:ind w:left="-57" w:right="-57"/>
              <w:jc w:val="both"/>
              <w:rPr>
                <w:color w:val="000000"/>
                <w:lang w:eastAsia="ru-RU"/>
              </w:rPr>
            </w:pPr>
            <w:r w:rsidRPr="00A51DF6">
              <w:rPr>
                <w:color w:val="000000"/>
                <w:lang w:eastAsia="ru-RU"/>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01A6CBB" w14:textId="77777777" w:rsidR="00A51DF6" w:rsidRPr="00A51DF6" w:rsidRDefault="00A51DF6" w:rsidP="00E22805">
            <w:pPr>
              <w:ind w:left="-57" w:right="-57"/>
              <w:jc w:val="right"/>
              <w:rPr>
                <w:color w:val="000000"/>
                <w:lang w:eastAsia="ru-RU"/>
              </w:rPr>
            </w:pPr>
            <w:r w:rsidRPr="00A51DF6">
              <w:rPr>
                <w:color w:val="000000"/>
                <w:lang w:eastAsia="ru-RU"/>
              </w:rPr>
              <w:t>5 558,4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A1CBE" w14:textId="77777777" w:rsidR="00A51DF6" w:rsidRPr="00A51DF6" w:rsidRDefault="00A51DF6" w:rsidP="00E22805">
            <w:pPr>
              <w:ind w:left="-57" w:right="-57"/>
              <w:jc w:val="right"/>
              <w:rPr>
                <w:color w:val="000000"/>
                <w:lang w:eastAsia="ru-RU"/>
              </w:rPr>
            </w:pPr>
            <w:r w:rsidRPr="00A51DF6">
              <w:rPr>
                <w:color w:val="000000"/>
                <w:lang w:eastAsia="ru-RU"/>
              </w:rPr>
              <w:t>7 685,8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4BDAAEC" w14:textId="77777777" w:rsidR="00A51DF6" w:rsidRPr="00A51DF6" w:rsidRDefault="00A51DF6" w:rsidP="00E22805">
            <w:pPr>
              <w:ind w:left="-57" w:right="-57"/>
              <w:jc w:val="right"/>
              <w:rPr>
                <w:color w:val="000000"/>
                <w:lang w:eastAsia="ru-RU"/>
              </w:rPr>
            </w:pPr>
            <w:r w:rsidRPr="00A51DF6">
              <w:rPr>
                <w:color w:val="000000"/>
                <w:lang w:eastAsia="ru-RU"/>
              </w:rPr>
              <w:t>7 975,0</w:t>
            </w:r>
          </w:p>
        </w:tc>
      </w:tr>
      <w:tr w:rsidR="00A51DF6" w:rsidRPr="00A51DF6" w14:paraId="3E37B779"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6E768F9" w14:textId="77777777" w:rsidR="00A51DF6" w:rsidRPr="00A51DF6" w:rsidRDefault="00A51DF6" w:rsidP="00A51DF6">
            <w:pPr>
              <w:ind w:left="-113" w:right="-113"/>
              <w:jc w:val="center"/>
              <w:rPr>
                <w:color w:val="000000"/>
                <w:lang w:eastAsia="ru-RU"/>
              </w:rPr>
            </w:pPr>
            <w:r w:rsidRPr="00A51DF6">
              <w:rPr>
                <w:color w:val="000000"/>
                <w:lang w:eastAsia="ru-RU"/>
              </w:rPr>
              <w:t xml:space="preserve">2 02 30022 00 0000 150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6B2FF09" w14:textId="77777777" w:rsidR="00A51DF6" w:rsidRPr="00A51DF6" w:rsidRDefault="00A51DF6" w:rsidP="00A51DF6">
            <w:pPr>
              <w:ind w:left="-57" w:right="-57"/>
              <w:jc w:val="both"/>
              <w:rPr>
                <w:color w:val="000000"/>
                <w:lang w:eastAsia="ru-RU"/>
              </w:rPr>
            </w:pPr>
            <w:r w:rsidRPr="00A51DF6">
              <w:rPr>
                <w:color w:val="000000"/>
                <w:lang w:eastAsia="ru-RU"/>
              </w:rPr>
              <w:t>Субвенции бюджетам муниципальных образований на предоставление гражданам субсидий на оплату жилого помещения и коммунальных услуг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EEC94D" w14:textId="77777777" w:rsidR="00A51DF6" w:rsidRPr="00A51DF6" w:rsidRDefault="00A51DF6" w:rsidP="00E22805">
            <w:pPr>
              <w:ind w:left="-57" w:right="-57"/>
              <w:jc w:val="right"/>
              <w:rPr>
                <w:color w:val="000000"/>
                <w:lang w:eastAsia="ru-RU"/>
              </w:rPr>
            </w:pPr>
            <w:r w:rsidRPr="00A51DF6">
              <w:rPr>
                <w:color w:val="000000"/>
                <w:lang w:eastAsia="ru-RU"/>
              </w:rPr>
              <w:t>99 122,9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AD37F5" w14:textId="77777777" w:rsidR="00A51DF6" w:rsidRPr="00A51DF6" w:rsidRDefault="00A51DF6" w:rsidP="00E22805">
            <w:pPr>
              <w:ind w:left="-57" w:right="-57"/>
              <w:jc w:val="right"/>
              <w:rPr>
                <w:color w:val="000000"/>
                <w:lang w:eastAsia="ru-RU"/>
              </w:rPr>
            </w:pPr>
            <w:r w:rsidRPr="00A51DF6">
              <w:rPr>
                <w:color w:val="000000"/>
                <w:lang w:eastAsia="ru-RU"/>
              </w:rPr>
              <w:t>174 799,6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48998E" w14:textId="77777777" w:rsidR="00A51DF6" w:rsidRPr="00A51DF6" w:rsidRDefault="00A51DF6" w:rsidP="00E22805">
            <w:pPr>
              <w:ind w:left="-57" w:right="-57"/>
              <w:jc w:val="right"/>
              <w:rPr>
                <w:color w:val="000000"/>
                <w:lang w:eastAsia="ru-RU"/>
              </w:rPr>
            </w:pPr>
            <w:r w:rsidRPr="00A51DF6">
              <w:rPr>
                <w:color w:val="000000"/>
                <w:lang w:eastAsia="ru-RU"/>
              </w:rPr>
              <w:t>181 442,2</w:t>
            </w:r>
          </w:p>
        </w:tc>
      </w:tr>
      <w:tr w:rsidR="00A51DF6" w:rsidRPr="00A51DF6" w14:paraId="648C3B54"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A868375" w14:textId="77777777" w:rsidR="00A51DF6" w:rsidRPr="00A51DF6" w:rsidRDefault="00A51DF6" w:rsidP="00A51DF6">
            <w:pPr>
              <w:ind w:left="-113" w:right="-113"/>
              <w:jc w:val="center"/>
              <w:rPr>
                <w:color w:val="000000"/>
                <w:lang w:eastAsia="ru-RU"/>
              </w:rPr>
            </w:pPr>
            <w:r w:rsidRPr="00A51DF6">
              <w:rPr>
                <w:color w:val="000000"/>
                <w:lang w:eastAsia="ru-RU"/>
              </w:rPr>
              <w:t xml:space="preserve">2 02 30022 04 0000 150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56E0BEE" w14:textId="77777777" w:rsidR="00A51DF6" w:rsidRPr="00A51DF6" w:rsidRDefault="00A51DF6" w:rsidP="00A51DF6">
            <w:pPr>
              <w:ind w:left="-57" w:right="-57"/>
              <w:jc w:val="both"/>
              <w:rPr>
                <w:color w:val="000000"/>
                <w:lang w:eastAsia="ru-RU"/>
              </w:rPr>
            </w:pPr>
            <w:r w:rsidRPr="00A51DF6">
              <w:rPr>
                <w:color w:val="000000"/>
                <w:lang w:eastAsia="ru-RU"/>
              </w:rPr>
              <w:t xml:space="preserve">Субвенции бюджетам городских округов на предоставление гражданам субсидий на </w:t>
            </w:r>
            <w:r w:rsidRPr="00A51DF6">
              <w:rPr>
                <w:color w:val="000000"/>
                <w:lang w:eastAsia="ru-RU"/>
              </w:rPr>
              <w:lastRenderedPageBreak/>
              <w:t>оплату жилого помещения и коммунальных услуг</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9CC56A5" w14:textId="77777777" w:rsidR="00A51DF6" w:rsidRPr="00A51DF6" w:rsidRDefault="00A51DF6" w:rsidP="00E22805">
            <w:pPr>
              <w:ind w:left="-57" w:right="-57"/>
              <w:jc w:val="right"/>
              <w:rPr>
                <w:color w:val="000000"/>
                <w:lang w:eastAsia="ru-RU"/>
              </w:rPr>
            </w:pPr>
            <w:r w:rsidRPr="00A51DF6">
              <w:rPr>
                <w:color w:val="000000"/>
                <w:lang w:eastAsia="ru-RU"/>
              </w:rPr>
              <w:lastRenderedPageBreak/>
              <w:t>99 122,9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24BFB8" w14:textId="77777777" w:rsidR="00A51DF6" w:rsidRPr="00A51DF6" w:rsidRDefault="00A51DF6" w:rsidP="00E22805">
            <w:pPr>
              <w:ind w:left="-57" w:right="-57"/>
              <w:jc w:val="right"/>
              <w:rPr>
                <w:color w:val="000000"/>
                <w:lang w:eastAsia="ru-RU"/>
              </w:rPr>
            </w:pPr>
            <w:r w:rsidRPr="00A51DF6">
              <w:rPr>
                <w:color w:val="000000"/>
                <w:lang w:eastAsia="ru-RU"/>
              </w:rPr>
              <w:t>174 799,6</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FDBF67E" w14:textId="77777777" w:rsidR="00A51DF6" w:rsidRPr="00A51DF6" w:rsidRDefault="00A51DF6" w:rsidP="00E22805">
            <w:pPr>
              <w:ind w:left="-57" w:right="-57"/>
              <w:jc w:val="right"/>
              <w:rPr>
                <w:color w:val="000000"/>
                <w:lang w:eastAsia="ru-RU"/>
              </w:rPr>
            </w:pPr>
            <w:r w:rsidRPr="00A51DF6">
              <w:rPr>
                <w:color w:val="000000"/>
                <w:lang w:eastAsia="ru-RU"/>
              </w:rPr>
              <w:t>181 442,2</w:t>
            </w:r>
          </w:p>
        </w:tc>
      </w:tr>
      <w:tr w:rsidR="00A51DF6" w:rsidRPr="00A51DF6" w14:paraId="5FC7E0CE"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2CCF395" w14:textId="77777777" w:rsidR="00A51DF6" w:rsidRPr="00A51DF6" w:rsidRDefault="00A51DF6" w:rsidP="00A51DF6">
            <w:pPr>
              <w:ind w:left="-113" w:right="-113"/>
              <w:jc w:val="center"/>
              <w:rPr>
                <w:color w:val="000000"/>
                <w:lang w:eastAsia="ru-RU"/>
              </w:rPr>
            </w:pPr>
            <w:r w:rsidRPr="00A51DF6">
              <w:rPr>
                <w:color w:val="000000"/>
                <w:lang w:eastAsia="ru-RU"/>
              </w:rPr>
              <w:t xml:space="preserve">2 02 30024 00 0000 150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BA994D0" w14:textId="77777777" w:rsidR="00A51DF6" w:rsidRPr="00A51DF6" w:rsidRDefault="00A51DF6" w:rsidP="00A51DF6">
            <w:pPr>
              <w:ind w:left="-57" w:right="-57"/>
              <w:jc w:val="both"/>
              <w:rPr>
                <w:color w:val="000000"/>
                <w:lang w:eastAsia="ru-RU"/>
              </w:rPr>
            </w:pPr>
            <w:r w:rsidRPr="00A51DF6">
              <w:rPr>
                <w:color w:val="000000"/>
                <w:lang w:eastAsia="ru-RU"/>
              </w:rPr>
              <w:t>Субвенции местным бюджетам на выполнение передаваемых полномочий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BEC8CD" w14:textId="77777777" w:rsidR="00A51DF6" w:rsidRPr="00A51DF6" w:rsidRDefault="00A51DF6" w:rsidP="00E22805">
            <w:pPr>
              <w:ind w:left="-57" w:right="-57"/>
              <w:jc w:val="right"/>
              <w:rPr>
                <w:color w:val="000000"/>
                <w:lang w:eastAsia="ru-RU"/>
              </w:rPr>
            </w:pPr>
            <w:r w:rsidRPr="00A51DF6">
              <w:rPr>
                <w:color w:val="000000"/>
                <w:lang w:eastAsia="ru-RU"/>
              </w:rPr>
              <w:t>799 696,4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2A471F" w14:textId="77777777" w:rsidR="00A51DF6" w:rsidRPr="00A51DF6" w:rsidRDefault="00A51DF6" w:rsidP="00E22805">
            <w:pPr>
              <w:ind w:left="-57" w:right="-57"/>
              <w:jc w:val="right"/>
              <w:rPr>
                <w:color w:val="000000"/>
                <w:lang w:eastAsia="ru-RU"/>
              </w:rPr>
            </w:pPr>
            <w:r w:rsidRPr="00A51DF6">
              <w:rPr>
                <w:color w:val="000000"/>
                <w:lang w:eastAsia="ru-RU"/>
              </w:rPr>
              <w:t>845 644,4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F76AC4" w14:textId="77777777" w:rsidR="00A51DF6" w:rsidRPr="00A51DF6" w:rsidRDefault="00A51DF6" w:rsidP="00E22805">
            <w:pPr>
              <w:ind w:left="-57" w:right="-57"/>
              <w:jc w:val="right"/>
              <w:rPr>
                <w:color w:val="000000"/>
                <w:lang w:eastAsia="ru-RU"/>
              </w:rPr>
            </w:pPr>
            <w:r w:rsidRPr="00A51DF6">
              <w:rPr>
                <w:color w:val="000000"/>
                <w:lang w:eastAsia="ru-RU"/>
              </w:rPr>
              <w:t>875 292,5</w:t>
            </w:r>
          </w:p>
        </w:tc>
      </w:tr>
      <w:tr w:rsidR="00A51DF6" w:rsidRPr="00A51DF6" w14:paraId="0FE16A0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208257E" w14:textId="77777777" w:rsidR="00A51DF6" w:rsidRPr="00A51DF6" w:rsidRDefault="00A51DF6" w:rsidP="00A51DF6">
            <w:pPr>
              <w:ind w:left="-113" w:right="-113"/>
              <w:jc w:val="center"/>
              <w:rPr>
                <w:color w:val="000000"/>
                <w:lang w:eastAsia="ru-RU"/>
              </w:rPr>
            </w:pPr>
            <w:r w:rsidRPr="00A51DF6">
              <w:rPr>
                <w:color w:val="000000"/>
                <w:lang w:eastAsia="ru-RU"/>
              </w:rPr>
              <w:t xml:space="preserve">2 02 30024 04 0000 150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D930067" w14:textId="77777777" w:rsidR="00A51DF6" w:rsidRPr="00A51DF6" w:rsidRDefault="00A51DF6" w:rsidP="00A51DF6">
            <w:pPr>
              <w:ind w:left="-57" w:right="-57"/>
              <w:jc w:val="both"/>
              <w:rPr>
                <w:color w:val="000000"/>
                <w:lang w:eastAsia="ru-RU"/>
              </w:rPr>
            </w:pPr>
            <w:r w:rsidRPr="00A51DF6">
              <w:rPr>
                <w:color w:val="000000"/>
                <w:lang w:eastAsia="ru-RU"/>
              </w:rPr>
              <w:t>Субвенции бюджетам городских округов на выполнение передаваемых полномочий субъектов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836102" w14:textId="77777777" w:rsidR="00A51DF6" w:rsidRPr="00A51DF6" w:rsidRDefault="00A51DF6" w:rsidP="00E22805">
            <w:pPr>
              <w:ind w:left="-57" w:right="-57"/>
              <w:jc w:val="right"/>
              <w:rPr>
                <w:color w:val="000000"/>
                <w:lang w:eastAsia="ru-RU"/>
              </w:rPr>
            </w:pPr>
            <w:r w:rsidRPr="00A51DF6">
              <w:rPr>
                <w:color w:val="000000"/>
                <w:lang w:eastAsia="ru-RU"/>
              </w:rPr>
              <w:t>799 696,4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2D71A7" w14:textId="77777777" w:rsidR="00A51DF6" w:rsidRPr="00A51DF6" w:rsidRDefault="00A51DF6" w:rsidP="00E22805">
            <w:pPr>
              <w:ind w:left="-57" w:right="-57"/>
              <w:jc w:val="right"/>
              <w:rPr>
                <w:color w:val="000000"/>
                <w:lang w:eastAsia="ru-RU"/>
              </w:rPr>
            </w:pPr>
            <w:r w:rsidRPr="00A51DF6">
              <w:rPr>
                <w:color w:val="000000"/>
                <w:lang w:eastAsia="ru-RU"/>
              </w:rPr>
              <w:t>845 644,4</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DEB1C" w14:textId="77777777" w:rsidR="00A51DF6" w:rsidRPr="00A51DF6" w:rsidRDefault="00A51DF6" w:rsidP="00E22805">
            <w:pPr>
              <w:ind w:left="-57" w:right="-57"/>
              <w:jc w:val="right"/>
              <w:rPr>
                <w:color w:val="000000"/>
                <w:lang w:eastAsia="ru-RU"/>
              </w:rPr>
            </w:pPr>
            <w:r w:rsidRPr="00A51DF6">
              <w:rPr>
                <w:color w:val="000000"/>
                <w:lang w:eastAsia="ru-RU"/>
              </w:rPr>
              <w:t>875 292,5</w:t>
            </w:r>
          </w:p>
        </w:tc>
      </w:tr>
      <w:tr w:rsidR="00A51DF6" w:rsidRPr="00A51DF6" w14:paraId="1C4FE946"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5ADC571" w14:textId="77777777" w:rsidR="00A51DF6" w:rsidRPr="00A51DF6" w:rsidRDefault="00A51DF6" w:rsidP="00A51DF6">
            <w:pPr>
              <w:ind w:left="-113" w:right="-113"/>
              <w:jc w:val="center"/>
              <w:rPr>
                <w:color w:val="000000"/>
                <w:lang w:eastAsia="ru-RU"/>
              </w:rPr>
            </w:pPr>
            <w:r w:rsidRPr="00A51DF6">
              <w:rPr>
                <w:color w:val="000000"/>
                <w:lang w:eastAsia="ru-RU"/>
              </w:rPr>
              <w:t xml:space="preserve">2 02 35082 00 0000 150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67C68A8" w14:textId="77777777" w:rsidR="00A51DF6" w:rsidRPr="00A51DF6" w:rsidRDefault="00A51DF6" w:rsidP="00A51DF6">
            <w:pPr>
              <w:ind w:left="-57" w:right="-57"/>
              <w:jc w:val="both"/>
              <w:rPr>
                <w:color w:val="000000"/>
                <w:lang w:eastAsia="ru-RU"/>
              </w:rPr>
            </w:pPr>
            <w:r w:rsidRPr="00A51DF6">
              <w:rPr>
                <w:color w:val="000000"/>
                <w:lang w:eastAsia="ru-RU"/>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C79805" w14:textId="77777777" w:rsidR="00A51DF6" w:rsidRPr="00A51DF6" w:rsidRDefault="00A51DF6" w:rsidP="00E22805">
            <w:pPr>
              <w:ind w:left="-57" w:right="-57"/>
              <w:jc w:val="right"/>
              <w:rPr>
                <w:color w:val="000000"/>
                <w:lang w:eastAsia="ru-RU"/>
              </w:rPr>
            </w:pPr>
            <w:r w:rsidRPr="00A51DF6">
              <w:rPr>
                <w:color w:val="000000"/>
                <w:lang w:eastAsia="ru-RU"/>
              </w:rPr>
              <w:t>60 920,2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1FF15A" w14:textId="77777777" w:rsidR="00A51DF6" w:rsidRPr="00A51DF6" w:rsidRDefault="00A51DF6" w:rsidP="00E22805">
            <w:pPr>
              <w:ind w:left="-57" w:right="-57"/>
              <w:jc w:val="right"/>
              <w:rPr>
                <w:color w:val="000000"/>
                <w:lang w:eastAsia="ru-RU"/>
              </w:rPr>
            </w:pPr>
            <w:r w:rsidRPr="00A51DF6">
              <w:rPr>
                <w:color w:val="000000"/>
                <w:lang w:eastAsia="ru-RU"/>
              </w:rPr>
              <w:t>20 490,7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D7AD525" w14:textId="77777777" w:rsidR="00A51DF6" w:rsidRPr="00A51DF6" w:rsidRDefault="00A51DF6" w:rsidP="00E22805">
            <w:pPr>
              <w:ind w:left="-57" w:right="-57"/>
              <w:jc w:val="right"/>
              <w:rPr>
                <w:color w:val="000000"/>
                <w:lang w:eastAsia="ru-RU"/>
              </w:rPr>
            </w:pPr>
            <w:r w:rsidRPr="00A51DF6">
              <w:rPr>
                <w:color w:val="000000"/>
                <w:lang w:eastAsia="ru-RU"/>
              </w:rPr>
              <w:t>29 597,6</w:t>
            </w:r>
          </w:p>
        </w:tc>
      </w:tr>
      <w:tr w:rsidR="00A51DF6" w:rsidRPr="00A51DF6" w14:paraId="2A0D5D1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0B4ED95" w14:textId="77777777" w:rsidR="00A51DF6" w:rsidRPr="00A51DF6" w:rsidRDefault="00A51DF6" w:rsidP="00A51DF6">
            <w:pPr>
              <w:ind w:left="-113" w:right="-113"/>
              <w:jc w:val="center"/>
              <w:rPr>
                <w:color w:val="000000"/>
                <w:lang w:eastAsia="ru-RU"/>
              </w:rPr>
            </w:pPr>
            <w:r w:rsidRPr="00A51DF6">
              <w:rPr>
                <w:color w:val="000000"/>
                <w:lang w:eastAsia="ru-RU"/>
              </w:rPr>
              <w:t xml:space="preserve">2 02 35082 04 0000 150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80B4E15" w14:textId="77777777" w:rsidR="00A51DF6" w:rsidRPr="00A51DF6" w:rsidRDefault="00A51DF6" w:rsidP="00A51DF6">
            <w:pPr>
              <w:ind w:left="-57" w:right="-57"/>
              <w:jc w:val="both"/>
              <w:rPr>
                <w:color w:val="000000"/>
                <w:lang w:eastAsia="ru-RU"/>
              </w:rPr>
            </w:pPr>
            <w:r w:rsidRPr="00A51DF6">
              <w:rPr>
                <w:color w:val="000000"/>
                <w:lang w:eastAsia="ru-RU"/>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4BF7D7A" w14:textId="77777777" w:rsidR="00A51DF6" w:rsidRPr="00A51DF6" w:rsidRDefault="00A51DF6" w:rsidP="00E22805">
            <w:pPr>
              <w:ind w:left="-57" w:right="-57"/>
              <w:jc w:val="right"/>
              <w:rPr>
                <w:color w:val="000000"/>
                <w:lang w:eastAsia="ru-RU"/>
              </w:rPr>
            </w:pPr>
            <w:r w:rsidRPr="00A51DF6">
              <w:rPr>
                <w:color w:val="000000"/>
                <w:lang w:eastAsia="ru-RU"/>
              </w:rPr>
              <w:t>60 920,2</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3DA948" w14:textId="77777777" w:rsidR="00A51DF6" w:rsidRPr="00A51DF6" w:rsidRDefault="00A51DF6" w:rsidP="00E22805">
            <w:pPr>
              <w:ind w:left="-57" w:right="-57"/>
              <w:jc w:val="right"/>
              <w:rPr>
                <w:color w:val="000000"/>
                <w:lang w:eastAsia="ru-RU"/>
              </w:rPr>
            </w:pPr>
            <w:r w:rsidRPr="00A51DF6">
              <w:rPr>
                <w:color w:val="000000"/>
                <w:lang w:eastAsia="ru-RU"/>
              </w:rPr>
              <w:t>20 490,7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940194" w14:textId="77777777" w:rsidR="00A51DF6" w:rsidRPr="00A51DF6" w:rsidRDefault="00A51DF6" w:rsidP="00E22805">
            <w:pPr>
              <w:ind w:left="-57" w:right="-57"/>
              <w:jc w:val="right"/>
              <w:rPr>
                <w:color w:val="000000"/>
                <w:lang w:eastAsia="ru-RU"/>
              </w:rPr>
            </w:pPr>
            <w:r w:rsidRPr="00A51DF6">
              <w:rPr>
                <w:color w:val="000000"/>
                <w:lang w:eastAsia="ru-RU"/>
              </w:rPr>
              <w:t>29 597,6</w:t>
            </w:r>
          </w:p>
        </w:tc>
      </w:tr>
      <w:tr w:rsidR="00A51DF6" w:rsidRPr="00A51DF6" w14:paraId="5D4BBBEF"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DB9ECE9" w14:textId="77777777" w:rsidR="00A51DF6" w:rsidRPr="00A51DF6" w:rsidRDefault="00A51DF6" w:rsidP="00A51DF6">
            <w:pPr>
              <w:ind w:left="-113" w:right="-113"/>
              <w:jc w:val="center"/>
              <w:rPr>
                <w:color w:val="000000"/>
                <w:lang w:eastAsia="ru-RU"/>
              </w:rPr>
            </w:pPr>
            <w:r w:rsidRPr="00A51DF6">
              <w:rPr>
                <w:color w:val="000000"/>
                <w:lang w:eastAsia="ru-RU"/>
              </w:rPr>
              <w:t xml:space="preserve">2 02 35084 00 0000 150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0C29C82" w14:textId="77777777" w:rsidR="00A51DF6" w:rsidRPr="00A51DF6" w:rsidRDefault="00A51DF6" w:rsidP="00A51DF6">
            <w:pPr>
              <w:ind w:left="-57" w:right="-57"/>
              <w:jc w:val="both"/>
              <w:rPr>
                <w:color w:val="000000"/>
                <w:lang w:eastAsia="ru-RU"/>
              </w:rPr>
            </w:pPr>
            <w:r w:rsidRPr="00A51DF6">
              <w:rPr>
                <w:color w:val="000000"/>
                <w:lang w:eastAsia="ru-RU"/>
              </w:rPr>
              <w:t>Субвенции бюджетам муниципальных образований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FAF65B" w14:textId="77777777" w:rsidR="00A51DF6" w:rsidRPr="00A51DF6" w:rsidRDefault="00A51DF6" w:rsidP="00E22805">
            <w:pPr>
              <w:ind w:left="-57" w:right="-57"/>
              <w:jc w:val="right"/>
              <w:rPr>
                <w:color w:val="000000"/>
                <w:lang w:eastAsia="ru-RU"/>
              </w:rPr>
            </w:pPr>
            <w:r w:rsidRPr="00A51DF6">
              <w:rPr>
                <w:color w:val="000000"/>
                <w:lang w:eastAsia="ru-RU"/>
              </w:rPr>
              <w:t>19 566,9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C9AD58" w14:textId="77777777" w:rsidR="00A51DF6" w:rsidRPr="00A51DF6" w:rsidRDefault="00A51DF6" w:rsidP="00E22805">
            <w:pPr>
              <w:ind w:left="-57" w:right="-57"/>
              <w:jc w:val="right"/>
              <w:rPr>
                <w:color w:val="000000"/>
                <w:lang w:eastAsia="ru-RU"/>
              </w:rPr>
            </w:pPr>
            <w:r w:rsidRPr="00A51DF6">
              <w:rPr>
                <w:color w:val="000000"/>
                <w:lang w:eastAsia="ru-RU"/>
              </w:rPr>
              <w:t>10 942,1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0BC9DC"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3F0699D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3D75B6D0" w14:textId="77777777" w:rsidR="00A51DF6" w:rsidRPr="00A51DF6" w:rsidRDefault="00A51DF6" w:rsidP="00A51DF6">
            <w:pPr>
              <w:ind w:left="-113" w:right="-113"/>
              <w:jc w:val="center"/>
              <w:rPr>
                <w:color w:val="000000"/>
                <w:lang w:eastAsia="ru-RU"/>
              </w:rPr>
            </w:pPr>
            <w:r w:rsidRPr="00A51DF6">
              <w:rPr>
                <w:color w:val="000000"/>
                <w:lang w:eastAsia="ru-RU"/>
              </w:rPr>
              <w:t xml:space="preserve">2 02 35084 04 0000 150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7F30E1F" w14:textId="77777777" w:rsidR="00A51DF6" w:rsidRPr="00A51DF6" w:rsidRDefault="00A51DF6" w:rsidP="00A51DF6">
            <w:pPr>
              <w:ind w:left="-57" w:right="-57"/>
              <w:jc w:val="both"/>
              <w:rPr>
                <w:color w:val="000000"/>
                <w:lang w:eastAsia="ru-RU"/>
              </w:rPr>
            </w:pPr>
            <w:r w:rsidRPr="00A51DF6">
              <w:rPr>
                <w:color w:val="000000"/>
                <w:lang w:eastAsia="ru-RU"/>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719CD1" w14:textId="77777777" w:rsidR="00A51DF6" w:rsidRPr="00A51DF6" w:rsidRDefault="00A51DF6" w:rsidP="00E22805">
            <w:pPr>
              <w:ind w:left="-57" w:right="-57"/>
              <w:jc w:val="right"/>
              <w:rPr>
                <w:color w:val="000000"/>
                <w:lang w:eastAsia="ru-RU"/>
              </w:rPr>
            </w:pPr>
            <w:r w:rsidRPr="00A51DF6">
              <w:rPr>
                <w:color w:val="000000"/>
                <w:lang w:eastAsia="ru-RU"/>
              </w:rPr>
              <w:t>19 566,9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99EACD" w14:textId="77777777" w:rsidR="00A51DF6" w:rsidRPr="00A51DF6" w:rsidRDefault="00A51DF6" w:rsidP="00E22805">
            <w:pPr>
              <w:ind w:left="-57" w:right="-57"/>
              <w:jc w:val="right"/>
              <w:rPr>
                <w:color w:val="000000"/>
                <w:lang w:eastAsia="ru-RU"/>
              </w:rPr>
            </w:pPr>
            <w:r w:rsidRPr="00A51DF6">
              <w:rPr>
                <w:color w:val="000000"/>
                <w:lang w:eastAsia="ru-RU"/>
              </w:rPr>
              <w:t>10 942,1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D16B1A"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44D124BE"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B498FD1" w14:textId="77777777" w:rsidR="00A51DF6" w:rsidRPr="00A51DF6" w:rsidRDefault="00A51DF6" w:rsidP="00A51DF6">
            <w:pPr>
              <w:ind w:left="-113" w:right="-113"/>
              <w:jc w:val="center"/>
              <w:rPr>
                <w:color w:val="000000"/>
                <w:lang w:eastAsia="ru-RU"/>
              </w:rPr>
            </w:pPr>
            <w:r w:rsidRPr="00A51DF6">
              <w:rPr>
                <w:color w:val="000000"/>
                <w:lang w:eastAsia="ru-RU"/>
              </w:rPr>
              <w:t xml:space="preserve">2 02 35120 00 0000 150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01F51A4" w14:textId="77777777" w:rsidR="00A51DF6" w:rsidRPr="00A51DF6" w:rsidRDefault="00A51DF6" w:rsidP="00A51DF6">
            <w:pPr>
              <w:ind w:left="-57" w:right="-57"/>
              <w:jc w:val="both"/>
              <w:rPr>
                <w:color w:val="000000"/>
                <w:lang w:eastAsia="ru-RU"/>
              </w:rPr>
            </w:pPr>
            <w:r w:rsidRPr="00A51DF6">
              <w:rPr>
                <w:color w:val="000000"/>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8BDF36" w14:textId="77777777" w:rsidR="00A51DF6" w:rsidRPr="00A51DF6" w:rsidRDefault="00A51DF6" w:rsidP="00E22805">
            <w:pPr>
              <w:ind w:left="-57" w:right="-57"/>
              <w:jc w:val="right"/>
              <w:rPr>
                <w:color w:val="000000"/>
                <w:lang w:eastAsia="ru-RU"/>
              </w:rPr>
            </w:pPr>
            <w:r w:rsidRPr="00A51DF6">
              <w:rPr>
                <w:color w:val="000000"/>
                <w:lang w:eastAsia="ru-RU"/>
              </w:rPr>
              <w:t>28,0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FF0443" w14:textId="77777777" w:rsidR="00A51DF6" w:rsidRPr="00A51DF6" w:rsidRDefault="00A51DF6" w:rsidP="00E22805">
            <w:pPr>
              <w:ind w:left="-57" w:right="-57"/>
              <w:jc w:val="right"/>
              <w:rPr>
                <w:color w:val="000000"/>
                <w:lang w:eastAsia="ru-RU"/>
              </w:rPr>
            </w:pPr>
            <w:r w:rsidRPr="00A51DF6">
              <w:rPr>
                <w:color w:val="000000"/>
                <w:lang w:eastAsia="ru-RU"/>
              </w:rPr>
              <w:t>29,0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5382E3" w14:textId="77777777" w:rsidR="00A51DF6" w:rsidRPr="00A51DF6" w:rsidRDefault="00A51DF6" w:rsidP="00E22805">
            <w:pPr>
              <w:ind w:left="-57" w:right="-57"/>
              <w:jc w:val="right"/>
              <w:rPr>
                <w:color w:val="000000"/>
                <w:lang w:eastAsia="ru-RU"/>
              </w:rPr>
            </w:pPr>
            <w:r w:rsidRPr="00A51DF6">
              <w:rPr>
                <w:color w:val="000000"/>
                <w:lang w:eastAsia="ru-RU"/>
              </w:rPr>
              <w:t>371,2</w:t>
            </w:r>
          </w:p>
        </w:tc>
      </w:tr>
      <w:tr w:rsidR="00A51DF6" w:rsidRPr="00A51DF6" w14:paraId="5FF86180"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67B648B" w14:textId="77777777" w:rsidR="00A51DF6" w:rsidRPr="00A51DF6" w:rsidRDefault="00A51DF6" w:rsidP="00A51DF6">
            <w:pPr>
              <w:ind w:left="-113" w:right="-113"/>
              <w:jc w:val="center"/>
              <w:rPr>
                <w:color w:val="000000"/>
                <w:lang w:eastAsia="ru-RU"/>
              </w:rPr>
            </w:pPr>
            <w:r w:rsidRPr="00A51DF6">
              <w:rPr>
                <w:color w:val="000000"/>
                <w:lang w:eastAsia="ru-RU"/>
              </w:rPr>
              <w:t xml:space="preserve">2 02 35120 04 0000 150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6CCE1F7" w14:textId="77777777" w:rsidR="00A51DF6" w:rsidRPr="00A51DF6" w:rsidRDefault="00A51DF6" w:rsidP="00A51DF6">
            <w:pPr>
              <w:ind w:left="-57" w:right="-57"/>
              <w:jc w:val="both"/>
              <w:rPr>
                <w:color w:val="000000"/>
                <w:lang w:eastAsia="ru-RU"/>
              </w:rPr>
            </w:pPr>
            <w:r w:rsidRPr="00A51DF6">
              <w:rPr>
                <w:color w:val="000000"/>
                <w:lang w:eastAsia="ru-RU"/>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05A6C8" w14:textId="77777777" w:rsidR="00A51DF6" w:rsidRPr="00A51DF6" w:rsidRDefault="00A51DF6" w:rsidP="00E22805">
            <w:pPr>
              <w:ind w:left="-57" w:right="-57"/>
              <w:jc w:val="right"/>
              <w:rPr>
                <w:color w:val="000000"/>
                <w:lang w:eastAsia="ru-RU"/>
              </w:rPr>
            </w:pPr>
            <w:r w:rsidRPr="00A51DF6">
              <w:rPr>
                <w:color w:val="000000"/>
                <w:lang w:eastAsia="ru-RU"/>
              </w:rPr>
              <w:t>28,0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DC2FA2" w14:textId="77777777" w:rsidR="00A51DF6" w:rsidRPr="00A51DF6" w:rsidRDefault="00A51DF6" w:rsidP="00E22805">
            <w:pPr>
              <w:ind w:left="-57" w:right="-57"/>
              <w:jc w:val="right"/>
              <w:rPr>
                <w:color w:val="000000"/>
                <w:lang w:eastAsia="ru-RU"/>
              </w:rPr>
            </w:pPr>
            <w:r w:rsidRPr="00A51DF6">
              <w:rPr>
                <w:color w:val="000000"/>
                <w:lang w:eastAsia="ru-RU"/>
              </w:rPr>
              <w:t>29,0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61C1FAF" w14:textId="77777777" w:rsidR="00A51DF6" w:rsidRPr="00A51DF6" w:rsidRDefault="00A51DF6" w:rsidP="00E22805">
            <w:pPr>
              <w:ind w:left="-57" w:right="-57"/>
              <w:jc w:val="right"/>
              <w:rPr>
                <w:color w:val="000000"/>
                <w:lang w:eastAsia="ru-RU"/>
              </w:rPr>
            </w:pPr>
            <w:r w:rsidRPr="00A51DF6">
              <w:rPr>
                <w:color w:val="000000"/>
                <w:lang w:eastAsia="ru-RU"/>
              </w:rPr>
              <w:t>371,2</w:t>
            </w:r>
          </w:p>
        </w:tc>
      </w:tr>
      <w:tr w:rsidR="00A51DF6" w:rsidRPr="00A51DF6" w14:paraId="565AAF75"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6C15F0A" w14:textId="77777777" w:rsidR="00A51DF6" w:rsidRPr="00A51DF6" w:rsidRDefault="00A51DF6" w:rsidP="00A51DF6">
            <w:pPr>
              <w:ind w:left="-113" w:right="-113"/>
              <w:jc w:val="center"/>
              <w:rPr>
                <w:color w:val="000000"/>
                <w:lang w:eastAsia="ru-RU"/>
              </w:rPr>
            </w:pPr>
            <w:r w:rsidRPr="00A51DF6">
              <w:rPr>
                <w:color w:val="000000"/>
                <w:lang w:eastAsia="ru-RU"/>
              </w:rPr>
              <w:t xml:space="preserve">2 02 35220 00 0000 150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367DFEB" w14:textId="77777777" w:rsidR="00A51DF6" w:rsidRPr="00A51DF6" w:rsidRDefault="00A51DF6" w:rsidP="00E22805">
            <w:pPr>
              <w:ind w:left="-57" w:right="-57"/>
              <w:jc w:val="both"/>
              <w:rPr>
                <w:color w:val="000000"/>
                <w:lang w:eastAsia="ru-RU"/>
              </w:rPr>
            </w:pPr>
            <w:r w:rsidRPr="00A51DF6">
              <w:rPr>
                <w:color w:val="000000"/>
                <w:lang w:eastAsia="ru-RU"/>
              </w:rPr>
              <w:t>Субвенции бюджетам на осуществление переданного полномочия Российской Федерации по осуществлению ежегодной денежной выплаты лицам,</w:t>
            </w:r>
            <w:r w:rsidR="00E22805">
              <w:rPr>
                <w:color w:val="000000"/>
                <w:lang w:eastAsia="ru-RU"/>
              </w:rPr>
              <w:t xml:space="preserve"> награжденным нагрудным знаком «</w:t>
            </w:r>
            <w:r w:rsidRPr="00A51DF6">
              <w:rPr>
                <w:color w:val="000000"/>
                <w:lang w:eastAsia="ru-RU"/>
              </w:rPr>
              <w:t>Почетный донор России</w:t>
            </w:r>
            <w:r w:rsidR="00E22805">
              <w:rPr>
                <w:color w:val="000000"/>
                <w:lang w:eastAsia="ru-RU"/>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0619AE" w14:textId="77777777" w:rsidR="00A51DF6" w:rsidRPr="00A51DF6" w:rsidRDefault="00A51DF6" w:rsidP="00E22805">
            <w:pPr>
              <w:ind w:left="-57" w:right="-57"/>
              <w:jc w:val="right"/>
              <w:rPr>
                <w:color w:val="000000"/>
                <w:lang w:eastAsia="ru-RU"/>
              </w:rPr>
            </w:pPr>
            <w:r w:rsidRPr="00A51DF6">
              <w:rPr>
                <w:color w:val="000000"/>
                <w:lang w:eastAsia="ru-RU"/>
              </w:rPr>
              <w:t>14 801,9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1403DA" w14:textId="77777777" w:rsidR="00A51DF6" w:rsidRPr="00A51DF6" w:rsidRDefault="00A51DF6" w:rsidP="00E22805">
            <w:pPr>
              <w:ind w:left="-57" w:right="-57"/>
              <w:jc w:val="right"/>
              <w:rPr>
                <w:color w:val="000000"/>
                <w:lang w:eastAsia="ru-RU"/>
              </w:rPr>
            </w:pPr>
            <w:r w:rsidRPr="00A51DF6">
              <w:rPr>
                <w:color w:val="000000"/>
                <w:lang w:eastAsia="ru-RU"/>
              </w:rPr>
              <w:t>13 794,0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E47B4B" w14:textId="77777777" w:rsidR="00A51DF6" w:rsidRPr="00A51DF6" w:rsidRDefault="00A51DF6" w:rsidP="00E22805">
            <w:pPr>
              <w:ind w:left="-57" w:right="-57"/>
              <w:jc w:val="right"/>
              <w:rPr>
                <w:color w:val="000000"/>
                <w:lang w:eastAsia="ru-RU"/>
              </w:rPr>
            </w:pPr>
            <w:r w:rsidRPr="00A51DF6">
              <w:rPr>
                <w:color w:val="000000"/>
                <w:lang w:eastAsia="ru-RU"/>
              </w:rPr>
              <w:t>14 345,9</w:t>
            </w:r>
          </w:p>
        </w:tc>
      </w:tr>
      <w:tr w:rsidR="00A51DF6" w:rsidRPr="00A51DF6" w14:paraId="1DE1E1F4"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009F2B8" w14:textId="77777777" w:rsidR="00A51DF6" w:rsidRPr="00A51DF6" w:rsidRDefault="00A51DF6" w:rsidP="00A51DF6">
            <w:pPr>
              <w:ind w:left="-113" w:right="-113"/>
              <w:jc w:val="center"/>
              <w:rPr>
                <w:color w:val="000000"/>
                <w:lang w:eastAsia="ru-RU"/>
              </w:rPr>
            </w:pPr>
            <w:r w:rsidRPr="00A51DF6">
              <w:rPr>
                <w:color w:val="000000"/>
                <w:lang w:eastAsia="ru-RU"/>
              </w:rPr>
              <w:t xml:space="preserve">2 02 35220 04 0000 150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8B1672B" w14:textId="77777777" w:rsidR="00A51DF6" w:rsidRPr="00A51DF6" w:rsidRDefault="00A51DF6" w:rsidP="00E22805">
            <w:pPr>
              <w:ind w:left="-57" w:right="-57"/>
              <w:jc w:val="both"/>
              <w:rPr>
                <w:color w:val="000000"/>
                <w:lang w:eastAsia="ru-RU"/>
              </w:rPr>
            </w:pPr>
            <w:r w:rsidRPr="00A51DF6">
              <w:rPr>
                <w:color w:val="000000"/>
                <w:lang w:eastAsia="ru-RU"/>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w:t>
            </w:r>
            <w:r w:rsidR="00E22805">
              <w:rPr>
                <w:color w:val="000000"/>
                <w:lang w:eastAsia="ru-RU"/>
              </w:rPr>
              <w:t xml:space="preserve"> награжденным нагрудным знаком «</w:t>
            </w:r>
            <w:r w:rsidRPr="00A51DF6">
              <w:rPr>
                <w:color w:val="000000"/>
                <w:lang w:eastAsia="ru-RU"/>
              </w:rPr>
              <w:t>Почетный донор России</w:t>
            </w:r>
            <w:r w:rsidR="00E22805">
              <w:rPr>
                <w:color w:val="000000"/>
                <w:lang w:eastAsia="ru-RU"/>
              </w:rPr>
              <w:t>»</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CFACDE" w14:textId="77777777" w:rsidR="00A51DF6" w:rsidRPr="00A51DF6" w:rsidRDefault="00A51DF6" w:rsidP="00E22805">
            <w:pPr>
              <w:ind w:left="-57" w:right="-57"/>
              <w:jc w:val="right"/>
              <w:rPr>
                <w:color w:val="000000"/>
                <w:lang w:eastAsia="ru-RU"/>
              </w:rPr>
            </w:pPr>
            <w:r w:rsidRPr="00A51DF6">
              <w:rPr>
                <w:color w:val="000000"/>
                <w:lang w:eastAsia="ru-RU"/>
              </w:rPr>
              <w:t>14 801,9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227AF18" w14:textId="77777777" w:rsidR="00A51DF6" w:rsidRPr="00A51DF6" w:rsidRDefault="00A51DF6" w:rsidP="00E22805">
            <w:pPr>
              <w:ind w:left="-57" w:right="-57"/>
              <w:jc w:val="right"/>
              <w:rPr>
                <w:color w:val="000000"/>
                <w:lang w:eastAsia="ru-RU"/>
              </w:rPr>
            </w:pPr>
            <w:r w:rsidRPr="00A51DF6">
              <w:rPr>
                <w:color w:val="000000"/>
                <w:lang w:eastAsia="ru-RU"/>
              </w:rPr>
              <w:t>13 794,0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774FB85" w14:textId="77777777" w:rsidR="00A51DF6" w:rsidRPr="00A51DF6" w:rsidRDefault="00A51DF6" w:rsidP="00E22805">
            <w:pPr>
              <w:ind w:left="-57" w:right="-57"/>
              <w:jc w:val="right"/>
              <w:rPr>
                <w:color w:val="000000"/>
                <w:lang w:eastAsia="ru-RU"/>
              </w:rPr>
            </w:pPr>
            <w:r w:rsidRPr="00A51DF6">
              <w:rPr>
                <w:color w:val="000000"/>
                <w:lang w:eastAsia="ru-RU"/>
              </w:rPr>
              <w:t>14 345,9</w:t>
            </w:r>
          </w:p>
        </w:tc>
      </w:tr>
      <w:tr w:rsidR="00A51DF6" w:rsidRPr="00A51DF6" w14:paraId="6E24DFD8"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DA60FCD" w14:textId="77777777" w:rsidR="00A51DF6" w:rsidRPr="00A51DF6" w:rsidRDefault="00A51DF6" w:rsidP="00A51DF6">
            <w:pPr>
              <w:ind w:left="-113" w:right="-113"/>
              <w:jc w:val="center"/>
              <w:rPr>
                <w:color w:val="000000"/>
                <w:lang w:eastAsia="ru-RU"/>
              </w:rPr>
            </w:pPr>
            <w:r w:rsidRPr="00A51DF6">
              <w:rPr>
                <w:color w:val="000000"/>
                <w:lang w:eastAsia="ru-RU"/>
              </w:rPr>
              <w:t xml:space="preserve">2 02 35250 00 0000 150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6B91438" w14:textId="77777777" w:rsidR="00A51DF6" w:rsidRPr="00A51DF6" w:rsidRDefault="00A51DF6" w:rsidP="00A51DF6">
            <w:pPr>
              <w:ind w:left="-57" w:right="-57"/>
              <w:jc w:val="both"/>
              <w:rPr>
                <w:color w:val="000000"/>
                <w:lang w:eastAsia="ru-RU"/>
              </w:rPr>
            </w:pPr>
            <w:r w:rsidRPr="00A51DF6">
              <w:rPr>
                <w:color w:val="000000"/>
                <w:lang w:eastAsia="ru-RU"/>
              </w:rPr>
              <w:t>Субвенции бюджетам на оплату жилищно-коммунальных услуг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49A625" w14:textId="77777777" w:rsidR="00A51DF6" w:rsidRPr="00A51DF6" w:rsidRDefault="00A51DF6" w:rsidP="00E22805">
            <w:pPr>
              <w:ind w:left="-57" w:right="-57"/>
              <w:jc w:val="right"/>
              <w:rPr>
                <w:color w:val="000000"/>
                <w:lang w:eastAsia="ru-RU"/>
              </w:rPr>
            </w:pPr>
            <w:r w:rsidRPr="00A51DF6">
              <w:rPr>
                <w:color w:val="000000"/>
                <w:lang w:eastAsia="ru-RU"/>
              </w:rPr>
              <w:t>127 418,4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77D8AB" w14:textId="77777777" w:rsidR="00A51DF6" w:rsidRPr="00A51DF6" w:rsidRDefault="00A51DF6" w:rsidP="00E22805">
            <w:pPr>
              <w:ind w:left="-57" w:right="-57"/>
              <w:jc w:val="right"/>
              <w:rPr>
                <w:color w:val="000000"/>
                <w:lang w:eastAsia="ru-RU"/>
              </w:rPr>
            </w:pPr>
            <w:r w:rsidRPr="00A51DF6">
              <w:rPr>
                <w:color w:val="000000"/>
                <w:lang w:eastAsia="ru-RU"/>
              </w:rPr>
              <w:t>144 428,8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C0024B" w14:textId="77777777" w:rsidR="00A51DF6" w:rsidRPr="00A51DF6" w:rsidRDefault="00A51DF6" w:rsidP="00E22805">
            <w:pPr>
              <w:ind w:left="-57" w:right="-57"/>
              <w:jc w:val="right"/>
              <w:rPr>
                <w:color w:val="000000"/>
                <w:lang w:eastAsia="ru-RU"/>
              </w:rPr>
            </w:pPr>
            <w:r w:rsidRPr="00A51DF6">
              <w:rPr>
                <w:color w:val="000000"/>
                <w:lang w:eastAsia="ru-RU"/>
              </w:rPr>
              <w:t>135 767,6</w:t>
            </w:r>
          </w:p>
        </w:tc>
      </w:tr>
      <w:tr w:rsidR="00A51DF6" w:rsidRPr="00A51DF6" w14:paraId="3D540931"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7AC5131" w14:textId="77777777" w:rsidR="00A51DF6" w:rsidRPr="00A51DF6" w:rsidRDefault="00A51DF6" w:rsidP="00A51DF6">
            <w:pPr>
              <w:ind w:left="-113" w:right="-113"/>
              <w:jc w:val="center"/>
              <w:rPr>
                <w:color w:val="000000"/>
                <w:lang w:eastAsia="ru-RU"/>
              </w:rPr>
            </w:pPr>
            <w:r w:rsidRPr="00A51DF6">
              <w:rPr>
                <w:color w:val="000000"/>
                <w:lang w:eastAsia="ru-RU"/>
              </w:rPr>
              <w:t xml:space="preserve">2 02 35250 04 0000 150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8B371AF" w14:textId="77777777" w:rsidR="00A51DF6" w:rsidRPr="00A51DF6" w:rsidRDefault="00A51DF6" w:rsidP="00A51DF6">
            <w:pPr>
              <w:ind w:left="-57" w:right="-57"/>
              <w:jc w:val="both"/>
              <w:rPr>
                <w:color w:val="000000"/>
                <w:lang w:eastAsia="ru-RU"/>
              </w:rPr>
            </w:pPr>
            <w:r w:rsidRPr="00A51DF6">
              <w:rPr>
                <w:color w:val="000000"/>
                <w:lang w:eastAsia="ru-RU"/>
              </w:rPr>
              <w:t>Субвенции бюджетам городских округов на оплату жилищно-коммунальных услуг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1D18D9" w14:textId="77777777" w:rsidR="00A51DF6" w:rsidRPr="00A51DF6" w:rsidRDefault="00A51DF6" w:rsidP="00E22805">
            <w:pPr>
              <w:ind w:left="-57" w:right="-57"/>
              <w:jc w:val="right"/>
              <w:rPr>
                <w:color w:val="000000"/>
                <w:lang w:eastAsia="ru-RU"/>
              </w:rPr>
            </w:pPr>
            <w:r w:rsidRPr="00A51DF6">
              <w:rPr>
                <w:color w:val="000000"/>
                <w:lang w:eastAsia="ru-RU"/>
              </w:rPr>
              <w:t>127 418,4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4F013E" w14:textId="77777777" w:rsidR="00A51DF6" w:rsidRPr="00A51DF6" w:rsidRDefault="00A51DF6" w:rsidP="00E22805">
            <w:pPr>
              <w:ind w:left="-57" w:right="-57"/>
              <w:jc w:val="right"/>
              <w:rPr>
                <w:color w:val="000000"/>
                <w:lang w:eastAsia="ru-RU"/>
              </w:rPr>
            </w:pPr>
            <w:r w:rsidRPr="00A51DF6">
              <w:rPr>
                <w:color w:val="000000"/>
                <w:lang w:eastAsia="ru-RU"/>
              </w:rPr>
              <w:t>144 428,8</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EF7B25" w14:textId="77777777" w:rsidR="00A51DF6" w:rsidRPr="00A51DF6" w:rsidRDefault="00A51DF6" w:rsidP="00E22805">
            <w:pPr>
              <w:ind w:left="-57" w:right="-57"/>
              <w:jc w:val="right"/>
              <w:rPr>
                <w:color w:val="000000"/>
                <w:lang w:eastAsia="ru-RU"/>
              </w:rPr>
            </w:pPr>
            <w:r w:rsidRPr="00A51DF6">
              <w:rPr>
                <w:color w:val="000000"/>
                <w:lang w:eastAsia="ru-RU"/>
              </w:rPr>
              <w:t>135 767,6</w:t>
            </w:r>
          </w:p>
        </w:tc>
      </w:tr>
      <w:tr w:rsidR="00A51DF6" w:rsidRPr="00A51DF6" w14:paraId="3AEC6C6B"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BF172F8" w14:textId="77777777" w:rsidR="00A51DF6" w:rsidRPr="00A51DF6" w:rsidRDefault="00A51DF6" w:rsidP="00A51DF6">
            <w:pPr>
              <w:ind w:left="-113" w:right="-113"/>
              <w:jc w:val="center"/>
              <w:rPr>
                <w:color w:val="000000"/>
                <w:lang w:eastAsia="ru-RU"/>
              </w:rPr>
            </w:pPr>
            <w:r w:rsidRPr="00A51DF6">
              <w:rPr>
                <w:color w:val="000000"/>
                <w:lang w:eastAsia="ru-RU"/>
              </w:rPr>
              <w:t xml:space="preserve">2 02 35404 00 0000 150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8D46996" w14:textId="77777777" w:rsidR="00A51DF6" w:rsidRPr="00A51DF6" w:rsidRDefault="00A51DF6" w:rsidP="00A51DF6">
            <w:pPr>
              <w:ind w:left="-57" w:right="-57"/>
              <w:jc w:val="both"/>
              <w:rPr>
                <w:color w:val="000000"/>
                <w:lang w:eastAsia="ru-RU"/>
              </w:rPr>
            </w:pPr>
            <w:r w:rsidRPr="00A51DF6">
              <w:rPr>
                <w:color w:val="000000"/>
                <w:lang w:eastAsia="ru-RU"/>
              </w:rPr>
              <w:t xml:space="preserve">Субвенции бюджетам муниципальных образований на оказание государственной социальной помощи на основании социального контракта отдельным категориям </w:t>
            </w:r>
            <w:r w:rsidRPr="00A51DF6">
              <w:rPr>
                <w:color w:val="000000"/>
                <w:lang w:eastAsia="ru-RU"/>
              </w:rPr>
              <w:lastRenderedPageBreak/>
              <w:t>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E382FF" w14:textId="77777777" w:rsidR="00A51DF6" w:rsidRPr="00A51DF6" w:rsidRDefault="00A51DF6" w:rsidP="00E22805">
            <w:pPr>
              <w:ind w:left="-57" w:right="-57"/>
              <w:jc w:val="right"/>
              <w:rPr>
                <w:color w:val="000000"/>
                <w:lang w:eastAsia="ru-RU"/>
              </w:rPr>
            </w:pPr>
            <w:r w:rsidRPr="00A51DF6">
              <w:rPr>
                <w:color w:val="000000"/>
                <w:lang w:eastAsia="ru-RU"/>
              </w:rPr>
              <w:lastRenderedPageBreak/>
              <w:t>29 921,6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2552DF" w14:textId="77777777" w:rsidR="00A51DF6" w:rsidRPr="00A51DF6" w:rsidRDefault="00A51DF6" w:rsidP="00E22805">
            <w:pPr>
              <w:ind w:left="-57" w:right="-57"/>
              <w:jc w:val="right"/>
              <w:rPr>
                <w:color w:val="000000"/>
                <w:lang w:eastAsia="ru-RU"/>
              </w:rPr>
            </w:pPr>
            <w:r w:rsidRPr="00A51DF6">
              <w:rPr>
                <w:color w:val="000000"/>
                <w:lang w:eastAsia="ru-RU"/>
              </w:rPr>
              <w:t>34 363,9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8E8ED83" w14:textId="77777777" w:rsidR="00A51DF6" w:rsidRPr="00A51DF6" w:rsidRDefault="00A51DF6" w:rsidP="00E22805">
            <w:pPr>
              <w:ind w:left="-57" w:right="-57"/>
              <w:jc w:val="right"/>
              <w:rPr>
                <w:color w:val="000000"/>
                <w:lang w:eastAsia="ru-RU"/>
              </w:rPr>
            </w:pPr>
            <w:r w:rsidRPr="00A51DF6">
              <w:rPr>
                <w:color w:val="000000"/>
                <w:lang w:eastAsia="ru-RU"/>
              </w:rPr>
              <w:t>35 026,1</w:t>
            </w:r>
          </w:p>
        </w:tc>
      </w:tr>
      <w:tr w:rsidR="00A51DF6" w:rsidRPr="00A51DF6" w14:paraId="2D66F461"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B0816B2" w14:textId="77777777" w:rsidR="00A51DF6" w:rsidRPr="00A51DF6" w:rsidRDefault="00A51DF6" w:rsidP="00A51DF6">
            <w:pPr>
              <w:ind w:left="-113" w:right="-113"/>
              <w:jc w:val="center"/>
              <w:rPr>
                <w:color w:val="000000"/>
                <w:lang w:eastAsia="ru-RU"/>
              </w:rPr>
            </w:pPr>
            <w:r w:rsidRPr="00A51DF6">
              <w:rPr>
                <w:color w:val="000000"/>
                <w:lang w:eastAsia="ru-RU"/>
              </w:rPr>
              <w:t xml:space="preserve">2 02 35404 04 0000 150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05B6BA1" w14:textId="77777777" w:rsidR="00A51DF6" w:rsidRPr="00A51DF6" w:rsidRDefault="00A51DF6" w:rsidP="00A51DF6">
            <w:pPr>
              <w:ind w:left="-57" w:right="-57"/>
              <w:jc w:val="both"/>
              <w:rPr>
                <w:color w:val="000000"/>
                <w:lang w:eastAsia="ru-RU"/>
              </w:rPr>
            </w:pPr>
            <w:r w:rsidRPr="00A51DF6">
              <w:rPr>
                <w:color w:val="000000"/>
                <w:lang w:eastAsia="ru-RU"/>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3CC578" w14:textId="77777777" w:rsidR="00A51DF6" w:rsidRPr="00A51DF6" w:rsidRDefault="00A51DF6" w:rsidP="00E22805">
            <w:pPr>
              <w:ind w:left="-57" w:right="-57"/>
              <w:jc w:val="right"/>
              <w:rPr>
                <w:color w:val="000000"/>
                <w:lang w:eastAsia="ru-RU"/>
              </w:rPr>
            </w:pPr>
            <w:r w:rsidRPr="00A51DF6">
              <w:rPr>
                <w:color w:val="000000"/>
                <w:lang w:eastAsia="ru-RU"/>
              </w:rPr>
              <w:t>29 921,6</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707F76" w14:textId="77777777" w:rsidR="00A51DF6" w:rsidRPr="00A51DF6" w:rsidRDefault="00A51DF6" w:rsidP="00E22805">
            <w:pPr>
              <w:ind w:left="-57" w:right="-57"/>
              <w:jc w:val="right"/>
              <w:rPr>
                <w:color w:val="000000"/>
                <w:lang w:eastAsia="ru-RU"/>
              </w:rPr>
            </w:pPr>
            <w:r w:rsidRPr="00A51DF6">
              <w:rPr>
                <w:color w:val="000000"/>
                <w:lang w:eastAsia="ru-RU"/>
              </w:rPr>
              <w:t>34 363,9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2D696E0" w14:textId="77777777" w:rsidR="00A51DF6" w:rsidRPr="00A51DF6" w:rsidRDefault="00A51DF6" w:rsidP="00E22805">
            <w:pPr>
              <w:ind w:left="-57" w:right="-57"/>
              <w:jc w:val="right"/>
              <w:rPr>
                <w:color w:val="000000"/>
                <w:lang w:eastAsia="ru-RU"/>
              </w:rPr>
            </w:pPr>
            <w:r w:rsidRPr="00A51DF6">
              <w:rPr>
                <w:color w:val="000000"/>
                <w:lang w:eastAsia="ru-RU"/>
              </w:rPr>
              <w:t>35 026,1</w:t>
            </w:r>
          </w:p>
        </w:tc>
      </w:tr>
      <w:tr w:rsidR="00A51DF6" w:rsidRPr="00A51DF6" w14:paraId="590355A1"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1BA0162" w14:textId="77777777" w:rsidR="00A51DF6" w:rsidRPr="00A51DF6" w:rsidRDefault="00A51DF6" w:rsidP="00A51DF6">
            <w:pPr>
              <w:ind w:left="-113" w:right="-113"/>
              <w:jc w:val="center"/>
              <w:rPr>
                <w:color w:val="000000"/>
                <w:lang w:eastAsia="ru-RU"/>
              </w:rPr>
            </w:pPr>
            <w:r w:rsidRPr="00A51DF6">
              <w:rPr>
                <w:color w:val="000000"/>
                <w:lang w:eastAsia="ru-RU"/>
              </w:rPr>
              <w:t xml:space="preserve">2 02 35930 00 0000 150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7D3E5C4" w14:textId="77777777" w:rsidR="00A51DF6" w:rsidRPr="00A51DF6" w:rsidRDefault="00A51DF6" w:rsidP="00A51DF6">
            <w:pPr>
              <w:ind w:left="-57" w:right="-57"/>
              <w:jc w:val="both"/>
              <w:rPr>
                <w:color w:val="000000"/>
                <w:lang w:eastAsia="ru-RU"/>
              </w:rPr>
            </w:pPr>
            <w:r w:rsidRPr="00A51DF6">
              <w:rPr>
                <w:color w:val="000000"/>
                <w:lang w:eastAsia="ru-RU"/>
              </w:rPr>
              <w:t>Субвенции бюджетам на государственную регистрацию актов гражданского состояния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226FE3" w14:textId="77777777" w:rsidR="00A51DF6" w:rsidRPr="00A51DF6" w:rsidRDefault="00A51DF6" w:rsidP="00E22805">
            <w:pPr>
              <w:ind w:left="-57" w:right="-57"/>
              <w:jc w:val="right"/>
              <w:rPr>
                <w:color w:val="000000"/>
                <w:lang w:eastAsia="ru-RU"/>
              </w:rPr>
            </w:pPr>
            <w:r w:rsidRPr="00A51DF6">
              <w:rPr>
                <w:color w:val="000000"/>
                <w:lang w:eastAsia="ru-RU"/>
              </w:rPr>
              <w:t>8 143,9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2B2F94" w14:textId="77777777" w:rsidR="00A51DF6" w:rsidRPr="00A51DF6" w:rsidRDefault="00A51DF6" w:rsidP="00E22805">
            <w:pPr>
              <w:ind w:left="-57" w:right="-57"/>
              <w:jc w:val="right"/>
              <w:rPr>
                <w:color w:val="000000"/>
                <w:lang w:eastAsia="ru-RU"/>
              </w:rPr>
            </w:pPr>
            <w:r w:rsidRPr="00A51DF6">
              <w:rPr>
                <w:color w:val="000000"/>
                <w:lang w:eastAsia="ru-RU"/>
              </w:rPr>
              <w:t>6 995,9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6CD31FC" w14:textId="77777777" w:rsidR="00A51DF6" w:rsidRPr="00A51DF6" w:rsidRDefault="00A51DF6" w:rsidP="00E22805">
            <w:pPr>
              <w:ind w:left="-57" w:right="-57"/>
              <w:jc w:val="right"/>
              <w:rPr>
                <w:color w:val="000000"/>
                <w:lang w:eastAsia="ru-RU"/>
              </w:rPr>
            </w:pPr>
            <w:r w:rsidRPr="00A51DF6">
              <w:rPr>
                <w:color w:val="000000"/>
                <w:lang w:eastAsia="ru-RU"/>
              </w:rPr>
              <w:t>7 285,3</w:t>
            </w:r>
          </w:p>
        </w:tc>
      </w:tr>
      <w:tr w:rsidR="00A51DF6" w:rsidRPr="00A51DF6" w14:paraId="1F93FF84"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FF8ED75" w14:textId="77777777" w:rsidR="00A51DF6" w:rsidRPr="00A51DF6" w:rsidRDefault="00A51DF6" w:rsidP="00A51DF6">
            <w:pPr>
              <w:ind w:left="-113" w:right="-113"/>
              <w:jc w:val="center"/>
              <w:rPr>
                <w:color w:val="000000"/>
                <w:lang w:eastAsia="ru-RU"/>
              </w:rPr>
            </w:pPr>
            <w:r w:rsidRPr="00A51DF6">
              <w:rPr>
                <w:color w:val="000000"/>
                <w:lang w:eastAsia="ru-RU"/>
              </w:rPr>
              <w:t xml:space="preserve">2 02 35930 04 0000 150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BBA97E4" w14:textId="77777777" w:rsidR="00A51DF6" w:rsidRPr="00A51DF6" w:rsidRDefault="00A51DF6" w:rsidP="00A51DF6">
            <w:pPr>
              <w:ind w:left="-57" w:right="-57"/>
              <w:jc w:val="both"/>
              <w:rPr>
                <w:color w:val="000000"/>
                <w:lang w:eastAsia="ru-RU"/>
              </w:rPr>
            </w:pPr>
            <w:r w:rsidRPr="00A51DF6">
              <w:rPr>
                <w:color w:val="000000"/>
                <w:lang w:eastAsia="ru-RU"/>
              </w:rPr>
              <w:t>Субвенции бюджетам городских округов на государственную регистрацию актов гражданского состояния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61DF5F" w14:textId="77777777" w:rsidR="00A51DF6" w:rsidRPr="00A51DF6" w:rsidRDefault="00A51DF6" w:rsidP="00E22805">
            <w:pPr>
              <w:ind w:left="-57" w:right="-57"/>
              <w:jc w:val="right"/>
              <w:rPr>
                <w:color w:val="000000"/>
                <w:lang w:eastAsia="ru-RU"/>
              </w:rPr>
            </w:pPr>
            <w:r w:rsidRPr="00A51DF6">
              <w:rPr>
                <w:color w:val="000000"/>
                <w:lang w:eastAsia="ru-RU"/>
              </w:rPr>
              <w:t>8 143,9</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5C2F54F" w14:textId="77777777" w:rsidR="00A51DF6" w:rsidRPr="00A51DF6" w:rsidRDefault="00A51DF6" w:rsidP="00E22805">
            <w:pPr>
              <w:ind w:left="-57" w:right="-57"/>
              <w:jc w:val="right"/>
              <w:rPr>
                <w:color w:val="000000"/>
                <w:lang w:eastAsia="ru-RU"/>
              </w:rPr>
            </w:pPr>
            <w:r w:rsidRPr="00A51DF6">
              <w:rPr>
                <w:color w:val="000000"/>
                <w:lang w:eastAsia="ru-RU"/>
              </w:rPr>
              <w:t>6 995,9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49C193" w14:textId="77777777" w:rsidR="00A51DF6" w:rsidRPr="00A51DF6" w:rsidRDefault="00A51DF6" w:rsidP="00E22805">
            <w:pPr>
              <w:ind w:left="-57" w:right="-57"/>
              <w:jc w:val="right"/>
              <w:rPr>
                <w:color w:val="000000"/>
                <w:lang w:eastAsia="ru-RU"/>
              </w:rPr>
            </w:pPr>
            <w:r w:rsidRPr="00A51DF6">
              <w:rPr>
                <w:color w:val="000000"/>
                <w:lang w:eastAsia="ru-RU"/>
              </w:rPr>
              <w:t>7 285,3</w:t>
            </w:r>
          </w:p>
        </w:tc>
      </w:tr>
      <w:tr w:rsidR="00A51DF6" w:rsidRPr="00A51DF6" w14:paraId="2A6FFEE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BBE4000" w14:textId="77777777" w:rsidR="00A51DF6" w:rsidRPr="00A51DF6" w:rsidRDefault="00A51DF6" w:rsidP="00A51DF6">
            <w:pPr>
              <w:ind w:left="-113" w:right="-113"/>
              <w:jc w:val="center"/>
              <w:rPr>
                <w:color w:val="000000"/>
                <w:lang w:eastAsia="ru-RU"/>
              </w:rPr>
            </w:pPr>
            <w:r w:rsidRPr="00A51DF6">
              <w:rPr>
                <w:color w:val="000000"/>
                <w:lang w:eastAsia="ru-RU"/>
              </w:rPr>
              <w:t xml:space="preserve">2 02 39999 00 0000 150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CA9F9B3" w14:textId="77777777" w:rsidR="00A51DF6" w:rsidRPr="00A51DF6" w:rsidRDefault="00A51DF6" w:rsidP="00A51DF6">
            <w:pPr>
              <w:ind w:left="-57" w:right="-57"/>
              <w:jc w:val="both"/>
              <w:rPr>
                <w:color w:val="000000"/>
                <w:lang w:eastAsia="ru-RU"/>
              </w:rPr>
            </w:pPr>
            <w:r w:rsidRPr="00A51DF6">
              <w:rPr>
                <w:color w:val="000000"/>
                <w:lang w:eastAsia="ru-RU"/>
              </w:rPr>
              <w:t>Прочие субвенции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DCF642" w14:textId="77777777" w:rsidR="00A51DF6" w:rsidRPr="00A51DF6" w:rsidRDefault="00A51DF6" w:rsidP="00E22805">
            <w:pPr>
              <w:ind w:left="-57" w:right="-57"/>
              <w:jc w:val="right"/>
              <w:rPr>
                <w:color w:val="000000"/>
                <w:lang w:eastAsia="ru-RU"/>
              </w:rPr>
            </w:pPr>
            <w:r w:rsidRPr="00A51DF6">
              <w:rPr>
                <w:color w:val="000000"/>
                <w:lang w:eastAsia="ru-RU"/>
              </w:rPr>
              <w:t>1 667 406,4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AE01E97" w14:textId="77777777" w:rsidR="00A51DF6" w:rsidRPr="00A51DF6" w:rsidRDefault="00A51DF6" w:rsidP="00E22805">
            <w:pPr>
              <w:ind w:left="-57" w:right="-57"/>
              <w:jc w:val="right"/>
              <w:rPr>
                <w:color w:val="000000"/>
                <w:lang w:eastAsia="ru-RU"/>
              </w:rPr>
            </w:pPr>
            <w:r w:rsidRPr="00A51DF6">
              <w:rPr>
                <w:color w:val="000000"/>
                <w:lang w:eastAsia="ru-RU"/>
              </w:rPr>
              <w:t>1 720 314,7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024DD1" w14:textId="77777777" w:rsidR="00A51DF6" w:rsidRPr="00A51DF6" w:rsidRDefault="00A51DF6" w:rsidP="00E22805">
            <w:pPr>
              <w:ind w:left="-57" w:right="-57"/>
              <w:jc w:val="right"/>
              <w:rPr>
                <w:color w:val="000000"/>
                <w:lang w:eastAsia="ru-RU"/>
              </w:rPr>
            </w:pPr>
            <w:r w:rsidRPr="00A51DF6">
              <w:rPr>
                <w:color w:val="000000"/>
                <w:lang w:eastAsia="ru-RU"/>
              </w:rPr>
              <w:t>1 798 648,7</w:t>
            </w:r>
          </w:p>
        </w:tc>
      </w:tr>
      <w:tr w:rsidR="00A51DF6" w:rsidRPr="00A51DF6" w14:paraId="6C8AD162"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593A630" w14:textId="77777777" w:rsidR="00A51DF6" w:rsidRPr="00A51DF6" w:rsidRDefault="00A51DF6" w:rsidP="00A51DF6">
            <w:pPr>
              <w:ind w:left="-113" w:right="-113"/>
              <w:jc w:val="center"/>
              <w:rPr>
                <w:color w:val="000000"/>
                <w:lang w:eastAsia="ru-RU"/>
              </w:rPr>
            </w:pPr>
            <w:r w:rsidRPr="00A51DF6">
              <w:rPr>
                <w:color w:val="000000"/>
                <w:lang w:eastAsia="ru-RU"/>
              </w:rPr>
              <w:t xml:space="preserve">2 02 39999 04 0000 150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C5B3BFB" w14:textId="77777777" w:rsidR="00A51DF6" w:rsidRPr="00A51DF6" w:rsidRDefault="00A51DF6" w:rsidP="00A51DF6">
            <w:pPr>
              <w:ind w:left="-57" w:right="-57"/>
              <w:jc w:val="both"/>
              <w:rPr>
                <w:color w:val="000000"/>
                <w:lang w:eastAsia="ru-RU"/>
              </w:rPr>
            </w:pPr>
            <w:r w:rsidRPr="00A51DF6">
              <w:rPr>
                <w:color w:val="000000"/>
                <w:lang w:eastAsia="ru-RU"/>
              </w:rPr>
              <w:t>Прочие субвенции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18DD08" w14:textId="77777777" w:rsidR="00A51DF6" w:rsidRPr="00A51DF6" w:rsidRDefault="00A51DF6" w:rsidP="00E22805">
            <w:pPr>
              <w:ind w:left="-57" w:right="-57"/>
              <w:jc w:val="right"/>
              <w:rPr>
                <w:color w:val="000000"/>
                <w:lang w:eastAsia="ru-RU"/>
              </w:rPr>
            </w:pPr>
            <w:r w:rsidRPr="00A51DF6">
              <w:rPr>
                <w:color w:val="000000"/>
                <w:lang w:eastAsia="ru-RU"/>
              </w:rPr>
              <w:t>1 667 406,4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BE4555F" w14:textId="77777777" w:rsidR="00A51DF6" w:rsidRPr="00A51DF6" w:rsidRDefault="00A51DF6" w:rsidP="00E22805">
            <w:pPr>
              <w:ind w:left="-57" w:right="-57"/>
              <w:jc w:val="right"/>
              <w:rPr>
                <w:color w:val="000000"/>
                <w:lang w:eastAsia="ru-RU"/>
              </w:rPr>
            </w:pPr>
            <w:r w:rsidRPr="00A51DF6">
              <w:rPr>
                <w:color w:val="000000"/>
                <w:lang w:eastAsia="ru-RU"/>
              </w:rPr>
              <w:t>1 720 314,7</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ABF2B4" w14:textId="77777777" w:rsidR="00A51DF6" w:rsidRPr="00A51DF6" w:rsidRDefault="00A51DF6" w:rsidP="00E22805">
            <w:pPr>
              <w:ind w:left="-57" w:right="-57"/>
              <w:jc w:val="right"/>
              <w:rPr>
                <w:color w:val="000000"/>
                <w:lang w:eastAsia="ru-RU"/>
              </w:rPr>
            </w:pPr>
            <w:r w:rsidRPr="00A51DF6">
              <w:rPr>
                <w:color w:val="000000"/>
                <w:lang w:eastAsia="ru-RU"/>
              </w:rPr>
              <w:t>1 798 648,7</w:t>
            </w:r>
          </w:p>
        </w:tc>
      </w:tr>
      <w:tr w:rsidR="00A51DF6" w:rsidRPr="00A51DF6" w14:paraId="2E3533ED"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248F8F52" w14:textId="77777777" w:rsidR="00A51DF6" w:rsidRPr="00A51DF6" w:rsidRDefault="00A51DF6" w:rsidP="00A51DF6">
            <w:pPr>
              <w:ind w:left="-113" w:right="-113"/>
              <w:jc w:val="center"/>
              <w:rPr>
                <w:color w:val="000000"/>
                <w:lang w:eastAsia="ru-RU"/>
              </w:rPr>
            </w:pPr>
            <w:r w:rsidRPr="00A51DF6">
              <w:rPr>
                <w:color w:val="000000"/>
                <w:lang w:eastAsia="ru-RU"/>
              </w:rPr>
              <w:t xml:space="preserve">2 02 40000 00 0000 150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279F3DD" w14:textId="77777777" w:rsidR="00A51DF6" w:rsidRPr="00A51DF6" w:rsidRDefault="00A51DF6" w:rsidP="00A51DF6">
            <w:pPr>
              <w:ind w:left="-57" w:right="-57"/>
              <w:jc w:val="both"/>
              <w:rPr>
                <w:color w:val="000000"/>
                <w:lang w:eastAsia="ru-RU"/>
              </w:rPr>
            </w:pPr>
            <w:r w:rsidRPr="00A51DF6">
              <w:rPr>
                <w:color w:val="000000"/>
                <w:lang w:eastAsia="ru-RU"/>
              </w:rPr>
              <w:t>Иные межбюджетные трансферты</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8D2C2C" w14:textId="77777777" w:rsidR="00A51DF6" w:rsidRPr="00A51DF6" w:rsidRDefault="00A51DF6" w:rsidP="00E22805">
            <w:pPr>
              <w:ind w:left="-57" w:right="-57"/>
              <w:jc w:val="right"/>
              <w:rPr>
                <w:color w:val="000000"/>
                <w:lang w:eastAsia="ru-RU"/>
              </w:rPr>
            </w:pPr>
            <w:r w:rsidRPr="00A51DF6">
              <w:rPr>
                <w:color w:val="000000"/>
                <w:lang w:eastAsia="ru-RU"/>
              </w:rPr>
              <w:t>152 041,5</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E44104" w14:textId="77777777" w:rsidR="00A51DF6" w:rsidRPr="00A51DF6" w:rsidRDefault="00A51DF6" w:rsidP="00E22805">
            <w:pPr>
              <w:ind w:left="-57" w:right="-57"/>
              <w:jc w:val="right"/>
              <w:rPr>
                <w:color w:val="000000"/>
                <w:lang w:eastAsia="ru-RU"/>
              </w:rPr>
            </w:pPr>
            <w:r w:rsidRPr="00A51DF6">
              <w:rPr>
                <w:color w:val="000000"/>
                <w:lang w:eastAsia="ru-RU"/>
              </w:rPr>
              <w:t>60 712,9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9F16A9" w14:textId="77777777" w:rsidR="00A51DF6" w:rsidRPr="00A51DF6" w:rsidRDefault="00A51DF6" w:rsidP="00E22805">
            <w:pPr>
              <w:ind w:left="-57" w:right="-57"/>
              <w:jc w:val="right"/>
              <w:rPr>
                <w:color w:val="000000"/>
                <w:lang w:eastAsia="ru-RU"/>
              </w:rPr>
            </w:pPr>
            <w:r w:rsidRPr="00A51DF6">
              <w:rPr>
                <w:color w:val="000000"/>
                <w:lang w:eastAsia="ru-RU"/>
              </w:rPr>
              <w:t>60 712,9</w:t>
            </w:r>
          </w:p>
        </w:tc>
      </w:tr>
      <w:tr w:rsidR="00A51DF6" w:rsidRPr="00A51DF6" w14:paraId="361E55EE"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A15DF8B" w14:textId="77777777" w:rsidR="00A51DF6" w:rsidRPr="00A51DF6" w:rsidRDefault="00A51DF6" w:rsidP="00A51DF6">
            <w:pPr>
              <w:ind w:left="-113" w:right="-113"/>
              <w:jc w:val="center"/>
              <w:rPr>
                <w:color w:val="000000"/>
                <w:lang w:eastAsia="ru-RU"/>
              </w:rPr>
            </w:pPr>
            <w:r w:rsidRPr="00A51DF6">
              <w:rPr>
                <w:color w:val="000000"/>
                <w:lang w:eastAsia="ru-RU"/>
              </w:rPr>
              <w:t xml:space="preserve">2 02 45050 00 0000 150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42DA62C" w14:textId="77777777" w:rsidR="00A51DF6" w:rsidRPr="00A51DF6" w:rsidRDefault="00A51DF6" w:rsidP="00A51DF6">
            <w:pPr>
              <w:ind w:left="-57" w:right="-57"/>
              <w:jc w:val="both"/>
              <w:rPr>
                <w:color w:val="000000"/>
                <w:lang w:eastAsia="ru-RU"/>
              </w:rPr>
            </w:pPr>
            <w:r w:rsidRPr="00A51DF6">
              <w:rPr>
                <w:color w:val="000000"/>
                <w:lang w:eastAsia="ru-RU"/>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4CB52F" w14:textId="77777777" w:rsidR="00A51DF6" w:rsidRPr="00A51DF6" w:rsidRDefault="00A51DF6" w:rsidP="00E22805">
            <w:pPr>
              <w:ind w:left="-57" w:right="-57"/>
              <w:jc w:val="right"/>
              <w:rPr>
                <w:color w:val="000000"/>
                <w:lang w:eastAsia="ru-RU"/>
              </w:rPr>
            </w:pPr>
            <w:r w:rsidRPr="00A51DF6">
              <w:rPr>
                <w:color w:val="000000"/>
                <w:lang w:eastAsia="ru-RU"/>
              </w:rPr>
              <w:t>1 135,8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7CFA5B0"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143412"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15294517"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4D35890" w14:textId="77777777" w:rsidR="00A51DF6" w:rsidRPr="00A51DF6" w:rsidRDefault="00A51DF6" w:rsidP="00A51DF6">
            <w:pPr>
              <w:ind w:left="-113" w:right="-113"/>
              <w:jc w:val="center"/>
              <w:rPr>
                <w:color w:val="000000"/>
                <w:lang w:eastAsia="ru-RU"/>
              </w:rPr>
            </w:pPr>
            <w:r w:rsidRPr="00A51DF6">
              <w:rPr>
                <w:color w:val="000000"/>
                <w:lang w:eastAsia="ru-RU"/>
              </w:rPr>
              <w:t xml:space="preserve">2 02 45050 04 0000 150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7AF962A0" w14:textId="77777777" w:rsidR="00A51DF6" w:rsidRPr="00A51DF6" w:rsidRDefault="00A51DF6" w:rsidP="00A51DF6">
            <w:pPr>
              <w:ind w:left="-57" w:right="-57"/>
              <w:jc w:val="both"/>
              <w:rPr>
                <w:color w:val="000000"/>
                <w:lang w:eastAsia="ru-RU"/>
              </w:rPr>
            </w:pPr>
            <w:r w:rsidRPr="00A51DF6">
              <w:rPr>
                <w:color w:val="000000"/>
                <w:lang w:eastAsia="ru-RU"/>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499DEB" w14:textId="77777777" w:rsidR="00A51DF6" w:rsidRPr="00A51DF6" w:rsidRDefault="00A51DF6" w:rsidP="00E22805">
            <w:pPr>
              <w:ind w:left="-57" w:right="-57"/>
              <w:jc w:val="right"/>
              <w:rPr>
                <w:color w:val="000000"/>
                <w:lang w:eastAsia="ru-RU"/>
              </w:rPr>
            </w:pPr>
            <w:r w:rsidRPr="00A51DF6">
              <w:rPr>
                <w:color w:val="000000"/>
                <w:lang w:eastAsia="ru-RU"/>
              </w:rPr>
              <w:t>1 135,8</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F3C1BB6"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FFD8B3"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3F630753"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B4C32C8" w14:textId="77777777" w:rsidR="00A51DF6" w:rsidRPr="00A51DF6" w:rsidRDefault="00A51DF6" w:rsidP="00A51DF6">
            <w:pPr>
              <w:ind w:left="-113" w:right="-113"/>
              <w:jc w:val="center"/>
              <w:rPr>
                <w:color w:val="000000"/>
                <w:lang w:eastAsia="ru-RU"/>
              </w:rPr>
            </w:pPr>
            <w:r w:rsidRPr="00A51DF6">
              <w:rPr>
                <w:color w:val="000000"/>
                <w:lang w:eastAsia="ru-RU"/>
              </w:rPr>
              <w:t xml:space="preserve">2 02 45303 00 0000 150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65452208" w14:textId="77777777" w:rsidR="00A51DF6" w:rsidRPr="00A51DF6" w:rsidRDefault="00A51DF6" w:rsidP="00A51DF6">
            <w:pPr>
              <w:ind w:left="-57" w:right="-57"/>
              <w:jc w:val="both"/>
              <w:rPr>
                <w:color w:val="000000"/>
                <w:lang w:eastAsia="ru-RU"/>
              </w:rPr>
            </w:pPr>
            <w:r w:rsidRPr="00A51DF6">
              <w:rPr>
                <w:color w:val="000000"/>
                <w:lang w:eastAsia="ru-RU"/>
              </w:rPr>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378505" w14:textId="77777777" w:rsidR="00A51DF6" w:rsidRPr="00A51DF6" w:rsidRDefault="00A51DF6" w:rsidP="00E22805">
            <w:pPr>
              <w:ind w:left="-57" w:right="-57"/>
              <w:jc w:val="right"/>
              <w:rPr>
                <w:color w:val="000000"/>
                <w:lang w:eastAsia="ru-RU"/>
              </w:rPr>
            </w:pPr>
            <w:r w:rsidRPr="00A51DF6">
              <w:rPr>
                <w:color w:val="000000"/>
                <w:lang w:eastAsia="ru-RU"/>
              </w:rPr>
              <w:t>50 778,0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F6CACF" w14:textId="77777777" w:rsidR="00A51DF6" w:rsidRPr="00A51DF6" w:rsidRDefault="00A51DF6" w:rsidP="00E22805">
            <w:pPr>
              <w:ind w:left="-57" w:right="-57"/>
              <w:jc w:val="right"/>
              <w:rPr>
                <w:color w:val="000000"/>
                <w:lang w:eastAsia="ru-RU"/>
              </w:rPr>
            </w:pPr>
            <w:r w:rsidRPr="00A51DF6">
              <w:rPr>
                <w:color w:val="000000"/>
                <w:lang w:eastAsia="ru-RU"/>
              </w:rPr>
              <w:t>50 778,0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CF57AB" w14:textId="77777777" w:rsidR="00A51DF6" w:rsidRPr="00A51DF6" w:rsidRDefault="00A51DF6" w:rsidP="00E22805">
            <w:pPr>
              <w:ind w:left="-57" w:right="-57"/>
              <w:jc w:val="right"/>
              <w:rPr>
                <w:color w:val="000000"/>
                <w:lang w:eastAsia="ru-RU"/>
              </w:rPr>
            </w:pPr>
            <w:r w:rsidRPr="00A51DF6">
              <w:rPr>
                <w:color w:val="000000"/>
                <w:lang w:eastAsia="ru-RU"/>
              </w:rPr>
              <w:t>50 778,0</w:t>
            </w:r>
          </w:p>
        </w:tc>
      </w:tr>
      <w:tr w:rsidR="00A51DF6" w:rsidRPr="00A51DF6" w14:paraId="48983807"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51CCA93" w14:textId="77777777" w:rsidR="00A51DF6" w:rsidRPr="00A51DF6" w:rsidRDefault="00A51DF6" w:rsidP="00A51DF6">
            <w:pPr>
              <w:ind w:left="-113" w:right="-113"/>
              <w:jc w:val="center"/>
              <w:rPr>
                <w:color w:val="000000"/>
                <w:lang w:eastAsia="ru-RU"/>
              </w:rPr>
            </w:pPr>
            <w:r w:rsidRPr="00A51DF6">
              <w:rPr>
                <w:color w:val="000000"/>
                <w:lang w:eastAsia="ru-RU"/>
              </w:rPr>
              <w:t xml:space="preserve">2 02 45303 04 0000 150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C9457EC" w14:textId="77777777" w:rsidR="00A51DF6" w:rsidRPr="00A51DF6" w:rsidRDefault="00A51DF6" w:rsidP="00A51DF6">
            <w:pPr>
              <w:ind w:left="-57" w:right="-57"/>
              <w:jc w:val="both"/>
              <w:rPr>
                <w:color w:val="000000"/>
                <w:lang w:eastAsia="ru-RU"/>
              </w:rPr>
            </w:pPr>
            <w:r w:rsidRPr="00A51DF6">
              <w:rPr>
                <w:color w:val="000000"/>
                <w:lang w:eastAsia="ru-RU"/>
              </w:rPr>
              <w:t xml:space="preserve">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w:t>
            </w:r>
            <w:r w:rsidRPr="00A51DF6">
              <w:rPr>
                <w:color w:val="000000"/>
                <w:lang w:eastAsia="ru-RU"/>
              </w:rPr>
              <w:lastRenderedPageBreak/>
              <w:t>образовательные программы основного общего образования, образовательные программы среднего общего образования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FDCF80" w14:textId="77777777" w:rsidR="00A51DF6" w:rsidRPr="00A51DF6" w:rsidRDefault="00A51DF6" w:rsidP="00E22805">
            <w:pPr>
              <w:ind w:left="-57" w:right="-57"/>
              <w:jc w:val="right"/>
              <w:rPr>
                <w:color w:val="000000"/>
                <w:lang w:eastAsia="ru-RU"/>
              </w:rPr>
            </w:pPr>
            <w:r w:rsidRPr="00A51DF6">
              <w:rPr>
                <w:color w:val="000000"/>
                <w:lang w:eastAsia="ru-RU"/>
              </w:rPr>
              <w:lastRenderedPageBreak/>
              <w:t>50 778,0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10E4861" w14:textId="77777777" w:rsidR="00A51DF6" w:rsidRPr="00A51DF6" w:rsidRDefault="00A51DF6" w:rsidP="00E22805">
            <w:pPr>
              <w:ind w:left="-57" w:right="-57"/>
              <w:jc w:val="right"/>
              <w:rPr>
                <w:color w:val="000000"/>
                <w:lang w:eastAsia="ru-RU"/>
              </w:rPr>
            </w:pPr>
            <w:r w:rsidRPr="00A51DF6">
              <w:rPr>
                <w:color w:val="000000"/>
                <w:lang w:eastAsia="ru-RU"/>
              </w:rPr>
              <w:t>50 778,0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BFB73DA" w14:textId="77777777" w:rsidR="00A51DF6" w:rsidRPr="00A51DF6" w:rsidRDefault="00A51DF6" w:rsidP="00E22805">
            <w:pPr>
              <w:ind w:left="-57" w:right="-57"/>
              <w:jc w:val="right"/>
              <w:rPr>
                <w:color w:val="000000"/>
                <w:lang w:eastAsia="ru-RU"/>
              </w:rPr>
            </w:pPr>
            <w:r w:rsidRPr="00A51DF6">
              <w:rPr>
                <w:color w:val="000000"/>
                <w:lang w:eastAsia="ru-RU"/>
              </w:rPr>
              <w:t>50 778,0</w:t>
            </w:r>
          </w:p>
        </w:tc>
      </w:tr>
      <w:tr w:rsidR="00A51DF6" w:rsidRPr="00A51DF6" w14:paraId="4E825BE2"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2AA4979" w14:textId="77777777" w:rsidR="00A51DF6" w:rsidRPr="00A51DF6" w:rsidRDefault="00A51DF6" w:rsidP="00A51DF6">
            <w:pPr>
              <w:ind w:left="-113" w:right="-113"/>
              <w:jc w:val="center"/>
              <w:rPr>
                <w:color w:val="000000"/>
                <w:lang w:eastAsia="ru-RU"/>
              </w:rPr>
            </w:pPr>
            <w:r w:rsidRPr="00A51DF6">
              <w:rPr>
                <w:color w:val="000000"/>
                <w:lang w:eastAsia="ru-RU"/>
              </w:rPr>
              <w:t xml:space="preserve">2 02 49999 00 0000 150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9D17423" w14:textId="77777777" w:rsidR="00A51DF6" w:rsidRPr="00A51DF6" w:rsidRDefault="00A51DF6" w:rsidP="00A51DF6">
            <w:pPr>
              <w:ind w:left="-57" w:right="-57"/>
              <w:jc w:val="both"/>
              <w:rPr>
                <w:color w:val="000000"/>
                <w:lang w:eastAsia="ru-RU"/>
              </w:rPr>
            </w:pPr>
            <w:r w:rsidRPr="00A51DF6">
              <w:rPr>
                <w:color w:val="000000"/>
                <w:lang w:eastAsia="ru-RU"/>
              </w:rPr>
              <w:t>Прочие межбюджетные трансферты, передаваемые бюджетам</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36119A3" w14:textId="77777777" w:rsidR="00A51DF6" w:rsidRPr="00A51DF6" w:rsidRDefault="00A51DF6" w:rsidP="00E22805">
            <w:pPr>
              <w:ind w:left="-57" w:right="-57"/>
              <w:jc w:val="right"/>
              <w:rPr>
                <w:color w:val="000000"/>
                <w:lang w:eastAsia="ru-RU"/>
              </w:rPr>
            </w:pPr>
            <w:r w:rsidRPr="00A51DF6">
              <w:rPr>
                <w:color w:val="000000"/>
                <w:lang w:eastAsia="ru-RU"/>
              </w:rPr>
              <w:t>100 127,7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216187" w14:textId="77777777" w:rsidR="00A51DF6" w:rsidRPr="00A51DF6" w:rsidRDefault="00A51DF6" w:rsidP="00E22805">
            <w:pPr>
              <w:ind w:left="-57" w:right="-57"/>
              <w:jc w:val="right"/>
              <w:rPr>
                <w:color w:val="000000"/>
                <w:lang w:eastAsia="ru-RU"/>
              </w:rPr>
            </w:pPr>
            <w:r w:rsidRPr="00A51DF6">
              <w:rPr>
                <w:color w:val="000000"/>
                <w:lang w:eastAsia="ru-RU"/>
              </w:rPr>
              <w:t>9 934,9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EA72D51" w14:textId="77777777" w:rsidR="00A51DF6" w:rsidRPr="00A51DF6" w:rsidRDefault="00A51DF6" w:rsidP="00E22805">
            <w:pPr>
              <w:ind w:left="-57" w:right="-57"/>
              <w:jc w:val="right"/>
              <w:rPr>
                <w:color w:val="000000"/>
                <w:lang w:eastAsia="ru-RU"/>
              </w:rPr>
            </w:pPr>
            <w:r w:rsidRPr="00A51DF6">
              <w:rPr>
                <w:color w:val="000000"/>
                <w:lang w:eastAsia="ru-RU"/>
              </w:rPr>
              <w:t>9 934,9</w:t>
            </w:r>
          </w:p>
        </w:tc>
      </w:tr>
      <w:tr w:rsidR="00A51DF6" w:rsidRPr="00A51DF6" w14:paraId="4D12C036"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A0BD6AC" w14:textId="77777777" w:rsidR="00A51DF6" w:rsidRPr="00A51DF6" w:rsidRDefault="00A51DF6" w:rsidP="00A51DF6">
            <w:pPr>
              <w:ind w:left="-113" w:right="-113"/>
              <w:jc w:val="center"/>
              <w:rPr>
                <w:color w:val="000000"/>
                <w:lang w:eastAsia="ru-RU"/>
              </w:rPr>
            </w:pPr>
            <w:r w:rsidRPr="00A51DF6">
              <w:rPr>
                <w:color w:val="000000"/>
                <w:lang w:eastAsia="ru-RU"/>
              </w:rPr>
              <w:t xml:space="preserve">2 02 49999 04 0000 150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33378211" w14:textId="77777777" w:rsidR="00A51DF6" w:rsidRPr="00A51DF6" w:rsidRDefault="00A51DF6" w:rsidP="00A51DF6">
            <w:pPr>
              <w:ind w:left="-57" w:right="-57"/>
              <w:jc w:val="both"/>
              <w:rPr>
                <w:color w:val="000000"/>
                <w:lang w:eastAsia="ru-RU"/>
              </w:rPr>
            </w:pPr>
            <w:r w:rsidRPr="00A51DF6">
              <w:rPr>
                <w:color w:val="000000"/>
                <w:lang w:eastAsia="ru-RU"/>
              </w:rPr>
              <w:t>Прочие межбюджетные трансферты, передаваемые бюджетам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858A22" w14:textId="77777777" w:rsidR="00A51DF6" w:rsidRPr="00A51DF6" w:rsidRDefault="00A51DF6" w:rsidP="00E22805">
            <w:pPr>
              <w:ind w:left="-57" w:right="-57"/>
              <w:jc w:val="right"/>
              <w:rPr>
                <w:color w:val="000000"/>
                <w:lang w:eastAsia="ru-RU"/>
              </w:rPr>
            </w:pPr>
            <w:r w:rsidRPr="00A51DF6">
              <w:rPr>
                <w:color w:val="000000"/>
                <w:lang w:eastAsia="ru-RU"/>
              </w:rPr>
              <w:t>100 127,7</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1130E3" w14:textId="77777777" w:rsidR="00A51DF6" w:rsidRPr="00A51DF6" w:rsidRDefault="00A51DF6" w:rsidP="00E22805">
            <w:pPr>
              <w:ind w:left="-57" w:right="-57"/>
              <w:jc w:val="right"/>
              <w:rPr>
                <w:color w:val="000000"/>
                <w:lang w:eastAsia="ru-RU"/>
              </w:rPr>
            </w:pPr>
            <w:r w:rsidRPr="00A51DF6">
              <w:rPr>
                <w:color w:val="000000"/>
                <w:lang w:eastAsia="ru-RU"/>
              </w:rPr>
              <w:t>9 934,9</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F8D5C17" w14:textId="77777777" w:rsidR="00A51DF6" w:rsidRPr="00A51DF6" w:rsidRDefault="00A51DF6" w:rsidP="00E22805">
            <w:pPr>
              <w:ind w:left="-57" w:right="-57"/>
              <w:jc w:val="right"/>
              <w:rPr>
                <w:color w:val="000000"/>
                <w:lang w:eastAsia="ru-RU"/>
              </w:rPr>
            </w:pPr>
            <w:r w:rsidRPr="00A51DF6">
              <w:rPr>
                <w:color w:val="000000"/>
                <w:lang w:eastAsia="ru-RU"/>
              </w:rPr>
              <w:t>9 934,9</w:t>
            </w:r>
          </w:p>
        </w:tc>
      </w:tr>
      <w:tr w:rsidR="00A51DF6" w:rsidRPr="00A51DF6" w14:paraId="63F60128"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364B9FF" w14:textId="77777777" w:rsidR="00A51DF6" w:rsidRPr="00A51DF6" w:rsidRDefault="00A51DF6" w:rsidP="00A51DF6">
            <w:pPr>
              <w:ind w:left="-113" w:right="-113"/>
              <w:jc w:val="center"/>
              <w:rPr>
                <w:color w:val="000000"/>
                <w:lang w:eastAsia="ru-RU"/>
              </w:rPr>
            </w:pPr>
            <w:r w:rsidRPr="00A51DF6">
              <w:rPr>
                <w:color w:val="000000"/>
                <w:lang w:eastAsia="ru-RU"/>
              </w:rPr>
              <w:t xml:space="preserve">2 07 00000 00 0000 000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2A40586F" w14:textId="77777777" w:rsidR="00A51DF6" w:rsidRPr="00A51DF6" w:rsidRDefault="00A51DF6" w:rsidP="00A51DF6">
            <w:pPr>
              <w:ind w:left="-57" w:right="-57"/>
              <w:jc w:val="both"/>
              <w:rPr>
                <w:color w:val="000000"/>
                <w:lang w:eastAsia="ru-RU"/>
              </w:rPr>
            </w:pPr>
            <w:r w:rsidRPr="00A51DF6">
              <w:rPr>
                <w:color w:val="000000"/>
                <w:lang w:eastAsia="ru-RU"/>
              </w:rPr>
              <w:t>ПРОЧИЕ БЕЗВОЗМЕЗДНЫЕ ПОСТУПЛЕНИЯ</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8D6A47" w14:textId="77777777" w:rsidR="00A51DF6" w:rsidRPr="00A51DF6" w:rsidRDefault="00A51DF6" w:rsidP="00E22805">
            <w:pPr>
              <w:ind w:left="-57" w:right="-57"/>
              <w:jc w:val="right"/>
              <w:rPr>
                <w:color w:val="000000"/>
                <w:lang w:eastAsia="ru-RU"/>
              </w:rPr>
            </w:pPr>
            <w:r w:rsidRPr="00A51DF6">
              <w:rPr>
                <w:color w:val="000000"/>
                <w:lang w:eastAsia="ru-RU"/>
              </w:rPr>
              <w:t>20 000,0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932D201" w14:textId="77777777" w:rsidR="00A51DF6" w:rsidRPr="00A51DF6" w:rsidRDefault="00A51DF6" w:rsidP="00E22805">
            <w:pPr>
              <w:ind w:left="-57" w:right="-57"/>
              <w:jc w:val="right"/>
              <w:rPr>
                <w:color w:val="000000"/>
                <w:lang w:eastAsia="ru-RU"/>
              </w:rPr>
            </w:pPr>
            <w:r w:rsidRPr="00A51DF6">
              <w:rPr>
                <w:color w:val="000000"/>
                <w:lang w:eastAsia="ru-RU"/>
              </w:rPr>
              <w:t>12 067,0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DAF2A49"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376331E6"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6F973A6D" w14:textId="77777777" w:rsidR="00A51DF6" w:rsidRPr="00A51DF6" w:rsidRDefault="00A51DF6" w:rsidP="00A51DF6">
            <w:pPr>
              <w:ind w:left="-113" w:right="-113"/>
              <w:jc w:val="center"/>
              <w:rPr>
                <w:color w:val="000000"/>
                <w:lang w:eastAsia="ru-RU"/>
              </w:rPr>
            </w:pPr>
            <w:r w:rsidRPr="00A51DF6">
              <w:rPr>
                <w:color w:val="000000"/>
                <w:lang w:eastAsia="ru-RU"/>
              </w:rPr>
              <w:t xml:space="preserve">2 07 04000 04 0000 150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17A9567F" w14:textId="77777777" w:rsidR="00A51DF6" w:rsidRPr="00A51DF6" w:rsidRDefault="00A51DF6" w:rsidP="00A51DF6">
            <w:pPr>
              <w:ind w:left="-57" w:right="-57"/>
              <w:jc w:val="both"/>
              <w:rPr>
                <w:color w:val="000000"/>
                <w:lang w:eastAsia="ru-RU"/>
              </w:rPr>
            </w:pPr>
            <w:r w:rsidRPr="00A51DF6">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667F305" w14:textId="77777777" w:rsidR="00A51DF6" w:rsidRPr="00A51DF6" w:rsidRDefault="00A51DF6" w:rsidP="00E22805">
            <w:pPr>
              <w:ind w:left="-57" w:right="-57"/>
              <w:jc w:val="right"/>
              <w:rPr>
                <w:color w:val="000000"/>
                <w:lang w:eastAsia="ru-RU"/>
              </w:rPr>
            </w:pPr>
            <w:r w:rsidRPr="00A51DF6">
              <w:rPr>
                <w:color w:val="000000"/>
                <w:lang w:eastAsia="ru-RU"/>
              </w:rPr>
              <w:t>20 000,0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E2D916" w14:textId="77777777" w:rsidR="00A51DF6" w:rsidRPr="00A51DF6" w:rsidRDefault="00A51DF6" w:rsidP="00E22805">
            <w:pPr>
              <w:ind w:left="-57" w:right="-57"/>
              <w:jc w:val="right"/>
              <w:rPr>
                <w:color w:val="000000"/>
                <w:lang w:eastAsia="ru-RU"/>
              </w:rPr>
            </w:pPr>
            <w:r w:rsidRPr="00A51DF6">
              <w:rPr>
                <w:color w:val="000000"/>
                <w:lang w:eastAsia="ru-RU"/>
              </w:rPr>
              <w:t>12 067,0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5AF0BC4"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2A6A34DC"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737E1A45" w14:textId="77777777" w:rsidR="00A51DF6" w:rsidRPr="00A51DF6" w:rsidRDefault="00A51DF6" w:rsidP="00A51DF6">
            <w:pPr>
              <w:ind w:left="-113" w:right="-113"/>
              <w:jc w:val="center"/>
              <w:rPr>
                <w:color w:val="000000"/>
                <w:lang w:eastAsia="ru-RU"/>
              </w:rPr>
            </w:pPr>
            <w:r w:rsidRPr="00A51DF6">
              <w:rPr>
                <w:color w:val="000000"/>
                <w:lang w:eastAsia="ru-RU"/>
              </w:rPr>
              <w:t xml:space="preserve">2 07 04050 04 0000 150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7C2C17A" w14:textId="77777777" w:rsidR="00A51DF6" w:rsidRPr="00A51DF6" w:rsidRDefault="00A51DF6" w:rsidP="00A51DF6">
            <w:pPr>
              <w:ind w:left="-57" w:right="-57"/>
              <w:jc w:val="both"/>
              <w:rPr>
                <w:color w:val="000000"/>
                <w:lang w:eastAsia="ru-RU"/>
              </w:rPr>
            </w:pPr>
            <w:r w:rsidRPr="00A51DF6">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5853B44" w14:textId="77777777" w:rsidR="00A51DF6" w:rsidRPr="00A51DF6" w:rsidRDefault="00A51DF6" w:rsidP="00E22805">
            <w:pPr>
              <w:ind w:left="-57" w:right="-57"/>
              <w:jc w:val="right"/>
              <w:rPr>
                <w:color w:val="000000"/>
                <w:lang w:eastAsia="ru-RU"/>
              </w:rPr>
            </w:pPr>
            <w:r w:rsidRPr="00A51DF6">
              <w:rPr>
                <w:color w:val="000000"/>
                <w:lang w:eastAsia="ru-RU"/>
              </w:rPr>
              <w:t>20 000,0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3F604B" w14:textId="77777777" w:rsidR="00A51DF6" w:rsidRPr="00A51DF6" w:rsidRDefault="00A51DF6" w:rsidP="00E22805">
            <w:pPr>
              <w:ind w:left="-57" w:right="-57"/>
              <w:jc w:val="right"/>
              <w:rPr>
                <w:color w:val="000000"/>
                <w:lang w:eastAsia="ru-RU"/>
              </w:rPr>
            </w:pPr>
            <w:r w:rsidRPr="00A51DF6">
              <w:rPr>
                <w:color w:val="000000"/>
                <w:lang w:eastAsia="ru-RU"/>
              </w:rPr>
              <w:t>12 067,0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15DE6C1"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3B8BFAF9"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477A9EFC" w14:textId="77777777" w:rsidR="00A51DF6" w:rsidRPr="00A51DF6" w:rsidRDefault="00A51DF6" w:rsidP="00A51DF6">
            <w:pPr>
              <w:ind w:left="-113" w:right="-113"/>
              <w:jc w:val="center"/>
              <w:rPr>
                <w:color w:val="000000"/>
                <w:lang w:eastAsia="ru-RU"/>
              </w:rPr>
            </w:pPr>
            <w:r w:rsidRPr="00A51DF6">
              <w:rPr>
                <w:color w:val="000000"/>
                <w:lang w:eastAsia="ru-RU"/>
              </w:rPr>
              <w:t xml:space="preserve">2 07 04050 04 0020 150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4631F2D4" w14:textId="77777777" w:rsidR="00A51DF6" w:rsidRPr="00A51DF6" w:rsidRDefault="00A51DF6" w:rsidP="00A51DF6">
            <w:pPr>
              <w:ind w:left="-57" w:right="-57"/>
              <w:jc w:val="both"/>
              <w:rPr>
                <w:color w:val="000000"/>
                <w:lang w:eastAsia="ru-RU"/>
              </w:rPr>
            </w:pPr>
            <w:r w:rsidRPr="00A51DF6">
              <w:rPr>
                <w:color w:val="000000"/>
                <w:lang w:eastAsia="ru-RU"/>
              </w:rPr>
              <w:t>Прочие безвозмездные поступления в бюджеты городских округов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53D7B39"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2ACE2C5" w14:textId="77777777" w:rsidR="00A51DF6" w:rsidRPr="00A51DF6" w:rsidRDefault="00A51DF6" w:rsidP="00E22805">
            <w:pPr>
              <w:ind w:left="-57" w:right="-57"/>
              <w:jc w:val="right"/>
              <w:rPr>
                <w:color w:val="000000"/>
                <w:lang w:eastAsia="ru-RU"/>
              </w:rPr>
            </w:pPr>
            <w:r w:rsidRPr="00A51DF6">
              <w:rPr>
                <w:color w:val="000000"/>
                <w:lang w:eastAsia="ru-RU"/>
              </w:rPr>
              <w:t>12 067,0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8467B9"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10D1D117"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4280956" w14:textId="77777777" w:rsidR="00A51DF6" w:rsidRPr="00A51DF6" w:rsidRDefault="00A51DF6" w:rsidP="00A51DF6">
            <w:pPr>
              <w:ind w:left="-113" w:right="-113"/>
              <w:jc w:val="center"/>
              <w:rPr>
                <w:color w:val="000000"/>
                <w:lang w:eastAsia="ru-RU"/>
              </w:rPr>
            </w:pPr>
            <w:r w:rsidRPr="00A51DF6">
              <w:rPr>
                <w:color w:val="000000"/>
                <w:lang w:eastAsia="ru-RU"/>
              </w:rPr>
              <w:t xml:space="preserve">2 07 04050 04 0024 150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0EFAEAC8" w14:textId="77777777" w:rsidR="00A51DF6" w:rsidRPr="00A51DF6" w:rsidRDefault="00A51DF6" w:rsidP="00A51DF6">
            <w:pPr>
              <w:ind w:left="-57" w:right="-57"/>
              <w:jc w:val="both"/>
              <w:rPr>
                <w:color w:val="000000"/>
                <w:lang w:eastAsia="ru-RU"/>
              </w:rPr>
            </w:pPr>
            <w:r w:rsidRPr="00A51DF6">
              <w:rPr>
                <w:color w:val="000000"/>
                <w:lang w:eastAsia="ru-RU"/>
              </w:rPr>
              <w:t>Прочие безвозмездные поступления в бюджеты городских округов («Благоустройство общественной территории «Пешеходный бульвар вдоль сквера «Дружба» от школы № 11 до школы № 13» в г. Волгодонск Ростовской области»)</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0DB985" w14:textId="77777777" w:rsidR="00A51DF6" w:rsidRPr="00A51DF6" w:rsidRDefault="00A51DF6" w:rsidP="00E22805">
            <w:pPr>
              <w:ind w:left="-57" w:right="-57"/>
              <w:jc w:val="right"/>
              <w:rPr>
                <w:color w:val="000000"/>
                <w:lang w:eastAsia="ru-RU"/>
              </w:rPr>
            </w:pPr>
            <w:r w:rsidRPr="00A51DF6">
              <w:rPr>
                <w:color w:val="000000"/>
                <w:lang w:eastAsia="ru-RU"/>
              </w:rPr>
              <w:t>20 000,0</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930C5D" w14:textId="77777777" w:rsidR="00A51DF6" w:rsidRPr="00A51DF6" w:rsidRDefault="00A51DF6" w:rsidP="00E22805">
            <w:pPr>
              <w:ind w:left="-57" w:right="-57"/>
              <w:jc w:val="right"/>
              <w:rPr>
                <w:color w:val="000000"/>
                <w:lang w:eastAsia="ru-RU"/>
              </w:rPr>
            </w:pPr>
            <w:r w:rsidRPr="00A51DF6">
              <w:rPr>
                <w:color w:val="000000"/>
                <w:lang w:eastAsia="ru-RU"/>
              </w:rPr>
              <w:t>0,0</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4E3EF3" w14:textId="77777777" w:rsidR="00A51DF6" w:rsidRPr="00A51DF6" w:rsidRDefault="00A51DF6" w:rsidP="00E22805">
            <w:pPr>
              <w:ind w:left="-57" w:right="-57"/>
              <w:jc w:val="right"/>
              <w:rPr>
                <w:color w:val="000000"/>
                <w:lang w:eastAsia="ru-RU"/>
              </w:rPr>
            </w:pPr>
            <w:r w:rsidRPr="00A51DF6">
              <w:rPr>
                <w:color w:val="000000"/>
                <w:lang w:eastAsia="ru-RU"/>
              </w:rPr>
              <w:t>0,0</w:t>
            </w:r>
          </w:p>
        </w:tc>
      </w:tr>
      <w:tr w:rsidR="00A51DF6" w:rsidRPr="00A51DF6" w14:paraId="64A7F38A" w14:textId="77777777" w:rsidTr="00A51DF6">
        <w:trPr>
          <w:trHeight w:val="20"/>
        </w:trPr>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5C4F068B" w14:textId="77777777" w:rsidR="00A51DF6" w:rsidRPr="00A51DF6" w:rsidRDefault="00A51DF6" w:rsidP="00A51DF6">
            <w:pPr>
              <w:ind w:left="-113" w:right="-113"/>
              <w:jc w:val="center"/>
              <w:rPr>
                <w:color w:val="000000"/>
                <w:lang w:eastAsia="ru-RU"/>
              </w:rPr>
            </w:pPr>
            <w:r w:rsidRPr="00A51DF6">
              <w:rPr>
                <w:color w:val="000000"/>
                <w:lang w:eastAsia="ru-RU"/>
              </w:rPr>
              <w:t> </w:t>
            </w:r>
          </w:p>
        </w:tc>
        <w:tc>
          <w:tcPr>
            <w:tcW w:w="8877" w:type="dxa"/>
            <w:tcBorders>
              <w:top w:val="single" w:sz="4" w:space="0" w:color="auto"/>
              <w:left w:val="single" w:sz="4" w:space="0" w:color="auto"/>
              <w:bottom w:val="single" w:sz="4" w:space="0" w:color="auto"/>
              <w:right w:val="single" w:sz="4" w:space="0" w:color="auto"/>
            </w:tcBorders>
            <w:shd w:val="clear" w:color="auto" w:fill="auto"/>
            <w:hideMark/>
          </w:tcPr>
          <w:p w14:paraId="5EBADC42" w14:textId="77777777" w:rsidR="00A51DF6" w:rsidRPr="00A51DF6" w:rsidRDefault="00A51DF6" w:rsidP="00A51DF6">
            <w:pPr>
              <w:ind w:left="-57" w:right="-57"/>
              <w:jc w:val="both"/>
              <w:rPr>
                <w:color w:val="000000"/>
                <w:lang w:eastAsia="ru-RU"/>
              </w:rPr>
            </w:pPr>
            <w:r w:rsidRPr="00A51DF6">
              <w:rPr>
                <w:color w:val="000000"/>
                <w:lang w:eastAsia="ru-RU"/>
              </w:rPr>
              <w:t>ВСЕГО ДОХОДОВ</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A0C10B" w14:textId="77777777" w:rsidR="00A51DF6" w:rsidRPr="00A51DF6" w:rsidRDefault="00A51DF6" w:rsidP="00E22805">
            <w:pPr>
              <w:ind w:left="-57" w:right="-57"/>
              <w:jc w:val="right"/>
              <w:rPr>
                <w:color w:val="000000"/>
                <w:lang w:eastAsia="ru-RU"/>
              </w:rPr>
            </w:pPr>
            <w:r w:rsidRPr="00A51DF6">
              <w:rPr>
                <w:color w:val="000000"/>
                <w:lang w:eastAsia="ru-RU"/>
              </w:rPr>
              <w:t>7 324 457,4</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F1AA082" w14:textId="77777777" w:rsidR="00A51DF6" w:rsidRPr="00A51DF6" w:rsidRDefault="00A51DF6" w:rsidP="00E22805">
            <w:pPr>
              <w:ind w:left="-57" w:right="-57"/>
              <w:jc w:val="right"/>
              <w:rPr>
                <w:color w:val="000000"/>
                <w:lang w:eastAsia="ru-RU"/>
              </w:rPr>
            </w:pPr>
            <w:r w:rsidRPr="00A51DF6">
              <w:rPr>
                <w:color w:val="000000"/>
                <w:lang w:eastAsia="ru-RU"/>
              </w:rPr>
              <w:t>6 417 695,1</w:t>
            </w:r>
          </w:p>
        </w:tc>
        <w:tc>
          <w:tcPr>
            <w:tcW w:w="135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8C6914" w14:textId="77777777" w:rsidR="00A51DF6" w:rsidRPr="00A51DF6" w:rsidRDefault="00A51DF6" w:rsidP="00E22805">
            <w:pPr>
              <w:ind w:left="-170" w:right="-85"/>
              <w:jc w:val="right"/>
              <w:rPr>
                <w:color w:val="000000"/>
                <w:lang w:eastAsia="ru-RU"/>
              </w:rPr>
            </w:pPr>
            <w:r w:rsidRPr="00A51DF6">
              <w:rPr>
                <w:color w:val="000000"/>
                <w:lang w:eastAsia="ru-RU"/>
              </w:rPr>
              <w:t>6 623 948,9</w:t>
            </w:r>
            <w:r w:rsidR="00E22805">
              <w:rPr>
                <w:color w:val="000000"/>
                <w:lang w:eastAsia="ru-RU"/>
              </w:rPr>
              <w:t>»;</w:t>
            </w:r>
          </w:p>
        </w:tc>
      </w:tr>
    </w:tbl>
    <w:p w14:paraId="1A36D5B8" w14:textId="77777777" w:rsidR="00774D3F" w:rsidRPr="00B06139" w:rsidRDefault="00774D3F" w:rsidP="0011455C">
      <w:pPr>
        <w:ind w:right="-57" w:firstLine="709"/>
        <w:jc w:val="both"/>
        <w:rPr>
          <w:sz w:val="28"/>
          <w:szCs w:val="28"/>
          <w:highlight w:val="yellow"/>
        </w:rPr>
        <w:sectPr w:rsidR="00774D3F" w:rsidRPr="00B06139" w:rsidSect="00774D3F">
          <w:footnotePr>
            <w:pos w:val="beneathText"/>
          </w:footnotePr>
          <w:pgSz w:w="16837" w:h="11905" w:orient="landscape"/>
          <w:pgMar w:top="1134" w:right="567" w:bottom="567" w:left="851" w:header="720" w:footer="289" w:gutter="0"/>
          <w:cols w:space="720"/>
          <w:docGrid w:linePitch="360"/>
        </w:sectPr>
      </w:pPr>
    </w:p>
    <w:p w14:paraId="44B1AC7D" w14:textId="77777777" w:rsidR="00C66909" w:rsidRPr="00CE2F5C" w:rsidRDefault="00CE2F5C" w:rsidP="00C66909">
      <w:pPr>
        <w:ind w:firstLine="851"/>
        <w:jc w:val="both"/>
        <w:rPr>
          <w:sz w:val="28"/>
          <w:szCs w:val="28"/>
        </w:rPr>
      </w:pPr>
      <w:r w:rsidRPr="00CE2F5C">
        <w:rPr>
          <w:sz w:val="28"/>
          <w:szCs w:val="28"/>
        </w:rPr>
        <w:lastRenderedPageBreak/>
        <w:t>8</w:t>
      </w:r>
      <w:r w:rsidR="00C66909" w:rsidRPr="00CE2F5C">
        <w:rPr>
          <w:sz w:val="28"/>
          <w:szCs w:val="28"/>
        </w:rPr>
        <w:t>)</w:t>
      </w:r>
      <w:r w:rsidR="00C66909" w:rsidRPr="00CE2F5C">
        <w:rPr>
          <w:sz w:val="28"/>
          <w:szCs w:val="28"/>
        </w:rPr>
        <w:tab/>
        <w:t xml:space="preserve">приложение </w:t>
      </w:r>
      <w:r w:rsidR="00205A98" w:rsidRPr="00CE2F5C">
        <w:rPr>
          <w:sz w:val="28"/>
          <w:szCs w:val="28"/>
        </w:rPr>
        <w:t>2</w:t>
      </w:r>
      <w:r w:rsidR="00C66909" w:rsidRPr="00CE2F5C">
        <w:rPr>
          <w:sz w:val="28"/>
          <w:szCs w:val="28"/>
        </w:rPr>
        <w:t xml:space="preserve"> изложить в следующей редакции:</w:t>
      </w:r>
    </w:p>
    <w:p w14:paraId="6F331D89" w14:textId="77777777" w:rsidR="00C66909" w:rsidRPr="00CE2F5C" w:rsidRDefault="00C66909" w:rsidP="00C66909">
      <w:pPr>
        <w:ind w:left="5103"/>
        <w:jc w:val="both"/>
      </w:pPr>
      <w:r w:rsidRPr="00CE2F5C">
        <w:rPr>
          <w:color w:val="000000"/>
          <w:sz w:val="28"/>
          <w:szCs w:val="28"/>
        </w:rPr>
        <w:t>«Приложение 2</w:t>
      </w:r>
    </w:p>
    <w:p w14:paraId="170100B7" w14:textId="77777777" w:rsidR="00C66909" w:rsidRPr="00CE2F5C" w:rsidRDefault="00C66909" w:rsidP="00C66909">
      <w:pPr>
        <w:ind w:left="5103"/>
        <w:jc w:val="both"/>
        <w:rPr>
          <w:sz w:val="28"/>
          <w:szCs w:val="28"/>
        </w:rPr>
      </w:pPr>
      <w:r w:rsidRPr="00CE2F5C">
        <w:rPr>
          <w:sz w:val="28"/>
          <w:szCs w:val="28"/>
        </w:rPr>
        <w:t>к решению Волгодонской городской Думы «О бюджете города Волгодонска на 2024 год и на плановый период 2025 и 2026 годов»</w:t>
      </w:r>
    </w:p>
    <w:p w14:paraId="1C852E58" w14:textId="77777777" w:rsidR="00C66909" w:rsidRPr="00CE2F5C" w:rsidRDefault="00C66909" w:rsidP="00C66909">
      <w:pPr>
        <w:ind w:left="5103"/>
        <w:jc w:val="both"/>
        <w:rPr>
          <w:sz w:val="28"/>
          <w:szCs w:val="28"/>
        </w:rPr>
      </w:pPr>
      <w:r w:rsidRPr="00CE2F5C">
        <w:rPr>
          <w:sz w:val="28"/>
          <w:szCs w:val="28"/>
        </w:rPr>
        <w:t>от 15.12.2023 № 80</w:t>
      </w:r>
    </w:p>
    <w:p w14:paraId="3C4FB2D9" w14:textId="77777777" w:rsidR="00C66909" w:rsidRPr="00CE2F5C" w:rsidRDefault="00C66909" w:rsidP="00C66909">
      <w:pPr>
        <w:ind w:left="5670"/>
        <w:jc w:val="both"/>
        <w:rPr>
          <w:bCs/>
          <w:sz w:val="28"/>
          <w:szCs w:val="28"/>
        </w:rPr>
      </w:pPr>
    </w:p>
    <w:p w14:paraId="588CF03E" w14:textId="77777777" w:rsidR="00C66909" w:rsidRPr="00CE2F5C" w:rsidRDefault="00C66909" w:rsidP="00C66909">
      <w:pPr>
        <w:ind w:left="6158" w:right="140" w:hanging="6158"/>
        <w:jc w:val="center"/>
        <w:rPr>
          <w:bCs/>
          <w:sz w:val="28"/>
          <w:szCs w:val="28"/>
          <w:lang w:eastAsia="ru-RU"/>
        </w:rPr>
      </w:pPr>
      <w:r w:rsidRPr="00CE2F5C">
        <w:rPr>
          <w:bCs/>
          <w:sz w:val="28"/>
          <w:szCs w:val="28"/>
          <w:lang w:eastAsia="ru-RU"/>
        </w:rPr>
        <w:t>Источники финансирования дефицита бюджета города Волгодонска</w:t>
      </w:r>
    </w:p>
    <w:p w14:paraId="31E96A51" w14:textId="77777777" w:rsidR="00C66909" w:rsidRPr="00CE2F5C" w:rsidRDefault="00C66909" w:rsidP="00C66909">
      <w:pPr>
        <w:ind w:left="6158" w:right="140" w:hanging="6158"/>
        <w:jc w:val="center"/>
        <w:rPr>
          <w:bCs/>
          <w:sz w:val="28"/>
          <w:szCs w:val="28"/>
          <w:lang w:eastAsia="ru-RU"/>
        </w:rPr>
      </w:pPr>
      <w:r w:rsidRPr="00CE2F5C">
        <w:rPr>
          <w:bCs/>
          <w:sz w:val="28"/>
          <w:szCs w:val="28"/>
          <w:lang w:eastAsia="ru-RU"/>
        </w:rPr>
        <w:t>на 2024 год и на плановый период 2025 и 2026 годов</w:t>
      </w:r>
    </w:p>
    <w:p w14:paraId="62A07F90" w14:textId="77777777" w:rsidR="00C66909" w:rsidRPr="00CE2F5C" w:rsidRDefault="00C66909" w:rsidP="00C66909">
      <w:pPr>
        <w:ind w:left="6158" w:hanging="6158"/>
        <w:jc w:val="right"/>
        <w:rPr>
          <w:sz w:val="28"/>
          <w:szCs w:val="28"/>
        </w:rPr>
      </w:pPr>
      <w:r w:rsidRPr="00CE2F5C">
        <w:rPr>
          <w:sz w:val="28"/>
          <w:szCs w:val="28"/>
        </w:rPr>
        <w:t>(тыс. рублей)</w:t>
      </w:r>
    </w:p>
    <w:tbl>
      <w:tblPr>
        <w:tblW w:w="10206" w:type="dxa"/>
        <w:tblInd w:w="108" w:type="dxa"/>
        <w:tblLook w:val="04A0" w:firstRow="1" w:lastRow="0" w:firstColumn="1" w:lastColumn="0" w:noHBand="0" w:noVBand="1"/>
      </w:tblPr>
      <w:tblGrid>
        <w:gridCol w:w="2410"/>
        <w:gridCol w:w="3922"/>
        <w:gridCol w:w="1323"/>
        <w:gridCol w:w="1276"/>
        <w:gridCol w:w="1275"/>
      </w:tblGrid>
      <w:tr w:rsidR="00C66909" w:rsidRPr="00B06139" w14:paraId="6F8DB680" w14:textId="77777777" w:rsidTr="00001085">
        <w:trPr>
          <w:trHeight w:val="20"/>
          <w:tblHeader/>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24AA4DC" w14:textId="77777777" w:rsidR="00C66909" w:rsidRPr="00CE2F5C" w:rsidRDefault="00C66909" w:rsidP="00E07389">
            <w:pPr>
              <w:suppressAutoHyphens w:val="0"/>
              <w:ind w:left="-108" w:right="-108"/>
              <w:jc w:val="center"/>
              <w:rPr>
                <w:color w:val="000000"/>
                <w:lang w:eastAsia="ru-RU"/>
              </w:rPr>
            </w:pPr>
            <w:r w:rsidRPr="00CE2F5C">
              <w:rPr>
                <w:color w:val="000000"/>
                <w:lang w:eastAsia="ru-RU"/>
              </w:rPr>
              <w:t>Код БК РФ</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44A354D4" w14:textId="77777777" w:rsidR="00C66909" w:rsidRPr="00CE2F5C" w:rsidRDefault="00C66909" w:rsidP="00234FCF">
            <w:pPr>
              <w:suppressAutoHyphens w:val="0"/>
              <w:ind w:left="-57" w:right="-57"/>
              <w:jc w:val="center"/>
              <w:rPr>
                <w:color w:val="000000"/>
                <w:lang w:eastAsia="ru-RU"/>
              </w:rPr>
            </w:pPr>
            <w:r w:rsidRPr="00CE2F5C">
              <w:rPr>
                <w:color w:val="000000"/>
                <w:lang w:eastAsia="ru-RU"/>
              </w:rPr>
              <w:t>Наименование</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48FA18BD" w14:textId="77777777" w:rsidR="00C66909" w:rsidRPr="00CE2F5C" w:rsidRDefault="00C66909" w:rsidP="00E07389">
            <w:pPr>
              <w:suppressAutoHyphens w:val="0"/>
              <w:ind w:left="-57" w:right="-57"/>
              <w:jc w:val="center"/>
              <w:rPr>
                <w:color w:val="000000"/>
                <w:lang w:eastAsia="ru-RU"/>
              </w:rPr>
            </w:pPr>
            <w:r w:rsidRPr="00CE2F5C">
              <w:rPr>
                <w:color w:val="000000"/>
                <w:lang w:eastAsia="ru-RU"/>
              </w:rPr>
              <w:t>2024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93EEB1" w14:textId="77777777" w:rsidR="00C66909" w:rsidRPr="00CE2F5C" w:rsidRDefault="00C66909" w:rsidP="00E07389">
            <w:pPr>
              <w:suppressAutoHyphens w:val="0"/>
              <w:ind w:left="-57" w:right="-57"/>
              <w:jc w:val="center"/>
              <w:rPr>
                <w:color w:val="000000"/>
                <w:lang w:eastAsia="ru-RU"/>
              </w:rPr>
            </w:pPr>
            <w:r w:rsidRPr="00CE2F5C">
              <w:rPr>
                <w:color w:val="000000"/>
                <w:lang w:eastAsia="ru-RU"/>
              </w:rPr>
              <w:t>2025 год</w:t>
            </w:r>
          </w:p>
        </w:tc>
        <w:tc>
          <w:tcPr>
            <w:tcW w:w="1275" w:type="dxa"/>
            <w:tcBorders>
              <w:top w:val="single" w:sz="4" w:space="0" w:color="auto"/>
              <w:left w:val="nil"/>
              <w:bottom w:val="single" w:sz="4" w:space="0" w:color="auto"/>
              <w:right w:val="single" w:sz="4" w:space="0" w:color="auto"/>
            </w:tcBorders>
            <w:shd w:val="clear" w:color="auto" w:fill="auto"/>
            <w:vAlign w:val="bottom"/>
          </w:tcPr>
          <w:p w14:paraId="6F38C295" w14:textId="77777777" w:rsidR="00C66909" w:rsidRPr="00CE2F5C" w:rsidRDefault="00C66909" w:rsidP="00E07389">
            <w:pPr>
              <w:suppressAutoHyphens w:val="0"/>
              <w:ind w:left="-57" w:right="-57"/>
              <w:jc w:val="center"/>
              <w:rPr>
                <w:color w:val="000000"/>
                <w:lang w:eastAsia="ru-RU"/>
              </w:rPr>
            </w:pPr>
            <w:r w:rsidRPr="00CE2F5C">
              <w:rPr>
                <w:color w:val="000000"/>
                <w:lang w:eastAsia="ru-RU"/>
              </w:rPr>
              <w:t>2026 год</w:t>
            </w:r>
          </w:p>
        </w:tc>
      </w:tr>
      <w:tr w:rsidR="00802108" w:rsidRPr="00B06139" w14:paraId="21BAA7B5"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A9F4DC1"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01 00 00 00 00 0000 000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3C76A554" w14:textId="77777777" w:rsidR="00802108" w:rsidRPr="00CE2F5C" w:rsidRDefault="00802108" w:rsidP="00001085">
            <w:pPr>
              <w:suppressAutoHyphens w:val="0"/>
              <w:ind w:left="-57" w:right="-57"/>
              <w:jc w:val="both"/>
              <w:rPr>
                <w:color w:val="000000"/>
                <w:lang w:eastAsia="ru-RU"/>
              </w:rPr>
            </w:pPr>
            <w:r w:rsidRPr="00CE2F5C">
              <w:rPr>
                <w:color w:val="000000"/>
                <w:lang w:eastAsia="ru-RU"/>
              </w:rPr>
              <w:t>ИСТОЧНИКИ ВНУТРЕННЕГО ФИНАНСИРОВАНИЯ ДЕФИЦИТОВ БЮДЖЕТОВ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2EB1548B" w14:textId="77777777" w:rsidR="00802108" w:rsidRPr="00802108" w:rsidRDefault="00802108" w:rsidP="00802108">
            <w:pPr>
              <w:ind w:left="-57" w:right="-57"/>
              <w:jc w:val="right"/>
              <w:rPr>
                <w:color w:val="000000"/>
                <w:sz w:val="22"/>
                <w:szCs w:val="22"/>
              </w:rPr>
            </w:pPr>
            <w:r w:rsidRPr="00802108">
              <w:rPr>
                <w:color w:val="000000"/>
                <w:sz w:val="22"/>
                <w:szCs w:val="22"/>
              </w:rPr>
              <w:t>173 497,5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0527D8" w14:textId="77777777" w:rsidR="00802108" w:rsidRPr="00802108" w:rsidRDefault="00802108" w:rsidP="00802108">
            <w:pPr>
              <w:ind w:left="-57" w:right="-57"/>
              <w:jc w:val="right"/>
              <w:rPr>
                <w:color w:val="000000"/>
                <w:sz w:val="22"/>
                <w:szCs w:val="22"/>
              </w:rPr>
            </w:pPr>
            <w:r w:rsidRPr="00802108">
              <w:rPr>
                <w:color w:val="000000"/>
                <w:sz w:val="22"/>
                <w:szCs w:val="22"/>
              </w:rPr>
              <w:t>220 000,0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34D67105" w14:textId="77777777" w:rsidR="00802108" w:rsidRPr="00802108" w:rsidRDefault="00802108" w:rsidP="00802108">
            <w:pPr>
              <w:ind w:left="-57" w:right="-57"/>
              <w:jc w:val="right"/>
              <w:rPr>
                <w:color w:val="000000"/>
                <w:sz w:val="22"/>
                <w:szCs w:val="22"/>
              </w:rPr>
            </w:pPr>
            <w:r w:rsidRPr="00802108">
              <w:rPr>
                <w:color w:val="000000"/>
                <w:sz w:val="22"/>
                <w:szCs w:val="22"/>
              </w:rPr>
              <w:t>200 000,0</w:t>
            </w:r>
          </w:p>
        </w:tc>
      </w:tr>
      <w:tr w:rsidR="00802108" w:rsidRPr="00B06139" w14:paraId="4EE050D0"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0C08AE5"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01 02 00 00 00 0000 000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459D3940" w14:textId="77777777" w:rsidR="00802108" w:rsidRPr="00CE2F5C" w:rsidRDefault="00802108" w:rsidP="00001085">
            <w:pPr>
              <w:suppressAutoHyphens w:val="0"/>
              <w:ind w:left="-57" w:right="-57"/>
              <w:jc w:val="both"/>
              <w:rPr>
                <w:color w:val="000000"/>
                <w:lang w:eastAsia="ru-RU"/>
              </w:rPr>
            </w:pPr>
            <w:r w:rsidRPr="00CE2F5C">
              <w:rPr>
                <w:color w:val="000000"/>
                <w:lang w:eastAsia="ru-RU"/>
              </w:rPr>
              <w:t>Кредиты кредитных организаций в валюте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3BAA1FB9" w14:textId="77777777" w:rsidR="00802108" w:rsidRPr="00802108" w:rsidRDefault="00802108" w:rsidP="00802108">
            <w:pPr>
              <w:ind w:left="-57" w:right="-57"/>
              <w:jc w:val="right"/>
              <w:rPr>
                <w:color w:val="000000"/>
                <w:sz w:val="22"/>
                <w:szCs w:val="22"/>
              </w:rPr>
            </w:pPr>
            <w:r w:rsidRPr="00802108">
              <w:rPr>
                <w:color w:val="000000"/>
                <w:sz w:val="22"/>
                <w:szCs w:val="22"/>
              </w:rPr>
              <w:t>100 000,0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8FBD06" w14:textId="77777777" w:rsidR="00802108" w:rsidRPr="00802108" w:rsidRDefault="00802108" w:rsidP="00802108">
            <w:pPr>
              <w:ind w:left="-57" w:right="-57"/>
              <w:jc w:val="right"/>
              <w:rPr>
                <w:color w:val="000000"/>
                <w:sz w:val="22"/>
                <w:szCs w:val="22"/>
              </w:rPr>
            </w:pPr>
            <w:r w:rsidRPr="00802108">
              <w:rPr>
                <w:color w:val="000000"/>
                <w:sz w:val="22"/>
                <w:szCs w:val="22"/>
              </w:rPr>
              <w:t>253 333,4</w:t>
            </w:r>
          </w:p>
        </w:tc>
        <w:tc>
          <w:tcPr>
            <w:tcW w:w="1275" w:type="dxa"/>
            <w:tcBorders>
              <w:top w:val="single" w:sz="4" w:space="0" w:color="auto"/>
              <w:left w:val="nil"/>
              <w:bottom w:val="single" w:sz="4" w:space="0" w:color="auto"/>
              <w:right w:val="single" w:sz="4" w:space="0" w:color="auto"/>
            </w:tcBorders>
            <w:shd w:val="clear" w:color="auto" w:fill="auto"/>
            <w:vAlign w:val="bottom"/>
          </w:tcPr>
          <w:p w14:paraId="0D53473B" w14:textId="77777777" w:rsidR="00802108" w:rsidRPr="00802108" w:rsidRDefault="00802108" w:rsidP="00802108">
            <w:pPr>
              <w:ind w:left="-57" w:right="-57"/>
              <w:jc w:val="right"/>
              <w:rPr>
                <w:color w:val="000000"/>
                <w:sz w:val="22"/>
                <w:szCs w:val="22"/>
              </w:rPr>
            </w:pPr>
            <w:r w:rsidRPr="00802108">
              <w:rPr>
                <w:color w:val="000000"/>
                <w:sz w:val="22"/>
                <w:szCs w:val="22"/>
              </w:rPr>
              <w:t>253 333,3</w:t>
            </w:r>
          </w:p>
        </w:tc>
      </w:tr>
      <w:tr w:rsidR="00802108" w:rsidRPr="00B06139" w14:paraId="4215915E"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E89261D"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01 02 00 00 00 0000 700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3E87E540" w14:textId="77777777" w:rsidR="00802108" w:rsidRPr="00CE2F5C" w:rsidRDefault="00802108" w:rsidP="00001085">
            <w:pPr>
              <w:suppressAutoHyphens w:val="0"/>
              <w:ind w:left="-57" w:right="-57"/>
              <w:jc w:val="both"/>
              <w:rPr>
                <w:color w:val="000000"/>
                <w:lang w:eastAsia="ru-RU"/>
              </w:rPr>
            </w:pPr>
            <w:r w:rsidRPr="00CE2F5C">
              <w:rPr>
                <w:color w:val="000000"/>
                <w:lang w:eastAsia="ru-RU"/>
              </w:rPr>
              <w:t>Привлечение кредитов от кредитных организаций в валюте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7E72A35C" w14:textId="77777777" w:rsidR="00802108" w:rsidRPr="00802108" w:rsidRDefault="00802108" w:rsidP="00802108">
            <w:pPr>
              <w:ind w:left="-57" w:right="-57"/>
              <w:jc w:val="right"/>
              <w:rPr>
                <w:color w:val="000000"/>
                <w:sz w:val="22"/>
                <w:szCs w:val="22"/>
              </w:rPr>
            </w:pPr>
            <w:r w:rsidRPr="00802108">
              <w:rPr>
                <w:color w:val="000000"/>
                <w:sz w:val="22"/>
                <w:szCs w:val="22"/>
              </w:rPr>
              <w:t>820 000,0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F1FBD5" w14:textId="77777777" w:rsidR="00802108" w:rsidRPr="00802108" w:rsidRDefault="00802108" w:rsidP="00802108">
            <w:pPr>
              <w:ind w:left="-57" w:right="-57"/>
              <w:jc w:val="right"/>
              <w:rPr>
                <w:color w:val="000000"/>
                <w:sz w:val="22"/>
                <w:szCs w:val="22"/>
              </w:rPr>
            </w:pPr>
            <w:r w:rsidRPr="00802108">
              <w:rPr>
                <w:color w:val="000000"/>
                <w:sz w:val="22"/>
                <w:szCs w:val="22"/>
              </w:rPr>
              <w:t>753 333,4</w:t>
            </w:r>
          </w:p>
        </w:tc>
        <w:tc>
          <w:tcPr>
            <w:tcW w:w="1275" w:type="dxa"/>
            <w:tcBorders>
              <w:top w:val="single" w:sz="4" w:space="0" w:color="auto"/>
              <w:left w:val="nil"/>
              <w:bottom w:val="single" w:sz="4" w:space="0" w:color="auto"/>
              <w:right w:val="single" w:sz="4" w:space="0" w:color="auto"/>
            </w:tcBorders>
            <w:shd w:val="clear" w:color="auto" w:fill="auto"/>
            <w:vAlign w:val="bottom"/>
          </w:tcPr>
          <w:p w14:paraId="7456D425" w14:textId="77777777" w:rsidR="00802108" w:rsidRPr="00802108" w:rsidRDefault="00802108" w:rsidP="00802108">
            <w:pPr>
              <w:ind w:left="-57" w:right="-57"/>
              <w:jc w:val="right"/>
              <w:rPr>
                <w:color w:val="000000"/>
                <w:sz w:val="22"/>
                <w:szCs w:val="22"/>
              </w:rPr>
            </w:pPr>
            <w:r w:rsidRPr="00802108">
              <w:rPr>
                <w:color w:val="000000"/>
                <w:sz w:val="22"/>
                <w:szCs w:val="22"/>
              </w:rPr>
              <w:t>853 333,3</w:t>
            </w:r>
          </w:p>
        </w:tc>
      </w:tr>
      <w:tr w:rsidR="00802108" w:rsidRPr="00B06139" w14:paraId="4F4D529D"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0769BCA"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01 02 00 00 04 0000 710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714369A6" w14:textId="77777777" w:rsidR="00802108" w:rsidRPr="00CE2F5C" w:rsidRDefault="00802108" w:rsidP="00001085">
            <w:pPr>
              <w:suppressAutoHyphens w:val="0"/>
              <w:ind w:left="-57" w:right="-57"/>
              <w:jc w:val="both"/>
              <w:rPr>
                <w:color w:val="000000"/>
                <w:lang w:eastAsia="ru-RU"/>
              </w:rPr>
            </w:pPr>
            <w:r w:rsidRPr="00CE2F5C">
              <w:rPr>
                <w:color w:val="000000"/>
                <w:lang w:eastAsia="ru-RU"/>
              </w:rPr>
              <w:t>Привлечение городскими округами кредитов от кредитных организаций в валюте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4238FA45" w14:textId="77777777" w:rsidR="00802108" w:rsidRPr="00802108" w:rsidRDefault="00802108" w:rsidP="00802108">
            <w:pPr>
              <w:ind w:left="-57" w:right="-57"/>
              <w:jc w:val="right"/>
              <w:rPr>
                <w:color w:val="000000"/>
                <w:sz w:val="22"/>
                <w:szCs w:val="22"/>
              </w:rPr>
            </w:pPr>
            <w:r w:rsidRPr="00802108">
              <w:rPr>
                <w:color w:val="000000"/>
                <w:sz w:val="22"/>
                <w:szCs w:val="22"/>
              </w:rPr>
              <w:t>820 000,0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E5F160" w14:textId="77777777" w:rsidR="00802108" w:rsidRPr="00802108" w:rsidRDefault="00802108" w:rsidP="00802108">
            <w:pPr>
              <w:ind w:left="-57" w:right="-57"/>
              <w:jc w:val="right"/>
              <w:rPr>
                <w:color w:val="000000"/>
                <w:sz w:val="22"/>
                <w:szCs w:val="22"/>
              </w:rPr>
            </w:pPr>
            <w:r w:rsidRPr="00802108">
              <w:rPr>
                <w:color w:val="000000"/>
                <w:sz w:val="22"/>
                <w:szCs w:val="22"/>
              </w:rPr>
              <w:t>753 333,4</w:t>
            </w:r>
          </w:p>
        </w:tc>
        <w:tc>
          <w:tcPr>
            <w:tcW w:w="1275" w:type="dxa"/>
            <w:tcBorders>
              <w:top w:val="single" w:sz="4" w:space="0" w:color="auto"/>
              <w:left w:val="nil"/>
              <w:bottom w:val="single" w:sz="4" w:space="0" w:color="auto"/>
              <w:right w:val="single" w:sz="4" w:space="0" w:color="auto"/>
            </w:tcBorders>
            <w:shd w:val="clear" w:color="auto" w:fill="auto"/>
            <w:vAlign w:val="bottom"/>
          </w:tcPr>
          <w:p w14:paraId="7669AE36" w14:textId="77777777" w:rsidR="00802108" w:rsidRPr="00802108" w:rsidRDefault="00802108" w:rsidP="00802108">
            <w:pPr>
              <w:ind w:left="-57" w:right="-57"/>
              <w:jc w:val="right"/>
              <w:rPr>
                <w:color w:val="000000"/>
                <w:sz w:val="22"/>
                <w:szCs w:val="22"/>
              </w:rPr>
            </w:pPr>
            <w:r w:rsidRPr="00802108">
              <w:rPr>
                <w:color w:val="000000"/>
                <w:sz w:val="22"/>
                <w:szCs w:val="22"/>
              </w:rPr>
              <w:t>853 333,3</w:t>
            </w:r>
          </w:p>
        </w:tc>
      </w:tr>
      <w:tr w:rsidR="00802108" w:rsidRPr="00B06139" w14:paraId="0D4A8EA0"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4673AC2"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01 02 00 00 00 0000 800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674609A1" w14:textId="77777777" w:rsidR="00802108" w:rsidRPr="00CE2F5C" w:rsidRDefault="00802108" w:rsidP="00001085">
            <w:pPr>
              <w:suppressAutoHyphens w:val="0"/>
              <w:ind w:left="-57" w:right="-57"/>
              <w:jc w:val="both"/>
              <w:rPr>
                <w:color w:val="000000"/>
                <w:lang w:eastAsia="ru-RU"/>
              </w:rPr>
            </w:pPr>
            <w:r w:rsidRPr="00CE2F5C">
              <w:rPr>
                <w:color w:val="000000"/>
                <w:lang w:eastAsia="ru-RU"/>
              </w:rPr>
              <w:t>Погашение кредитов, предоставленных кредитными организациями в валюте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04EC4793" w14:textId="77777777" w:rsidR="00802108" w:rsidRPr="00802108" w:rsidRDefault="00802108" w:rsidP="00802108">
            <w:pPr>
              <w:ind w:left="-57" w:right="-57"/>
              <w:jc w:val="right"/>
              <w:rPr>
                <w:color w:val="000000"/>
                <w:sz w:val="22"/>
                <w:szCs w:val="22"/>
              </w:rPr>
            </w:pPr>
            <w:r w:rsidRPr="00802108">
              <w:rPr>
                <w:color w:val="000000"/>
                <w:sz w:val="22"/>
                <w:szCs w:val="22"/>
              </w:rPr>
              <w:t>720 000,0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827CF5" w14:textId="77777777" w:rsidR="00802108" w:rsidRPr="00802108" w:rsidRDefault="00802108" w:rsidP="00802108">
            <w:pPr>
              <w:ind w:left="-57" w:right="-57"/>
              <w:jc w:val="right"/>
              <w:rPr>
                <w:color w:val="000000"/>
                <w:sz w:val="22"/>
                <w:szCs w:val="22"/>
              </w:rPr>
            </w:pPr>
            <w:r w:rsidRPr="00802108">
              <w:rPr>
                <w:color w:val="000000"/>
                <w:sz w:val="22"/>
                <w:szCs w:val="22"/>
              </w:rPr>
              <w:t>500 000,0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6400C9CC" w14:textId="77777777" w:rsidR="00802108" w:rsidRPr="00802108" w:rsidRDefault="00802108" w:rsidP="00802108">
            <w:pPr>
              <w:ind w:left="-57" w:right="-57"/>
              <w:jc w:val="right"/>
              <w:rPr>
                <w:color w:val="000000"/>
                <w:sz w:val="22"/>
                <w:szCs w:val="22"/>
              </w:rPr>
            </w:pPr>
            <w:r w:rsidRPr="00802108">
              <w:rPr>
                <w:color w:val="000000"/>
                <w:sz w:val="22"/>
                <w:szCs w:val="22"/>
              </w:rPr>
              <w:t>600 000,0</w:t>
            </w:r>
          </w:p>
        </w:tc>
      </w:tr>
      <w:tr w:rsidR="00802108" w:rsidRPr="00B06139" w14:paraId="5F052826"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04E38BE"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01 02 00 00 04 0000 810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53E36F5E" w14:textId="77777777" w:rsidR="00802108" w:rsidRPr="00CE2F5C" w:rsidRDefault="00802108" w:rsidP="00001085">
            <w:pPr>
              <w:suppressAutoHyphens w:val="0"/>
              <w:ind w:left="-57" w:right="-57"/>
              <w:jc w:val="both"/>
              <w:rPr>
                <w:color w:val="000000"/>
                <w:lang w:eastAsia="ru-RU"/>
              </w:rPr>
            </w:pPr>
            <w:r w:rsidRPr="00CE2F5C">
              <w:rPr>
                <w:color w:val="000000"/>
                <w:lang w:eastAsia="ru-RU"/>
              </w:rPr>
              <w:t>Погашение городскими округами кредитов от кредитных организаций в валюте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573458A4" w14:textId="77777777" w:rsidR="00802108" w:rsidRPr="00802108" w:rsidRDefault="00802108" w:rsidP="00802108">
            <w:pPr>
              <w:ind w:left="-57" w:right="-57"/>
              <w:jc w:val="right"/>
              <w:rPr>
                <w:color w:val="000000"/>
                <w:sz w:val="22"/>
                <w:szCs w:val="22"/>
              </w:rPr>
            </w:pPr>
            <w:r w:rsidRPr="00802108">
              <w:rPr>
                <w:color w:val="000000"/>
                <w:sz w:val="22"/>
                <w:szCs w:val="22"/>
              </w:rPr>
              <w:t>720 000,0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397E99" w14:textId="77777777" w:rsidR="00802108" w:rsidRPr="00802108" w:rsidRDefault="00802108" w:rsidP="00802108">
            <w:pPr>
              <w:ind w:left="-57" w:right="-57"/>
              <w:jc w:val="right"/>
              <w:rPr>
                <w:color w:val="000000"/>
                <w:sz w:val="22"/>
                <w:szCs w:val="22"/>
              </w:rPr>
            </w:pPr>
            <w:r w:rsidRPr="00802108">
              <w:rPr>
                <w:color w:val="000000"/>
                <w:sz w:val="22"/>
                <w:szCs w:val="22"/>
              </w:rPr>
              <w:t>500 000,0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4EBA6017" w14:textId="77777777" w:rsidR="00802108" w:rsidRPr="00802108" w:rsidRDefault="00802108" w:rsidP="00802108">
            <w:pPr>
              <w:ind w:left="-57" w:right="-57"/>
              <w:jc w:val="right"/>
              <w:rPr>
                <w:color w:val="000000"/>
                <w:sz w:val="22"/>
                <w:szCs w:val="22"/>
              </w:rPr>
            </w:pPr>
            <w:r w:rsidRPr="00802108">
              <w:rPr>
                <w:color w:val="000000"/>
                <w:sz w:val="22"/>
                <w:szCs w:val="22"/>
              </w:rPr>
              <w:t>600 000,0</w:t>
            </w:r>
          </w:p>
        </w:tc>
      </w:tr>
      <w:tr w:rsidR="00802108" w:rsidRPr="00B06139" w14:paraId="5B634491"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3E212D1"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01 03 00 00 00 0000 000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72F8D408" w14:textId="77777777" w:rsidR="00802108" w:rsidRPr="00CE2F5C" w:rsidRDefault="00802108" w:rsidP="00001085">
            <w:pPr>
              <w:suppressAutoHyphens w:val="0"/>
              <w:ind w:left="-57" w:right="-57"/>
              <w:jc w:val="both"/>
              <w:rPr>
                <w:color w:val="000000"/>
                <w:lang w:eastAsia="ru-RU"/>
              </w:rPr>
            </w:pPr>
            <w:r w:rsidRPr="00CE2F5C">
              <w:rPr>
                <w:color w:val="000000"/>
                <w:lang w:eastAsia="ru-RU"/>
              </w:rPr>
              <w:t>Бюджетные кредиты из других бюджетов бюджетной системы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4EEB3DA0" w14:textId="77777777" w:rsidR="00802108" w:rsidRPr="00802108" w:rsidRDefault="00802108" w:rsidP="00802108">
            <w:pPr>
              <w:ind w:left="-57" w:right="-57"/>
              <w:jc w:val="right"/>
              <w:rPr>
                <w:color w:val="000000"/>
                <w:sz w:val="22"/>
                <w:szCs w:val="22"/>
              </w:rPr>
            </w:pPr>
            <w:r w:rsidRPr="00802108">
              <w:rPr>
                <w:color w:val="000000"/>
                <w:sz w:val="22"/>
                <w:szCs w:val="22"/>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813BE" w14:textId="77777777" w:rsidR="00802108" w:rsidRPr="00802108" w:rsidRDefault="00802108" w:rsidP="00802108">
            <w:pPr>
              <w:ind w:left="-57" w:right="-57"/>
              <w:jc w:val="right"/>
              <w:rPr>
                <w:color w:val="000000"/>
                <w:sz w:val="22"/>
                <w:szCs w:val="22"/>
              </w:rPr>
            </w:pPr>
            <w:r w:rsidRPr="00802108">
              <w:rPr>
                <w:color w:val="000000"/>
                <w:sz w:val="22"/>
                <w:szCs w:val="22"/>
              </w:rPr>
              <w:t>-53 333,4</w:t>
            </w:r>
          </w:p>
        </w:tc>
        <w:tc>
          <w:tcPr>
            <w:tcW w:w="1275" w:type="dxa"/>
            <w:tcBorders>
              <w:top w:val="single" w:sz="4" w:space="0" w:color="auto"/>
              <w:left w:val="nil"/>
              <w:bottom w:val="single" w:sz="4" w:space="0" w:color="auto"/>
              <w:right w:val="single" w:sz="4" w:space="0" w:color="auto"/>
            </w:tcBorders>
            <w:shd w:val="clear" w:color="auto" w:fill="auto"/>
            <w:vAlign w:val="bottom"/>
          </w:tcPr>
          <w:p w14:paraId="180A3A17" w14:textId="77777777" w:rsidR="00802108" w:rsidRPr="00802108" w:rsidRDefault="00802108" w:rsidP="00802108">
            <w:pPr>
              <w:ind w:left="-57" w:right="-57"/>
              <w:jc w:val="right"/>
              <w:rPr>
                <w:color w:val="000000"/>
                <w:sz w:val="22"/>
                <w:szCs w:val="22"/>
              </w:rPr>
            </w:pPr>
            <w:r w:rsidRPr="00802108">
              <w:rPr>
                <w:color w:val="000000"/>
                <w:sz w:val="22"/>
                <w:szCs w:val="22"/>
              </w:rPr>
              <w:t>-53 333,3</w:t>
            </w:r>
          </w:p>
        </w:tc>
      </w:tr>
      <w:tr w:rsidR="00802108" w:rsidRPr="00B06139" w14:paraId="2F51264E"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A4A6212"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01 03 01 00 00 0000 000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62A0F586" w14:textId="77777777" w:rsidR="00802108" w:rsidRPr="00CE2F5C" w:rsidRDefault="00802108" w:rsidP="00001085">
            <w:pPr>
              <w:suppressAutoHyphens w:val="0"/>
              <w:ind w:left="-57" w:right="-57"/>
              <w:jc w:val="both"/>
              <w:rPr>
                <w:color w:val="000000"/>
                <w:lang w:eastAsia="ru-RU"/>
              </w:rPr>
            </w:pPr>
            <w:r w:rsidRPr="00CE2F5C">
              <w:rPr>
                <w:color w:val="000000"/>
                <w:lang w:eastAsia="ru-RU"/>
              </w:rPr>
              <w:t>Бюджетные кредиты из других бюджетов бюджетной системы Российской Федерации в валюте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53F7FD3B" w14:textId="77777777" w:rsidR="00802108" w:rsidRPr="00802108" w:rsidRDefault="00802108" w:rsidP="00802108">
            <w:pPr>
              <w:ind w:left="-57" w:right="-57"/>
              <w:jc w:val="right"/>
              <w:rPr>
                <w:color w:val="000000"/>
                <w:sz w:val="22"/>
                <w:szCs w:val="22"/>
              </w:rPr>
            </w:pPr>
            <w:r w:rsidRPr="00802108">
              <w:rPr>
                <w:color w:val="000000"/>
                <w:sz w:val="22"/>
                <w:szCs w:val="22"/>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A9B52" w14:textId="77777777" w:rsidR="00802108" w:rsidRPr="00802108" w:rsidRDefault="00802108" w:rsidP="00802108">
            <w:pPr>
              <w:ind w:left="-57" w:right="-57"/>
              <w:jc w:val="right"/>
              <w:rPr>
                <w:color w:val="000000"/>
                <w:sz w:val="22"/>
                <w:szCs w:val="22"/>
              </w:rPr>
            </w:pPr>
            <w:r w:rsidRPr="00802108">
              <w:rPr>
                <w:color w:val="000000"/>
                <w:sz w:val="22"/>
                <w:szCs w:val="22"/>
              </w:rPr>
              <w:t>-53 333,4</w:t>
            </w:r>
          </w:p>
        </w:tc>
        <w:tc>
          <w:tcPr>
            <w:tcW w:w="1275" w:type="dxa"/>
            <w:tcBorders>
              <w:top w:val="single" w:sz="4" w:space="0" w:color="auto"/>
              <w:left w:val="nil"/>
              <w:bottom w:val="single" w:sz="4" w:space="0" w:color="auto"/>
              <w:right w:val="single" w:sz="4" w:space="0" w:color="auto"/>
            </w:tcBorders>
            <w:shd w:val="clear" w:color="auto" w:fill="auto"/>
            <w:vAlign w:val="bottom"/>
          </w:tcPr>
          <w:p w14:paraId="70E57F4A" w14:textId="77777777" w:rsidR="00802108" w:rsidRPr="00802108" w:rsidRDefault="00802108" w:rsidP="00802108">
            <w:pPr>
              <w:ind w:left="-57" w:right="-57"/>
              <w:jc w:val="right"/>
              <w:rPr>
                <w:color w:val="000000"/>
                <w:sz w:val="22"/>
                <w:szCs w:val="22"/>
              </w:rPr>
            </w:pPr>
            <w:r w:rsidRPr="00802108">
              <w:rPr>
                <w:color w:val="000000"/>
                <w:sz w:val="22"/>
                <w:szCs w:val="22"/>
              </w:rPr>
              <w:t>-53 333,3</w:t>
            </w:r>
          </w:p>
        </w:tc>
      </w:tr>
      <w:tr w:rsidR="00802108" w:rsidRPr="00B06139" w14:paraId="5C8995C4"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73751E1"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01 03 01 00 00 0000 800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004D12E3" w14:textId="77777777" w:rsidR="00802108" w:rsidRPr="00CE2F5C" w:rsidRDefault="00802108" w:rsidP="00001085">
            <w:pPr>
              <w:suppressAutoHyphens w:val="0"/>
              <w:ind w:left="-57" w:right="-57"/>
              <w:jc w:val="both"/>
              <w:rPr>
                <w:color w:val="000000"/>
                <w:lang w:eastAsia="ru-RU"/>
              </w:rPr>
            </w:pPr>
            <w:r w:rsidRPr="00CE2F5C">
              <w:rPr>
                <w:color w:val="000000"/>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27DA4264" w14:textId="77777777" w:rsidR="00802108" w:rsidRPr="00802108" w:rsidRDefault="00802108" w:rsidP="00802108">
            <w:pPr>
              <w:ind w:left="-57" w:right="-57"/>
              <w:jc w:val="right"/>
              <w:rPr>
                <w:color w:val="000000"/>
                <w:sz w:val="22"/>
                <w:szCs w:val="22"/>
              </w:rPr>
            </w:pPr>
            <w:r w:rsidRPr="00802108">
              <w:rPr>
                <w:color w:val="000000"/>
                <w:sz w:val="22"/>
                <w:szCs w:val="22"/>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31CB72" w14:textId="77777777" w:rsidR="00802108" w:rsidRPr="00802108" w:rsidRDefault="00802108" w:rsidP="00802108">
            <w:pPr>
              <w:ind w:left="-57" w:right="-57"/>
              <w:jc w:val="right"/>
              <w:rPr>
                <w:color w:val="000000"/>
                <w:sz w:val="22"/>
                <w:szCs w:val="22"/>
              </w:rPr>
            </w:pPr>
            <w:r w:rsidRPr="00802108">
              <w:rPr>
                <w:color w:val="000000"/>
                <w:sz w:val="22"/>
                <w:szCs w:val="22"/>
              </w:rPr>
              <w:t>53 333,4</w:t>
            </w:r>
          </w:p>
        </w:tc>
        <w:tc>
          <w:tcPr>
            <w:tcW w:w="1275" w:type="dxa"/>
            <w:tcBorders>
              <w:top w:val="single" w:sz="4" w:space="0" w:color="auto"/>
              <w:left w:val="nil"/>
              <w:bottom w:val="single" w:sz="4" w:space="0" w:color="auto"/>
              <w:right w:val="single" w:sz="4" w:space="0" w:color="auto"/>
            </w:tcBorders>
            <w:shd w:val="clear" w:color="auto" w:fill="auto"/>
            <w:vAlign w:val="bottom"/>
          </w:tcPr>
          <w:p w14:paraId="4056C9D4" w14:textId="77777777" w:rsidR="00802108" w:rsidRPr="00802108" w:rsidRDefault="00802108" w:rsidP="00802108">
            <w:pPr>
              <w:ind w:left="-57" w:right="-57"/>
              <w:jc w:val="right"/>
              <w:rPr>
                <w:color w:val="000000"/>
                <w:sz w:val="22"/>
                <w:szCs w:val="22"/>
              </w:rPr>
            </w:pPr>
            <w:r w:rsidRPr="00802108">
              <w:rPr>
                <w:color w:val="000000"/>
                <w:sz w:val="22"/>
                <w:szCs w:val="22"/>
              </w:rPr>
              <w:t>53 333,3</w:t>
            </w:r>
          </w:p>
        </w:tc>
      </w:tr>
      <w:tr w:rsidR="00802108" w:rsidRPr="00B06139" w14:paraId="4BEFDB98"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543728C"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01 03 01 00 04 0000 810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278E1F61" w14:textId="77777777" w:rsidR="00802108" w:rsidRPr="00CE2F5C" w:rsidRDefault="00802108" w:rsidP="00001085">
            <w:pPr>
              <w:suppressAutoHyphens w:val="0"/>
              <w:ind w:left="-57" w:right="-57"/>
              <w:jc w:val="both"/>
              <w:rPr>
                <w:color w:val="000000"/>
                <w:lang w:eastAsia="ru-RU"/>
              </w:rPr>
            </w:pPr>
            <w:r w:rsidRPr="00CE2F5C">
              <w:rPr>
                <w:color w:val="000000"/>
                <w:lang w:eastAsia="ru-RU"/>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1256A0C3" w14:textId="77777777" w:rsidR="00802108" w:rsidRPr="00802108" w:rsidRDefault="00802108" w:rsidP="00802108">
            <w:pPr>
              <w:ind w:left="-57" w:right="-57"/>
              <w:jc w:val="right"/>
              <w:rPr>
                <w:color w:val="000000"/>
                <w:sz w:val="22"/>
                <w:szCs w:val="22"/>
              </w:rPr>
            </w:pPr>
            <w:r w:rsidRPr="00802108">
              <w:rPr>
                <w:color w:val="000000"/>
                <w:sz w:val="22"/>
                <w:szCs w:val="22"/>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62081F" w14:textId="77777777" w:rsidR="00802108" w:rsidRPr="00802108" w:rsidRDefault="00802108" w:rsidP="00802108">
            <w:pPr>
              <w:ind w:left="-57" w:right="-57"/>
              <w:jc w:val="right"/>
              <w:rPr>
                <w:color w:val="000000"/>
                <w:sz w:val="22"/>
                <w:szCs w:val="22"/>
              </w:rPr>
            </w:pPr>
            <w:r w:rsidRPr="00802108">
              <w:rPr>
                <w:color w:val="000000"/>
                <w:sz w:val="22"/>
                <w:szCs w:val="22"/>
              </w:rPr>
              <w:t>53 333,4</w:t>
            </w:r>
          </w:p>
        </w:tc>
        <w:tc>
          <w:tcPr>
            <w:tcW w:w="1275" w:type="dxa"/>
            <w:tcBorders>
              <w:top w:val="single" w:sz="4" w:space="0" w:color="auto"/>
              <w:left w:val="nil"/>
              <w:bottom w:val="single" w:sz="4" w:space="0" w:color="auto"/>
              <w:right w:val="single" w:sz="4" w:space="0" w:color="auto"/>
            </w:tcBorders>
            <w:shd w:val="clear" w:color="auto" w:fill="auto"/>
            <w:vAlign w:val="bottom"/>
          </w:tcPr>
          <w:p w14:paraId="6BDE5856" w14:textId="77777777" w:rsidR="00802108" w:rsidRPr="00802108" w:rsidRDefault="00802108" w:rsidP="00802108">
            <w:pPr>
              <w:ind w:left="-57" w:right="-57"/>
              <w:jc w:val="right"/>
              <w:rPr>
                <w:color w:val="000000"/>
                <w:sz w:val="22"/>
                <w:szCs w:val="22"/>
              </w:rPr>
            </w:pPr>
            <w:r w:rsidRPr="00802108">
              <w:rPr>
                <w:color w:val="000000"/>
                <w:sz w:val="22"/>
                <w:szCs w:val="22"/>
              </w:rPr>
              <w:t>53 333,3</w:t>
            </w:r>
          </w:p>
        </w:tc>
      </w:tr>
      <w:tr w:rsidR="00802108" w:rsidRPr="00B06139" w14:paraId="1155D999"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4BC835E7"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01 05 00 00 00 0000 000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5AC8B708" w14:textId="77777777" w:rsidR="00802108" w:rsidRPr="00CE2F5C" w:rsidRDefault="00802108" w:rsidP="00001085">
            <w:pPr>
              <w:suppressAutoHyphens w:val="0"/>
              <w:ind w:left="-57" w:right="-57"/>
              <w:jc w:val="both"/>
              <w:rPr>
                <w:color w:val="000000"/>
                <w:lang w:eastAsia="ru-RU"/>
              </w:rPr>
            </w:pPr>
            <w:r w:rsidRPr="00CE2F5C">
              <w:rPr>
                <w:color w:val="000000"/>
                <w:lang w:eastAsia="ru-RU"/>
              </w:rPr>
              <w:t>Изменение остатков средств на счетах по учету средств бюджетов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61229F1F" w14:textId="77777777" w:rsidR="00802108" w:rsidRPr="00802108" w:rsidRDefault="00802108" w:rsidP="00802108">
            <w:pPr>
              <w:ind w:left="-57" w:right="-57"/>
              <w:jc w:val="right"/>
              <w:rPr>
                <w:color w:val="000000"/>
                <w:sz w:val="22"/>
                <w:szCs w:val="22"/>
              </w:rPr>
            </w:pPr>
            <w:r w:rsidRPr="00802108">
              <w:rPr>
                <w:color w:val="000000"/>
                <w:sz w:val="22"/>
                <w:szCs w:val="22"/>
              </w:rPr>
              <w:t>73 497,5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3F53B6" w14:textId="77777777" w:rsidR="00802108" w:rsidRPr="00802108" w:rsidRDefault="00802108" w:rsidP="00802108">
            <w:pPr>
              <w:ind w:left="-57" w:right="-57"/>
              <w:jc w:val="right"/>
              <w:rPr>
                <w:color w:val="000000"/>
                <w:sz w:val="22"/>
                <w:szCs w:val="22"/>
              </w:rPr>
            </w:pPr>
            <w:r w:rsidRPr="00802108">
              <w:rPr>
                <w:color w:val="000000"/>
                <w:sz w:val="22"/>
                <w:szCs w:val="22"/>
              </w:rPr>
              <w:t>20 000,0</w:t>
            </w:r>
          </w:p>
        </w:tc>
        <w:tc>
          <w:tcPr>
            <w:tcW w:w="1275" w:type="dxa"/>
            <w:tcBorders>
              <w:top w:val="single" w:sz="4" w:space="0" w:color="auto"/>
              <w:left w:val="nil"/>
              <w:bottom w:val="single" w:sz="4" w:space="0" w:color="auto"/>
              <w:right w:val="single" w:sz="4" w:space="0" w:color="auto"/>
            </w:tcBorders>
            <w:shd w:val="clear" w:color="auto" w:fill="auto"/>
            <w:vAlign w:val="bottom"/>
          </w:tcPr>
          <w:p w14:paraId="007B32BB" w14:textId="77777777" w:rsidR="00802108" w:rsidRPr="00802108" w:rsidRDefault="00802108" w:rsidP="00802108">
            <w:pPr>
              <w:ind w:left="-57" w:right="-57"/>
              <w:jc w:val="right"/>
              <w:rPr>
                <w:color w:val="000000"/>
                <w:sz w:val="22"/>
                <w:szCs w:val="22"/>
              </w:rPr>
            </w:pPr>
            <w:r w:rsidRPr="00802108">
              <w:rPr>
                <w:color w:val="000000"/>
                <w:sz w:val="22"/>
                <w:szCs w:val="22"/>
              </w:rPr>
              <w:t>0,0</w:t>
            </w:r>
          </w:p>
        </w:tc>
      </w:tr>
      <w:tr w:rsidR="00802108" w:rsidRPr="00B06139" w14:paraId="755CCC57"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58975C3"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01 05 00 00 00 0000 500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25777B24" w14:textId="77777777" w:rsidR="00802108" w:rsidRPr="00CE2F5C" w:rsidRDefault="00802108" w:rsidP="00001085">
            <w:pPr>
              <w:suppressAutoHyphens w:val="0"/>
              <w:ind w:left="-57" w:right="-57"/>
              <w:jc w:val="both"/>
              <w:rPr>
                <w:color w:val="000000"/>
                <w:lang w:eastAsia="ru-RU"/>
              </w:rPr>
            </w:pPr>
            <w:r w:rsidRPr="00CE2F5C">
              <w:rPr>
                <w:color w:val="000000"/>
                <w:lang w:eastAsia="ru-RU"/>
              </w:rPr>
              <w:t>Увеличение остатков средств бюджетов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73BBE63C" w14:textId="77777777" w:rsidR="00802108" w:rsidRPr="00802108" w:rsidRDefault="00802108" w:rsidP="00802108">
            <w:pPr>
              <w:ind w:left="-57" w:right="-57"/>
              <w:jc w:val="right"/>
              <w:rPr>
                <w:color w:val="000000"/>
                <w:sz w:val="22"/>
                <w:szCs w:val="22"/>
              </w:rPr>
            </w:pPr>
            <w:r w:rsidRPr="00802108">
              <w:rPr>
                <w:color w:val="000000"/>
                <w:sz w:val="22"/>
                <w:szCs w:val="22"/>
              </w:rPr>
              <w:t>8 144 457,4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7C7F4D" w14:textId="77777777" w:rsidR="00802108" w:rsidRPr="00802108" w:rsidRDefault="00802108" w:rsidP="00802108">
            <w:pPr>
              <w:ind w:left="-57" w:right="-57"/>
              <w:jc w:val="right"/>
              <w:rPr>
                <w:color w:val="000000"/>
                <w:sz w:val="22"/>
                <w:szCs w:val="22"/>
              </w:rPr>
            </w:pPr>
            <w:r w:rsidRPr="00802108">
              <w:rPr>
                <w:color w:val="000000"/>
                <w:sz w:val="22"/>
                <w:szCs w:val="22"/>
              </w:rPr>
              <w:t>7 171 028,5</w:t>
            </w:r>
          </w:p>
        </w:tc>
        <w:tc>
          <w:tcPr>
            <w:tcW w:w="1275" w:type="dxa"/>
            <w:tcBorders>
              <w:top w:val="single" w:sz="4" w:space="0" w:color="auto"/>
              <w:left w:val="nil"/>
              <w:bottom w:val="single" w:sz="4" w:space="0" w:color="auto"/>
              <w:right w:val="single" w:sz="4" w:space="0" w:color="auto"/>
            </w:tcBorders>
            <w:shd w:val="clear" w:color="auto" w:fill="auto"/>
            <w:vAlign w:val="bottom"/>
          </w:tcPr>
          <w:p w14:paraId="652C73A1" w14:textId="77777777" w:rsidR="00802108" w:rsidRPr="00802108" w:rsidRDefault="00802108" w:rsidP="00802108">
            <w:pPr>
              <w:ind w:left="-57" w:right="-57"/>
              <w:jc w:val="right"/>
              <w:rPr>
                <w:color w:val="000000"/>
                <w:sz w:val="22"/>
                <w:szCs w:val="22"/>
              </w:rPr>
            </w:pPr>
            <w:r w:rsidRPr="00802108">
              <w:rPr>
                <w:color w:val="000000"/>
                <w:sz w:val="22"/>
                <w:szCs w:val="22"/>
              </w:rPr>
              <w:t>7 477 282,2</w:t>
            </w:r>
          </w:p>
        </w:tc>
      </w:tr>
      <w:tr w:rsidR="00802108" w:rsidRPr="00B06139" w14:paraId="13255787"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418122E"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01 05 02 00 00 0000 500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2A7E29D5" w14:textId="77777777" w:rsidR="00802108" w:rsidRPr="00CE2F5C" w:rsidRDefault="00802108" w:rsidP="00001085">
            <w:pPr>
              <w:suppressAutoHyphens w:val="0"/>
              <w:ind w:left="-57" w:right="-57"/>
              <w:jc w:val="both"/>
              <w:rPr>
                <w:color w:val="000000"/>
                <w:lang w:eastAsia="ru-RU"/>
              </w:rPr>
            </w:pPr>
            <w:r w:rsidRPr="00CE2F5C">
              <w:rPr>
                <w:color w:val="000000"/>
                <w:lang w:eastAsia="ru-RU"/>
              </w:rPr>
              <w:t>Увеличение прочих остатков средств бюджетов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45178FEB" w14:textId="77777777" w:rsidR="00802108" w:rsidRPr="00802108" w:rsidRDefault="00802108" w:rsidP="00802108">
            <w:pPr>
              <w:ind w:left="-57" w:right="-57"/>
              <w:jc w:val="right"/>
              <w:rPr>
                <w:color w:val="000000"/>
                <w:sz w:val="22"/>
                <w:szCs w:val="22"/>
              </w:rPr>
            </w:pPr>
            <w:r w:rsidRPr="00802108">
              <w:rPr>
                <w:color w:val="000000"/>
                <w:sz w:val="22"/>
                <w:szCs w:val="22"/>
              </w:rPr>
              <w:t>8 144 457,4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F90569" w14:textId="77777777" w:rsidR="00802108" w:rsidRPr="00802108" w:rsidRDefault="00802108" w:rsidP="00802108">
            <w:pPr>
              <w:ind w:left="-57" w:right="-57"/>
              <w:jc w:val="right"/>
              <w:rPr>
                <w:color w:val="000000"/>
                <w:sz w:val="22"/>
                <w:szCs w:val="22"/>
              </w:rPr>
            </w:pPr>
            <w:r w:rsidRPr="00802108">
              <w:rPr>
                <w:color w:val="000000"/>
                <w:sz w:val="22"/>
                <w:szCs w:val="22"/>
              </w:rPr>
              <w:t>7 171 028,5</w:t>
            </w:r>
          </w:p>
        </w:tc>
        <w:tc>
          <w:tcPr>
            <w:tcW w:w="1275" w:type="dxa"/>
            <w:tcBorders>
              <w:top w:val="single" w:sz="4" w:space="0" w:color="auto"/>
              <w:left w:val="nil"/>
              <w:bottom w:val="single" w:sz="4" w:space="0" w:color="auto"/>
              <w:right w:val="single" w:sz="4" w:space="0" w:color="auto"/>
            </w:tcBorders>
            <w:shd w:val="clear" w:color="auto" w:fill="auto"/>
            <w:vAlign w:val="bottom"/>
          </w:tcPr>
          <w:p w14:paraId="73515B38" w14:textId="77777777" w:rsidR="00802108" w:rsidRPr="00802108" w:rsidRDefault="00802108" w:rsidP="00802108">
            <w:pPr>
              <w:ind w:left="-57" w:right="-57"/>
              <w:jc w:val="right"/>
              <w:rPr>
                <w:color w:val="000000"/>
                <w:sz w:val="22"/>
                <w:szCs w:val="22"/>
              </w:rPr>
            </w:pPr>
            <w:r w:rsidRPr="00802108">
              <w:rPr>
                <w:color w:val="000000"/>
                <w:sz w:val="22"/>
                <w:szCs w:val="22"/>
              </w:rPr>
              <w:t>7 477 282,2</w:t>
            </w:r>
          </w:p>
        </w:tc>
      </w:tr>
      <w:tr w:rsidR="00802108" w:rsidRPr="00B06139" w14:paraId="082E9A23" w14:textId="77777777" w:rsidTr="00055078">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A9B83FA"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lastRenderedPageBreak/>
              <w:t>01 05 02 01 00 0000 510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5B22CE8F" w14:textId="77777777" w:rsidR="00802108" w:rsidRPr="00CE2F5C" w:rsidRDefault="00802108" w:rsidP="00001085">
            <w:pPr>
              <w:suppressAutoHyphens w:val="0"/>
              <w:ind w:left="-57" w:right="-57"/>
              <w:jc w:val="both"/>
              <w:rPr>
                <w:color w:val="000000"/>
                <w:lang w:eastAsia="ru-RU"/>
              </w:rPr>
            </w:pPr>
            <w:r w:rsidRPr="00CE2F5C">
              <w:rPr>
                <w:color w:val="000000"/>
                <w:lang w:eastAsia="ru-RU"/>
              </w:rPr>
              <w:t>Увеличение прочих остатков денежных средств бюджетов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615B1B64" w14:textId="77777777" w:rsidR="00802108" w:rsidRPr="00802108" w:rsidRDefault="00802108" w:rsidP="00802108">
            <w:pPr>
              <w:ind w:left="-57" w:right="-57"/>
              <w:jc w:val="right"/>
              <w:rPr>
                <w:color w:val="000000"/>
                <w:sz w:val="22"/>
                <w:szCs w:val="22"/>
              </w:rPr>
            </w:pPr>
            <w:r w:rsidRPr="00802108">
              <w:rPr>
                <w:color w:val="000000"/>
                <w:sz w:val="22"/>
                <w:szCs w:val="22"/>
              </w:rPr>
              <w:t>8 144 457,4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36A431" w14:textId="77777777" w:rsidR="00802108" w:rsidRPr="00802108" w:rsidRDefault="00802108" w:rsidP="00802108">
            <w:pPr>
              <w:ind w:left="-57" w:right="-57"/>
              <w:jc w:val="right"/>
              <w:rPr>
                <w:color w:val="000000"/>
                <w:sz w:val="22"/>
                <w:szCs w:val="22"/>
              </w:rPr>
            </w:pPr>
            <w:r w:rsidRPr="00802108">
              <w:rPr>
                <w:color w:val="000000"/>
                <w:sz w:val="22"/>
                <w:szCs w:val="22"/>
              </w:rPr>
              <w:t>7 171 028,5</w:t>
            </w:r>
          </w:p>
        </w:tc>
        <w:tc>
          <w:tcPr>
            <w:tcW w:w="1275" w:type="dxa"/>
            <w:tcBorders>
              <w:top w:val="single" w:sz="4" w:space="0" w:color="auto"/>
              <w:left w:val="nil"/>
              <w:bottom w:val="single" w:sz="4" w:space="0" w:color="auto"/>
              <w:right w:val="single" w:sz="4" w:space="0" w:color="auto"/>
            </w:tcBorders>
            <w:shd w:val="clear" w:color="auto" w:fill="auto"/>
            <w:vAlign w:val="bottom"/>
          </w:tcPr>
          <w:p w14:paraId="6E45D5F9" w14:textId="77777777" w:rsidR="00802108" w:rsidRPr="00802108" w:rsidRDefault="00802108" w:rsidP="00802108">
            <w:pPr>
              <w:ind w:left="-57" w:right="-57"/>
              <w:jc w:val="right"/>
              <w:rPr>
                <w:color w:val="000000"/>
                <w:sz w:val="22"/>
                <w:szCs w:val="22"/>
              </w:rPr>
            </w:pPr>
            <w:r w:rsidRPr="00802108">
              <w:rPr>
                <w:color w:val="000000"/>
                <w:sz w:val="22"/>
                <w:szCs w:val="22"/>
              </w:rPr>
              <w:t>7 477 282,2</w:t>
            </w:r>
          </w:p>
        </w:tc>
      </w:tr>
      <w:tr w:rsidR="00802108" w:rsidRPr="00B06139" w14:paraId="327B4428" w14:textId="77777777" w:rsidTr="00055078">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EDBDABF"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01 05 02 01 04 0000 510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5363CDC4" w14:textId="77777777" w:rsidR="00802108" w:rsidRPr="00CE2F5C" w:rsidRDefault="00802108" w:rsidP="00001085">
            <w:pPr>
              <w:suppressAutoHyphens w:val="0"/>
              <w:ind w:left="-57" w:right="-57"/>
              <w:jc w:val="both"/>
              <w:rPr>
                <w:color w:val="000000"/>
                <w:lang w:eastAsia="ru-RU"/>
              </w:rPr>
            </w:pPr>
            <w:r w:rsidRPr="00CE2F5C">
              <w:rPr>
                <w:color w:val="000000"/>
                <w:lang w:eastAsia="ru-RU"/>
              </w:rPr>
              <w:t>Увеличение прочих остатков денежных средств бюджетов городских округов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36D9C620" w14:textId="77777777" w:rsidR="00802108" w:rsidRPr="00802108" w:rsidRDefault="00802108" w:rsidP="00802108">
            <w:pPr>
              <w:ind w:left="-57" w:right="-57"/>
              <w:jc w:val="right"/>
              <w:rPr>
                <w:color w:val="000000"/>
                <w:sz w:val="22"/>
                <w:szCs w:val="22"/>
              </w:rPr>
            </w:pPr>
            <w:r w:rsidRPr="00802108">
              <w:rPr>
                <w:color w:val="000000"/>
                <w:sz w:val="22"/>
                <w:szCs w:val="22"/>
              </w:rPr>
              <w:t>8 144 457,4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927F02" w14:textId="77777777" w:rsidR="00802108" w:rsidRPr="00802108" w:rsidRDefault="00802108" w:rsidP="00802108">
            <w:pPr>
              <w:ind w:left="-57" w:right="-57"/>
              <w:jc w:val="right"/>
              <w:rPr>
                <w:color w:val="000000"/>
                <w:sz w:val="22"/>
                <w:szCs w:val="22"/>
              </w:rPr>
            </w:pPr>
            <w:r w:rsidRPr="00802108">
              <w:rPr>
                <w:color w:val="000000"/>
                <w:sz w:val="22"/>
                <w:szCs w:val="22"/>
              </w:rPr>
              <w:t>7 171 028,5</w:t>
            </w:r>
          </w:p>
        </w:tc>
        <w:tc>
          <w:tcPr>
            <w:tcW w:w="1275" w:type="dxa"/>
            <w:tcBorders>
              <w:top w:val="single" w:sz="4" w:space="0" w:color="auto"/>
              <w:left w:val="nil"/>
              <w:bottom w:val="single" w:sz="4" w:space="0" w:color="auto"/>
              <w:right w:val="single" w:sz="4" w:space="0" w:color="auto"/>
            </w:tcBorders>
            <w:shd w:val="clear" w:color="auto" w:fill="auto"/>
            <w:vAlign w:val="bottom"/>
          </w:tcPr>
          <w:p w14:paraId="1E1F5136" w14:textId="77777777" w:rsidR="00802108" w:rsidRPr="00802108" w:rsidRDefault="00802108" w:rsidP="00802108">
            <w:pPr>
              <w:ind w:left="-57" w:right="-57"/>
              <w:jc w:val="right"/>
              <w:rPr>
                <w:color w:val="000000"/>
                <w:sz w:val="22"/>
                <w:szCs w:val="22"/>
              </w:rPr>
            </w:pPr>
            <w:r w:rsidRPr="00802108">
              <w:rPr>
                <w:color w:val="000000"/>
                <w:sz w:val="22"/>
                <w:szCs w:val="22"/>
              </w:rPr>
              <w:t>7 477 282,2</w:t>
            </w:r>
          </w:p>
        </w:tc>
      </w:tr>
      <w:tr w:rsidR="00802108" w:rsidRPr="00B06139" w14:paraId="63F3DB74" w14:textId="77777777" w:rsidTr="00001085">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DF28D92"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01 05 00 00 00 0000 600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1D2DE81E" w14:textId="77777777" w:rsidR="00802108" w:rsidRPr="00CE2F5C" w:rsidRDefault="00802108" w:rsidP="00001085">
            <w:pPr>
              <w:suppressAutoHyphens w:val="0"/>
              <w:ind w:left="-57" w:right="-57"/>
              <w:jc w:val="both"/>
              <w:rPr>
                <w:color w:val="000000"/>
                <w:lang w:eastAsia="ru-RU"/>
              </w:rPr>
            </w:pPr>
            <w:r w:rsidRPr="00CE2F5C">
              <w:rPr>
                <w:color w:val="000000"/>
                <w:lang w:eastAsia="ru-RU"/>
              </w:rPr>
              <w:t>Уменьшение остатков средств бюджетов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052E84B8" w14:textId="77777777" w:rsidR="00802108" w:rsidRPr="00802108" w:rsidRDefault="00802108" w:rsidP="00802108">
            <w:pPr>
              <w:ind w:left="-57" w:right="-57"/>
              <w:jc w:val="right"/>
              <w:rPr>
                <w:color w:val="000000"/>
                <w:sz w:val="22"/>
                <w:szCs w:val="22"/>
              </w:rPr>
            </w:pPr>
            <w:r w:rsidRPr="00802108">
              <w:rPr>
                <w:color w:val="000000"/>
                <w:sz w:val="22"/>
                <w:szCs w:val="22"/>
              </w:rPr>
              <w:t>8 217 954,9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A634B3" w14:textId="77777777" w:rsidR="00802108" w:rsidRPr="00802108" w:rsidRDefault="00802108" w:rsidP="00802108">
            <w:pPr>
              <w:ind w:left="-57" w:right="-57"/>
              <w:jc w:val="right"/>
              <w:rPr>
                <w:color w:val="000000"/>
                <w:sz w:val="22"/>
                <w:szCs w:val="22"/>
              </w:rPr>
            </w:pPr>
            <w:r w:rsidRPr="00802108">
              <w:rPr>
                <w:color w:val="000000"/>
                <w:sz w:val="22"/>
                <w:szCs w:val="22"/>
              </w:rPr>
              <w:t>7 191 028,5</w:t>
            </w:r>
          </w:p>
        </w:tc>
        <w:tc>
          <w:tcPr>
            <w:tcW w:w="1275" w:type="dxa"/>
            <w:tcBorders>
              <w:top w:val="single" w:sz="4" w:space="0" w:color="auto"/>
              <w:left w:val="nil"/>
              <w:bottom w:val="single" w:sz="4" w:space="0" w:color="auto"/>
              <w:right w:val="single" w:sz="4" w:space="0" w:color="auto"/>
            </w:tcBorders>
            <w:shd w:val="clear" w:color="auto" w:fill="auto"/>
            <w:vAlign w:val="bottom"/>
          </w:tcPr>
          <w:p w14:paraId="57409729" w14:textId="77777777" w:rsidR="00802108" w:rsidRPr="00802108" w:rsidRDefault="00802108" w:rsidP="00802108">
            <w:pPr>
              <w:ind w:left="-57" w:right="-57"/>
              <w:jc w:val="right"/>
              <w:rPr>
                <w:color w:val="000000"/>
                <w:sz w:val="22"/>
                <w:szCs w:val="22"/>
              </w:rPr>
            </w:pPr>
            <w:r w:rsidRPr="00802108">
              <w:rPr>
                <w:color w:val="000000"/>
                <w:sz w:val="22"/>
                <w:szCs w:val="22"/>
              </w:rPr>
              <w:t>7 477 282,2</w:t>
            </w:r>
          </w:p>
        </w:tc>
      </w:tr>
      <w:tr w:rsidR="00802108" w:rsidRPr="00B06139" w14:paraId="0D154F29" w14:textId="77777777" w:rsidTr="00055078">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D36EFFF"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01 05 02 00 00 0000 600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5FA1D0F8" w14:textId="77777777" w:rsidR="00802108" w:rsidRPr="00CE2F5C" w:rsidRDefault="00802108" w:rsidP="00001085">
            <w:pPr>
              <w:suppressAutoHyphens w:val="0"/>
              <w:ind w:left="-57" w:right="-57"/>
              <w:jc w:val="both"/>
              <w:rPr>
                <w:color w:val="000000"/>
                <w:lang w:eastAsia="ru-RU"/>
              </w:rPr>
            </w:pPr>
            <w:r w:rsidRPr="00CE2F5C">
              <w:rPr>
                <w:color w:val="000000"/>
                <w:lang w:eastAsia="ru-RU"/>
              </w:rPr>
              <w:t>Уменьшение прочих остатков средств бюджетов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5DDA90EF" w14:textId="77777777" w:rsidR="00802108" w:rsidRPr="00802108" w:rsidRDefault="00802108" w:rsidP="00802108">
            <w:pPr>
              <w:ind w:left="-57" w:right="-57"/>
              <w:jc w:val="right"/>
              <w:rPr>
                <w:color w:val="000000"/>
                <w:sz w:val="22"/>
                <w:szCs w:val="22"/>
              </w:rPr>
            </w:pPr>
            <w:r w:rsidRPr="00802108">
              <w:rPr>
                <w:color w:val="000000"/>
                <w:sz w:val="22"/>
                <w:szCs w:val="22"/>
              </w:rPr>
              <w:t>8 217 954,9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F70EAC" w14:textId="77777777" w:rsidR="00802108" w:rsidRPr="00802108" w:rsidRDefault="00802108" w:rsidP="00802108">
            <w:pPr>
              <w:ind w:left="-57" w:right="-57"/>
              <w:jc w:val="right"/>
              <w:rPr>
                <w:color w:val="000000"/>
                <w:sz w:val="22"/>
                <w:szCs w:val="22"/>
              </w:rPr>
            </w:pPr>
            <w:r w:rsidRPr="00802108">
              <w:rPr>
                <w:color w:val="000000"/>
                <w:sz w:val="22"/>
                <w:szCs w:val="22"/>
              </w:rPr>
              <w:t>7 191 028,5</w:t>
            </w:r>
          </w:p>
        </w:tc>
        <w:tc>
          <w:tcPr>
            <w:tcW w:w="1275" w:type="dxa"/>
            <w:tcBorders>
              <w:top w:val="single" w:sz="4" w:space="0" w:color="auto"/>
              <w:left w:val="nil"/>
              <w:bottom w:val="single" w:sz="4" w:space="0" w:color="auto"/>
              <w:right w:val="single" w:sz="4" w:space="0" w:color="auto"/>
            </w:tcBorders>
            <w:shd w:val="clear" w:color="auto" w:fill="auto"/>
            <w:vAlign w:val="bottom"/>
          </w:tcPr>
          <w:p w14:paraId="34FA9AE7" w14:textId="77777777" w:rsidR="00802108" w:rsidRPr="00802108" w:rsidRDefault="00802108" w:rsidP="00802108">
            <w:pPr>
              <w:ind w:left="-57" w:right="-57"/>
              <w:jc w:val="right"/>
              <w:rPr>
                <w:color w:val="000000"/>
                <w:sz w:val="22"/>
                <w:szCs w:val="22"/>
              </w:rPr>
            </w:pPr>
            <w:r w:rsidRPr="00802108">
              <w:rPr>
                <w:color w:val="000000"/>
                <w:sz w:val="22"/>
                <w:szCs w:val="22"/>
              </w:rPr>
              <w:t>7 477 282,2</w:t>
            </w:r>
          </w:p>
        </w:tc>
      </w:tr>
      <w:tr w:rsidR="00802108" w:rsidRPr="00B06139" w14:paraId="34DB9C5A" w14:textId="77777777" w:rsidTr="00055078">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58A9710"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01 05 02 01 00 0000 610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30D1F903" w14:textId="77777777" w:rsidR="00802108" w:rsidRPr="00CE2F5C" w:rsidRDefault="00802108" w:rsidP="00001085">
            <w:pPr>
              <w:suppressAutoHyphens w:val="0"/>
              <w:ind w:left="-57" w:right="-57"/>
              <w:jc w:val="both"/>
              <w:rPr>
                <w:color w:val="000000"/>
                <w:lang w:eastAsia="ru-RU"/>
              </w:rPr>
            </w:pPr>
            <w:r w:rsidRPr="00CE2F5C">
              <w:rPr>
                <w:color w:val="000000"/>
                <w:lang w:eastAsia="ru-RU"/>
              </w:rPr>
              <w:t>Уменьшение прочих остатков денежных средств бюджетов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024AA469" w14:textId="77777777" w:rsidR="00802108" w:rsidRPr="00802108" w:rsidRDefault="00802108" w:rsidP="00802108">
            <w:pPr>
              <w:ind w:left="-57" w:right="-57"/>
              <w:jc w:val="right"/>
              <w:rPr>
                <w:color w:val="000000"/>
                <w:sz w:val="22"/>
                <w:szCs w:val="22"/>
              </w:rPr>
            </w:pPr>
            <w:r w:rsidRPr="00802108">
              <w:rPr>
                <w:color w:val="000000"/>
                <w:sz w:val="22"/>
                <w:szCs w:val="22"/>
              </w:rPr>
              <w:t>8 217 954,9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920C17" w14:textId="77777777" w:rsidR="00802108" w:rsidRPr="00802108" w:rsidRDefault="00802108" w:rsidP="00802108">
            <w:pPr>
              <w:ind w:left="-57" w:right="-57"/>
              <w:jc w:val="right"/>
              <w:rPr>
                <w:color w:val="000000"/>
                <w:sz w:val="22"/>
                <w:szCs w:val="22"/>
              </w:rPr>
            </w:pPr>
            <w:r w:rsidRPr="00802108">
              <w:rPr>
                <w:color w:val="000000"/>
                <w:sz w:val="22"/>
                <w:szCs w:val="22"/>
              </w:rPr>
              <w:t>7 191 028,5</w:t>
            </w:r>
          </w:p>
        </w:tc>
        <w:tc>
          <w:tcPr>
            <w:tcW w:w="1275" w:type="dxa"/>
            <w:tcBorders>
              <w:top w:val="single" w:sz="4" w:space="0" w:color="auto"/>
              <w:left w:val="nil"/>
              <w:bottom w:val="single" w:sz="4" w:space="0" w:color="auto"/>
              <w:right w:val="single" w:sz="4" w:space="0" w:color="auto"/>
            </w:tcBorders>
            <w:shd w:val="clear" w:color="auto" w:fill="auto"/>
            <w:vAlign w:val="bottom"/>
          </w:tcPr>
          <w:p w14:paraId="71E68DD2" w14:textId="77777777" w:rsidR="00802108" w:rsidRPr="00802108" w:rsidRDefault="00802108" w:rsidP="00802108">
            <w:pPr>
              <w:ind w:left="-57" w:right="-57"/>
              <w:jc w:val="right"/>
              <w:rPr>
                <w:color w:val="000000"/>
                <w:sz w:val="22"/>
                <w:szCs w:val="22"/>
              </w:rPr>
            </w:pPr>
            <w:r w:rsidRPr="00802108">
              <w:rPr>
                <w:color w:val="000000"/>
                <w:sz w:val="22"/>
                <w:szCs w:val="22"/>
              </w:rPr>
              <w:t>7 477 282,2</w:t>
            </w:r>
          </w:p>
        </w:tc>
      </w:tr>
      <w:tr w:rsidR="00802108" w:rsidRPr="00B06139" w14:paraId="5CF563CA" w14:textId="77777777" w:rsidTr="00055078">
        <w:trPr>
          <w:trHeight w:val="20"/>
        </w:trPr>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680A08FA" w14:textId="77777777" w:rsidR="00802108" w:rsidRPr="00CE2F5C" w:rsidRDefault="00802108" w:rsidP="00701F34">
            <w:pPr>
              <w:suppressAutoHyphens w:val="0"/>
              <w:ind w:left="-108" w:right="-108"/>
              <w:jc w:val="center"/>
              <w:rPr>
                <w:color w:val="000000"/>
                <w:lang w:eastAsia="ru-RU"/>
              </w:rPr>
            </w:pPr>
            <w:r w:rsidRPr="00CE2F5C">
              <w:rPr>
                <w:color w:val="000000"/>
                <w:lang w:eastAsia="ru-RU"/>
              </w:rPr>
              <w:t>01 05 02 01 04 0000 610</w:t>
            </w:r>
          </w:p>
        </w:tc>
        <w:tc>
          <w:tcPr>
            <w:tcW w:w="3922" w:type="dxa"/>
            <w:tcBorders>
              <w:top w:val="single" w:sz="4" w:space="0" w:color="auto"/>
              <w:left w:val="nil"/>
              <w:bottom w:val="single" w:sz="4" w:space="0" w:color="auto"/>
              <w:right w:val="single" w:sz="4" w:space="0" w:color="auto"/>
            </w:tcBorders>
            <w:shd w:val="clear" w:color="auto" w:fill="auto"/>
            <w:vAlign w:val="center"/>
            <w:hideMark/>
          </w:tcPr>
          <w:p w14:paraId="64074851" w14:textId="77777777" w:rsidR="00802108" w:rsidRPr="00CE2F5C" w:rsidRDefault="00802108" w:rsidP="00001085">
            <w:pPr>
              <w:suppressAutoHyphens w:val="0"/>
              <w:ind w:left="-57" w:right="-57"/>
              <w:jc w:val="both"/>
              <w:rPr>
                <w:color w:val="000000"/>
                <w:lang w:eastAsia="ru-RU"/>
              </w:rPr>
            </w:pPr>
            <w:r w:rsidRPr="00CE2F5C">
              <w:rPr>
                <w:color w:val="000000"/>
                <w:lang w:eastAsia="ru-RU"/>
              </w:rPr>
              <w:t>Уменьшение прочих остатков денежных средств бюджетов городских округов</w:t>
            </w:r>
          </w:p>
        </w:tc>
        <w:tc>
          <w:tcPr>
            <w:tcW w:w="1323" w:type="dxa"/>
            <w:tcBorders>
              <w:top w:val="single" w:sz="4" w:space="0" w:color="auto"/>
              <w:left w:val="nil"/>
              <w:bottom w:val="single" w:sz="4" w:space="0" w:color="auto"/>
              <w:right w:val="single" w:sz="4" w:space="0" w:color="auto"/>
            </w:tcBorders>
            <w:shd w:val="clear" w:color="auto" w:fill="auto"/>
            <w:vAlign w:val="bottom"/>
            <w:hideMark/>
          </w:tcPr>
          <w:p w14:paraId="066E420B" w14:textId="77777777" w:rsidR="00802108" w:rsidRPr="00802108" w:rsidRDefault="00802108" w:rsidP="00802108">
            <w:pPr>
              <w:ind w:left="-57" w:right="-57"/>
              <w:jc w:val="right"/>
              <w:rPr>
                <w:color w:val="000000"/>
                <w:sz w:val="22"/>
                <w:szCs w:val="22"/>
              </w:rPr>
            </w:pPr>
            <w:r w:rsidRPr="00802108">
              <w:rPr>
                <w:color w:val="000000"/>
                <w:sz w:val="22"/>
                <w:szCs w:val="22"/>
              </w:rPr>
              <w:t>8 217 954,9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E841B7" w14:textId="77777777" w:rsidR="00802108" w:rsidRPr="00802108" w:rsidRDefault="00802108" w:rsidP="00802108">
            <w:pPr>
              <w:ind w:left="-57" w:right="-57"/>
              <w:jc w:val="right"/>
              <w:rPr>
                <w:color w:val="000000"/>
                <w:sz w:val="22"/>
                <w:szCs w:val="22"/>
              </w:rPr>
            </w:pPr>
            <w:r w:rsidRPr="00802108">
              <w:rPr>
                <w:color w:val="000000"/>
                <w:sz w:val="22"/>
                <w:szCs w:val="22"/>
              </w:rPr>
              <w:t>7 191 028,5</w:t>
            </w:r>
          </w:p>
        </w:tc>
        <w:tc>
          <w:tcPr>
            <w:tcW w:w="1275" w:type="dxa"/>
            <w:tcBorders>
              <w:top w:val="single" w:sz="4" w:space="0" w:color="auto"/>
              <w:left w:val="nil"/>
              <w:bottom w:val="single" w:sz="4" w:space="0" w:color="auto"/>
              <w:right w:val="single" w:sz="4" w:space="0" w:color="auto"/>
            </w:tcBorders>
            <w:shd w:val="clear" w:color="auto" w:fill="auto"/>
            <w:vAlign w:val="bottom"/>
          </w:tcPr>
          <w:p w14:paraId="3F2DD948" w14:textId="77777777" w:rsidR="00802108" w:rsidRPr="00802108" w:rsidRDefault="00802108" w:rsidP="00802108">
            <w:pPr>
              <w:ind w:left="-113" w:right="-113"/>
              <w:jc w:val="right"/>
              <w:rPr>
                <w:color w:val="000000"/>
                <w:sz w:val="22"/>
                <w:szCs w:val="22"/>
              </w:rPr>
            </w:pPr>
            <w:r w:rsidRPr="00802108">
              <w:rPr>
                <w:color w:val="000000"/>
                <w:sz w:val="22"/>
                <w:szCs w:val="22"/>
              </w:rPr>
              <w:t>7 477 282,2»;</w:t>
            </w:r>
          </w:p>
        </w:tc>
      </w:tr>
    </w:tbl>
    <w:p w14:paraId="4D0224E8" w14:textId="77777777" w:rsidR="00044C54" w:rsidRPr="00CE2F5C" w:rsidRDefault="00CE2F5C" w:rsidP="00F05CA0">
      <w:pPr>
        <w:ind w:right="-2" w:firstLine="851"/>
        <w:jc w:val="both"/>
        <w:rPr>
          <w:sz w:val="28"/>
          <w:szCs w:val="28"/>
        </w:rPr>
      </w:pPr>
      <w:r w:rsidRPr="00CE2F5C">
        <w:rPr>
          <w:sz w:val="28"/>
          <w:szCs w:val="28"/>
        </w:rPr>
        <w:t>9</w:t>
      </w:r>
      <w:r w:rsidR="00044C54" w:rsidRPr="00CE2F5C">
        <w:rPr>
          <w:sz w:val="28"/>
          <w:szCs w:val="28"/>
        </w:rPr>
        <w:t>)</w:t>
      </w:r>
      <w:r w:rsidR="00044C54" w:rsidRPr="00CE2F5C">
        <w:rPr>
          <w:sz w:val="28"/>
          <w:szCs w:val="28"/>
        </w:rPr>
        <w:tab/>
        <w:t>приложение 3 изложить в следующей редакции:</w:t>
      </w:r>
    </w:p>
    <w:p w14:paraId="664EC107" w14:textId="77777777" w:rsidR="00044C54" w:rsidRPr="00CE2F5C" w:rsidRDefault="00044C54" w:rsidP="00C96BC9">
      <w:pPr>
        <w:pStyle w:val="af4"/>
        <w:ind w:left="0" w:firstLine="1418"/>
        <w:jc w:val="both"/>
        <w:rPr>
          <w:sz w:val="28"/>
          <w:szCs w:val="28"/>
        </w:rPr>
      </w:pPr>
    </w:p>
    <w:p w14:paraId="76502732" w14:textId="77777777" w:rsidR="00044C54" w:rsidRPr="00B06139" w:rsidRDefault="00044C54" w:rsidP="00C96BC9">
      <w:pPr>
        <w:pStyle w:val="af4"/>
        <w:ind w:left="0" w:firstLine="1418"/>
        <w:jc w:val="both"/>
        <w:rPr>
          <w:sz w:val="28"/>
          <w:szCs w:val="28"/>
          <w:highlight w:val="yellow"/>
        </w:rPr>
        <w:sectPr w:rsidR="00044C54" w:rsidRPr="00B06139" w:rsidSect="00183231">
          <w:footerReference w:type="default" r:id="rId10"/>
          <w:footnotePr>
            <w:pos w:val="beneathText"/>
          </w:footnotePr>
          <w:pgSz w:w="11905" w:h="16837"/>
          <w:pgMar w:top="567" w:right="567" w:bottom="851" w:left="1134" w:header="720" w:footer="289" w:gutter="0"/>
          <w:cols w:space="720"/>
          <w:docGrid w:linePitch="360"/>
        </w:sectPr>
      </w:pPr>
    </w:p>
    <w:p w14:paraId="7BFC9A74" w14:textId="77777777" w:rsidR="00EE72B3" w:rsidRPr="00A52A3D" w:rsidRDefault="00BA12F7" w:rsidP="0009334D">
      <w:pPr>
        <w:ind w:left="10773" w:right="-141"/>
        <w:jc w:val="both"/>
        <w:rPr>
          <w:rFonts w:ascii="Times New Roman CYR" w:hAnsi="Times New Roman CYR" w:cs="Times New Roman CYR"/>
          <w:color w:val="000000"/>
          <w:sz w:val="28"/>
          <w:szCs w:val="28"/>
        </w:rPr>
      </w:pPr>
      <w:r w:rsidRPr="00A52A3D">
        <w:rPr>
          <w:rFonts w:ascii="Times New Roman CYR" w:hAnsi="Times New Roman CYR" w:cs="Times New Roman CYR"/>
          <w:color w:val="000000"/>
          <w:sz w:val="28"/>
          <w:szCs w:val="28"/>
        </w:rPr>
        <w:lastRenderedPageBreak/>
        <w:t>«</w:t>
      </w:r>
      <w:r w:rsidR="00EE72B3" w:rsidRPr="00A52A3D">
        <w:rPr>
          <w:rFonts w:ascii="Times New Roman CYR" w:hAnsi="Times New Roman CYR" w:cs="Times New Roman CYR"/>
          <w:color w:val="000000"/>
          <w:sz w:val="28"/>
          <w:szCs w:val="28"/>
        </w:rPr>
        <w:t xml:space="preserve">Приложение </w:t>
      </w:r>
      <w:r w:rsidR="00425B49" w:rsidRPr="00A52A3D">
        <w:rPr>
          <w:rFonts w:ascii="Times New Roman CYR" w:hAnsi="Times New Roman CYR" w:cs="Times New Roman CYR"/>
          <w:color w:val="000000"/>
          <w:sz w:val="28"/>
          <w:szCs w:val="28"/>
        </w:rPr>
        <w:t>3</w:t>
      </w:r>
    </w:p>
    <w:p w14:paraId="24BE468F" w14:textId="77777777" w:rsidR="00EE72B3" w:rsidRPr="00A52A3D" w:rsidRDefault="00EE72B3" w:rsidP="00EE72B3">
      <w:pPr>
        <w:ind w:left="10773"/>
        <w:jc w:val="both"/>
        <w:rPr>
          <w:sz w:val="28"/>
          <w:szCs w:val="28"/>
        </w:rPr>
      </w:pPr>
      <w:r w:rsidRPr="00A52A3D">
        <w:rPr>
          <w:sz w:val="28"/>
          <w:szCs w:val="28"/>
        </w:rPr>
        <w:t xml:space="preserve">к решению Волгодонской городской Думы </w:t>
      </w:r>
      <w:r w:rsidR="00BA12F7" w:rsidRPr="00A52A3D">
        <w:rPr>
          <w:sz w:val="28"/>
          <w:szCs w:val="28"/>
        </w:rPr>
        <w:t>«</w:t>
      </w:r>
      <w:r w:rsidRPr="00A52A3D">
        <w:rPr>
          <w:sz w:val="28"/>
          <w:szCs w:val="28"/>
        </w:rPr>
        <w:t>О бюджете города Волгодонска на 202</w:t>
      </w:r>
      <w:r w:rsidR="00CA41E1" w:rsidRPr="00A52A3D">
        <w:rPr>
          <w:sz w:val="28"/>
          <w:szCs w:val="28"/>
        </w:rPr>
        <w:t>4</w:t>
      </w:r>
      <w:r w:rsidRPr="00A52A3D">
        <w:rPr>
          <w:sz w:val="28"/>
          <w:szCs w:val="28"/>
        </w:rPr>
        <w:t xml:space="preserve"> год и на плановый период 202</w:t>
      </w:r>
      <w:r w:rsidR="00CA41E1" w:rsidRPr="00A52A3D">
        <w:rPr>
          <w:sz w:val="28"/>
          <w:szCs w:val="28"/>
        </w:rPr>
        <w:t>5</w:t>
      </w:r>
      <w:r w:rsidRPr="00A52A3D">
        <w:rPr>
          <w:sz w:val="28"/>
          <w:szCs w:val="28"/>
        </w:rPr>
        <w:t xml:space="preserve"> и 202</w:t>
      </w:r>
      <w:r w:rsidR="00CA41E1" w:rsidRPr="00A52A3D">
        <w:rPr>
          <w:sz w:val="28"/>
          <w:szCs w:val="28"/>
        </w:rPr>
        <w:t>6</w:t>
      </w:r>
      <w:r w:rsidRPr="00A52A3D">
        <w:rPr>
          <w:sz w:val="28"/>
          <w:szCs w:val="28"/>
        </w:rPr>
        <w:t xml:space="preserve"> годов</w:t>
      </w:r>
      <w:r w:rsidR="00BA12F7" w:rsidRPr="00A52A3D">
        <w:rPr>
          <w:sz w:val="28"/>
          <w:szCs w:val="28"/>
        </w:rPr>
        <w:t>»</w:t>
      </w:r>
    </w:p>
    <w:p w14:paraId="32A59D83" w14:textId="77777777" w:rsidR="00EE72B3" w:rsidRPr="00A52A3D" w:rsidRDefault="00EE72B3" w:rsidP="00EE72B3">
      <w:pPr>
        <w:ind w:left="10773"/>
        <w:jc w:val="both"/>
        <w:rPr>
          <w:sz w:val="28"/>
          <w:szCs w:val="28"/>
        </w:rPr>
      </w:pPr>
      <w:r w:rsidRPr="00A52A3D">
        <w:rPr>
          <w:sz w:val="28"/>
          <w:szCs w:val="28"/>
        </w:rPr>
        <w:t xml:space="preserve">от </w:t>
      </w:r>
      <w:r w:rsidR="00DD6DB9" w:rsidRPr="00A52A3D">
        <w:rPr>
          <w:sz w:val="28"/>
          <w:szCs w:val="28"/>
        </w:rPr>
        <w:t>1</w:t>
      </w:r>
      <w:r w:rsidR="004B0106" w:rsidRPr="00A52A3D">
        <w:rPr>
          <w:sz w:val="28"/>
          <w:szCs w:val="28"/>
        </w:rPr>
        <w:t>5</w:t>
      </w:r>
      <w:r w:rsidRPr="00A52A3D">
        <w:rPr>
          <w:sz w:val="28"/>
          <w:szCs w:val="28"/>
        </w:rPr>
        <w:t>.12.20</w:t>
      </w:r>
      <w:r w:rsidR="00DD6DB9" w:rsidRPr="00A52A3D">
        <w:rPr>
          <w:sz w:val="28"/>
          <w:szCs w:val="28"/>
        </w:rPr>
        <w:t>2</w:t>
      </w:r>
      <w:r w:rsidR="00CA41E1" w:rsidRPr="00A52A3D">
        <w:rPr>
          <w:sz w:val="28"/>
          <w:szCs w:val="28"/>
        </w:rPr>
        <w:t>3</w:t>
      </w:r>
      <w:r w:rsidRPr="00A52A3D">
        <w:rPr>
          <w:sz w:val="28"/>
          <w:szCs w:val="28"/>
        </w:rPr>
        <w:t xml:space="preserve"> № </w:t>
      </w:r>
      <w:r w:rsidR="00CA41E1" w:rsidRPr="00A52A3D">
        <w:rPr>
          <w:sz w:val="28"/>
          <w:szCs w:val="28"/>
        </w:rPr>
        <w:t>8</w:t>
      </w:r>
      <w:r w:rsidRPr="00A52A3D">
        <w:rPr>
          <w:sz w:val="28"/>
          <w:szCs w:val="28"/>
        </w:rPr>
        <w:t>0</w:t>
      </w:r>
    </w:p>
    <w:p w14:paraId="169881F6" w14:textId="77777777" w:rsidR="00EE72B3" w:rsidRPr="00A52A3D" w:rsidRDefault="00EE72B3" w:rsidP="00EE72B3">
      <w:pPr>
        <w:tabs>
          <w:tab w:val="left" w:pos="5812"/>
        </w:tabs>
        <w:ind w:left="567"/>
        <w:jc w:val="center"/>
        <w:rPr>
          <w:sz w:val="28"/>
          <w:szCs w:val="28"/>
        </w:rPr>
      </w:pPr>
      <w:r w:rsidRPr="00A52A3D">
        <w:rPr>
          <w:sz w:val="28"/>
          <w:szCs w:val="28"/>
        </w:rPr>
        <w:t>Распределение бюджетных ассигнований по разделам, подразделам, целевым статьям (муниципальным программам города Волгодонска и непрограммным направлениям деятельности), группам видов расходов классификации расходов местного бюджета на 202</w:t>
      </w:r>
      <w:r w:rsidR="00CA41E1" w:rsidRPr="00A52A3D">
        <w:rPr>
          <w:sz w:val="28"/>
          <w:szCs w:val="28"/>
        </w:rPr>
        <w:t>4</w:t>
      </w:r>
      <w:r w:rsidRPr="00A52A3D">
        <w:rPr>
          <w:sz w:val="28"/>
          <w:szCs w:val="28"/>
        </w:rPr>
        <w:t xml:space="preserve"> год и на плановый период 202</w:t>
      </w:r>
      <w:r w:rsidR="00CA41E1" w:rsidRPr="00A52A3D">
        <w:rPr>
          <w:sz w:val="28"/>
          <w:szCs w:val="28"/>
        </w:rPr>
        <w:t>5</w:t>
      </w:r>
      <w:r w:rsidRPr="00A52A3D">
        <w:rPr>
          <w:sz w:val="28"/>
          <w:szCs w:val="28"/>
        </w:rPr>
        <w:t xml:space="preserve"> и 202</w:t>
      </w:r>
      <w:r w:rsidR="00CA41E1" w:rsidRPr="00A52A3D">
        <w:rPr>
          <w:sz w:val="28"/>
          <w:szCs w:val="28"/>
        </w:rPr>
        <w:t>6</w:t>
      </w:r>
      <w:r w:rsidRPr="00A52A3D">
        <w:rPr>
          <w:sz w:val="28"/>
          <w:szCs w:val="28"/>
        </w:rPr>
        <w:t xml:space="preserve"> годов</w:t>
      </w:r>
    </w:p>
    <w:p w14:paraId="73BE65E6" w14:textId="77777777" w:rsidR="00530741" w:rsidRPr="00A52A3D" w:rsidRDefault="00EE72B3" w:rsidP="00DE4B45">
      <w:pPr>
        <w:tabs>
          <w:tab w:val="left" w:pos="5812"/>
        </w:tabs>
        <w:ind w:left="567"/>
        <w:jc w:val="right"/>
        <w:rPr>
          <w:sz w:val="28"/>
          <w:szCs w:val="28"/>
        </w:rPr>
      </w:pPr>
      <w:r w:rsidRPr="00A52A3D">
        <w:rPr>
          <w:sz w:val="28"/>
          <w:szCs w:val="28"/>
        </w:rPr>
        <w:t>(тыс. рублей)</w:t>
      </w:r>
    </w:p>
    <w:tbl>
      <w:tblPr>
        <w:tblW w:w="15167" w:type="dxa"/>
        <w:tblInd w:w="534" w:type="dxa"/>
        <w:tblLook w:val="04A0" w:firstRow="1" w:lastRow="0" w:firstColumn="1" w:lastColumn="0" w:noHBand="0" w:noVBand="1"/>
      </w:tblPr>
      <w:tblGrid>
        <w:gridCol w:w="8505"/>
        <w:gridCol w:w="425"/>
        <w:gridCol w:w="425"/>
        <w:gridCol w:w="1559"/>
        <w:gridCol w:w="426"/>
        <w:gridCol w:w="1275"/>
        <w:gridCol w:w="1276"/>
        <w:gridCol w:w="1276"/>
      </w:tblGrid>
      <w:tr w:rsidR="00174598" w:rsidRPr="00B06139" w14:paraId="1C9D4C7F" w14:textId="77777777" w:rsidTr="007E546A">
        <w:trPr>
          <w:trHeight w:val="20"/>
          <w:tblHeader/>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816D9" w14:textId="77777777" w:rsidR="00174598" w:rsidRPr="00A52A3D" w:rsidRDefault="00174598" w:rsidP="007E546A">
            <w:pPr>
              <w:suppressAutoHyphens w:val="0"/>
              <w:ind w:left="-57" w:right="-57"/>
              <w:jc w:val="center"/>
              <w:rPr>
                <w:color w:val="000000"/>
                <w:lang w:eastAsia="ru-RU"/>
              </w:rPr>
            </w:pPr>
            <w:r w:rsidRPr="00A52A3D">
              <w:rPr>
                <w:color w:val="000000"/>
                <w:lang w:eastAsia="ru-RU"/>
              </w:rPr>
              <w:t>Наименование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716B0E" w14:textId="77777777" w:rsidR="00174598" w:rsidRPr="00A52A3D" w:rsidRDefault="00174598" w:rsidP="007E546A">
            <w:pPr>
              <w:suppressAutoHyphens w:val="0"/>
              <w:ind w:left="-113" w:right="-113"/>
              <w:jc w:val="center"/>
              <w:rPr>
                <w:color w:val="000000"/>
                <w:lang w:eastAsia="ru-RU"/>
              </w:rPr>
            </w:pPr>
            <w:proofErr w:type="spellStart"/>
            <w:r w:rsidRPr="00A52A3D">
              <w:rPr>
                <w:color w:val="000000"/>
                <w:lang w:eastAsia="ru-RU"/>
              </w:rPr>
              <w:t>Рз</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24EB54" w14:textId="77777777" w:rsidR="00174598" w:rsidRPr="00A52A3D" w:rsidRDefault="00174598" w:rsidP="007E546A">
            <w:pPr>
              <w:suppressAutoHyphens w:val="0"/>
              <w:ind w:left="-113" w:right="-113"/>
              <w:jc w:val="center"/>
              <w:rPr>
                <w:color w:val="000000"/>
                <w:lang w:eastAsia="ru-RU"/>
              </w:rPr>
            </w:pPr>
            <w:r w:rsidRPr="00A52A3D">
              <w:rPr>
                <w:color w:val="000000"/>
                <w:lang w:eastAsia="ru-RU"/>
              </w:rPr>
              <w:t>ПР</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64B6ED" w14:textId="77777777" w:rsidR="00174598" w:rsidRPr="00A52A3D" w:rsidRDefault="00174598" w:rsidP="007E546A">
            <w:pPr>
              <w:suppressAutoHyphens w:val="0"/>
              <w:ind w:left="-108" w:right="-108"/>
              <w:jc w:val="center"/>
              <w:rPr>
                <w:color w:val="000000"/>
                <w:lang w:eastAsia="ru-RU"/>
              </w:rPr>
            </w:pPr>
            <w:r w:rsidRPr="00A52A3D">
              <w:rPr>
                <w:color w:val="000000"/>
                <w:lang w:eastAsia="ru-RU"/>
              </w:rPr>
              <w:t>ЦСР</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CA91E4" w14:textId="77777777" w:rsidR="00174598" w:rsidRPr="00A52A3D" w:rsidRDefault="00174598" w:rsidP="007E546A">
            <w:pPr>
              <w:suppressAutoHyphens w:val="0"/>
              <w:ind w:left="-113" w:right="-113"/>
              <w:jc w:val="center"/>
              <w:rPr>
                <w:color w:val="000000"/>
                <w:lang w:eastAsia="ru-RU"/>
              </w:rPr>
            </w:pPr>
            <w:r w:rsidRPr="00A52A3D">
              <w:rPr>
                <w:color w:val="000000"/>
                <w:lang w:eastAsia="ru-RU"/>
              </w:rPr>
              <w:t>ВР</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4BB1F7" w14:textId="77777777" w:rsidR="00174598" w:rsidRPr="00A52A3D" w:rsidRDefault="00174598" w:rsidP="007E546A">
            <w:pPr>
              <w:suppressAutoHyphens w:val="0"/>
              <w:ind w:left="-57" w:right="-57"/>
              <w:jc w:val="center"/>
              <w:rPr>
                <w:color w:val="000000"/>
                <w:lang w:eastAsia="ru-RU"/>
              </w:rPr>
            </w:pPr>
            <w:r w:rsidRPr="00A52A3D">
              <w:rPr>
                <w:color w:val="000000"/>
                <w:lang w:eastAsia="ru-RU"/>
              </w:rPr>
              <w:t>20</w:t>
            </w:r>
            <w:r w:rsidR="00EE72B3" w:rsidRPr="00A52A3D">
              <w:rPr>
                <w:color w:val="000000"/>
                <w:lang w:eastAsia="ru-RU"/>
              </w:rPr>
              <w:t>2</w:t>
            </w:r>
            <w:r w:rsidR="00CA41E1" w:rsidRPr="00A52A3D">
              <w:rPr>
                <w:color w:val="000000"/>
                <w:lang w:eastAsia="ru-RU"/>
              </w:rPr>
              <w:t>4</w:t>
            </w:r>
            <w:r w:rsidRPr="00A52A3D">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F73E47" w14:textId="77777777" w:rsidR="00174598" w:rsidRPr="00A52A3D" w:rsidRDefault="00174598" w:rsidP="007E546A">
            <w:pPr>
              <w:suppressAutoHyphens w:val="0"/>
              <w:ind w:left="-57" w:right="-57"/>
              <w:jc w:val="center"/>
              <w:rPr>
                <w:color w:val="000000"/>
                <w:lang w:eastAsia="ru-RU"/>
              </w:rPr>
            </w:pPr>
            <w:r w:rsidRPr="00A52A3D">
              <w:rPr>
                <w:color w:val="000000"/>
                <w:lang w:eastAsia="ru-RU"/>
              </w:rPr>
              <w:t>20</w:t>
            </w:r>
            <w:r w:rsidR="00D56709" w:rsidRPr="00A52A3D">
              <w:rPr>
                <w:color w:val="000000"/>
                <w:lang w:eastAsia="ru-RU"/>
              </w:rPr>
              <w:t>2</w:t>
            </w:r>
            <w:r w:rsidR="00CA41E1" w:rsidRPr="00A52A3D">
              <w:rPr>
                <w:color w:val="000000"/>
                <w:lang w:eastAsia="ru-RU"/>
              </w:rPr>
              <w:t>5</w:t>
            </w:r>
            <w:r w:rsidRPr="00A52A3D">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1CF2DA" w14:textId="77777777" w:rsidR="00174598" w:rsidRPr="00A52A3D" w:rsidRDefault="00174598" w:rsidP="007E546A">
            <w:pPr>
              <w:suppressAutoHyphens w:val="0"/>
              <w:ind w:left="-57" w:right="-57"/>
              <w:jc w:val="center"/>
              <w:rPr>
                <w:color w:val="000000"/>
                <w:lang w:eastAsia="ru-RU"/>
              </w:rPr>
            </w:pPr>
            <w:r w:rsidRPr="00A52A3D">
              <w:rPr>
                <w:color w:val="000000"/>
                <w:lang w:eastAsia="ru-RU"/>
              </w:rPr>
              <w:t>202</w:t>
            </w:r>
            <w:r w:rsidR="00CA41E1" w:rsidRPr="00A52A3D">
              <w:rPr>
                <w:color w:val="000000"/>
                <w:lang w:eastAsia="ru-RU"/>
              </w:rPr>
              <w:t>6</w:t>
            </w:r>
            <w:r w:rsidRPr="00A52A3D">
              <w:rPr>
                <w:color w:val="000000"/>
                <w:lang w:eastAsia="ru-RU"/>
              </w:rPr>
              <w:t xml:space="preserve"> год</w:t>
            </w:r>
          </w:p>
        </w:tc>
      </w:tr>
      <w:tr w:rsidR="007E546A" w:rsidRPr="007E546A" w14:paraId="63A4EFD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C598F" w14:textId="77777777" w:rsidR="007E546A" w:rsidRPr="007E546A" w:rsidRDefault="007E546A" w:rsidP="007E546A">
            <w:pPr>
              <w:suppressAutoHyphens w:val="0"/>
              <w:ind w:left="-57" w:right="-57"/>
              <w:jc w:val="both"/>
              <w:rPr>
                <w:color w:val="000000"/>
                <w:lang w:eastAsia="ru-RU"/>
              </w:rPr>
            </w:pPr>
            <w:r w:rsidRPr="007E546A">
              <w:rPr>
                <w:color w:val="000000"/>
                <w:lang w:eastAsia="ru-RU"/>
              </w:rPr>
              <w:t>Всего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54B05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FE014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84BF0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A0C05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FF92D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7 497 954,9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AFFAC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6 637 695,1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3537A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6 823 948,9</w:t>
            </w:r>
          </w:p>
        </w:tc>
      </w:tr>
      <w:tr w:rsidR="007E546A" w:rsidRPr="007E546A" w14:paraId="2FB6282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0D8DA"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DBF85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D1FC1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C0CED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CB780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C781C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407 319,1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CB5B3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421 683,6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77C46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505 768,7</w:t>
            </w:r>
          </w:p>
        </w:tc>
      </w:tr>
      <w:tr w:rsidR="007E546A" w:rsidRPr="007E546A" w14:paraId="7E0E54E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2EB18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5EBBE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5B57A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3D4C5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A6C72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32EE5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44 313,4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EDA0B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37 901,2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3C9AE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39 256,3</w:t>
            </w:r>
          </w:p>
        </w:tc>
      </w:tr>
      <w:tr w:rsidR="007E546A" w:rsidRPr="007E546A" w14:paraId="317A5C0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BC70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Волгодонской городской Думы – главы города Волгодонска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6E6E4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891F0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78918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73F29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2E38B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427E4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3 271,3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F238D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3 402,1</w:t>
            </w:r>
          </w:p>
        </w:tc>
      </w:tr>
      <w:tr w:rsidR="007E546A" w:rsidRPr="007E546A" w14:paraId="0FF9149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A4C6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Волгодонской городской Думы – главы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C27BB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10E2F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DFDC4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131CD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47082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11818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3 271,3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A340C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3 402,1</w:t>
            </w:r>
          </w:p>
        </w:tc>
      </w:tr>
      <w:tr w:rsidR="007E546A" w:rsidRPr="007E546A" w14:paraId="3B77220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97E03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Заместителю председателя Волгодонской городской Думы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806A8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8395C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150FB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08A9F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6D0AF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2 500,9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4ACCA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2 223,0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9AB0A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2 312,0</w:t>
            </w:r>
          </w:p>
        </w:tc>
      </w:tr>
      <w:tr w:rsidR="007E546A" w:rsidRPr="007E546A" w14:paraId="69DDF4C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02A19" w14:textId="77777777" w:rsidR="007E546A" w:rsidRPr="007E546A" w:rsidRDefault="007E546A" w:rsidP="007E546A">
            <w:pPr>
              <w:suppressAutoHyphens w:val="0"/>
              <w:ind w:left="-57" w:right="-57"/>
              <w:jc w:val="both"/>
              <w:rPr>
                <w:color w:val="000000"/>
                <w:lang w:eastAsia="ru-RU"/>
              </w:rPr>
            </w:pPr>
            <w:r w:rsidRPr="007E546A">
              <w:rPr>
                <w:color w:val="000000"/>
                <w:lang w:eastAsia="ru-RU"/>
              </w:rPr>
              <w:lastRenderedPageBreak/>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Заместителю председателя Волгодонской городской Думы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3BE19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4A35E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027C7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6CC44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B1DD3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2 500,9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0342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2 223,0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5DF71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2 312,0</w:t>
            </w:r>
          </w:p>
        </w:tc>
      </w:tr>
      <w:tr w:rsidR="007E546A" w:rsidRPr="007E546A" w14:paraId="3C612E3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4E0C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2ED76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0B5AD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A9171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E89D0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DD328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17 974,7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E7E06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17 206,2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9878D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17 882,7</w:t>
            </w:r>
          </w:p>
        </w:tc>
      </w:tr>
      <w:tr w:rsidR="007E546A" w:rsidRPr="007E546A" w14:paraId="2C17863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5F65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37B6E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70935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D2095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BDFF9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021BC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17 974,7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F1047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17 206,2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458BF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17 882,7</w:t>
            </w:r>
          </w:p>
        </w:tc>
      </w:tr>
      <w:tr w:rsidR="007E546A" w:rsidRPr="007E546A" w14:paraId="663BF0B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556C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6000B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084B3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39610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4D302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3D088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968,1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7D245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E9179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264,8</w:t>
            </w:r>
          </w:p>
        </w:tc>
      </w:tr>
      <w:tr w:rsidR="007E546A" w:rsidRPr="007E546A" w14:paraId="363162F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DD6E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7923A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5A3E3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11E82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03D2B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B8B42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E493B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04836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945945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EEDE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E8C18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5459D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08519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300E8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AA8C9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E0493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65539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264,8</w:t>
            </w:r>
          </w:p>
        </w:tc>
      </w:tr>
      <w:tr w:rsidR="007E546A" w:rsidRPr="007E546A" w14:paraId="6388FB4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79894"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85459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CBE4A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0F03D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12A1E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DAC6A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02FDE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D38B0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B5A045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CE967" w14:textId="77777777" w:rsidR="007E546A" w:rsidRPr="007E546A" w:rsidRDefault="007E546A" w:rsidP="007E546A">
            <w:pPr>
              <w:suppressAutoHyphens w:val="0"/>
              <w:ind w:left="-57" w:right="-57"/>
              <w:jc w:val="both"/>
              <w:rPr>
                <w:color w:val="000000"/>
                <w:lang w:eastAsia="ru-RU"/>
              </w:rPr>
            </w:pPr>
            <w:r w:rsidRPr="007E546A">
              <w:rPr>
                <w:color w:val="000000"/>
                <w:lang w:eastAsia="ru-RU"/>
              </w:rPr>
              <w:lastRenderedPageBreak/>
              <w:t>Мероприятия по диспансеризации муниципальных служащих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32CBA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BB276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E33F3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FCB53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C0B41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CA415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39255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6EE682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5955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помощников депутатов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1ED74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35091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A9C85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76778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D5824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18 170,7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F331F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14 935,9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D07A3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15 394,7</w:t>
            </w:r>
          </w:p>
        </w:tc>
      </w:tr>
      <w:tr w:rsidR="007E546A" w:rsidRPr="007E546A" w14:paraId="0B3F1B9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D780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помощников депутатов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928DA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51ACE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6283A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61EC9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BF5DC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15 252,5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7CDF0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12 939,1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85CE1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13 397,9</w:t>
            </w:r>
          </w:p>
        </w:tc>
      </w:tr>
      <w:tr w:rsidR="007E546A" w:rsidRPr="007E546A" w14:paraId="0F54790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18F2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помощников депутатов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AC855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84DFE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8DA33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BA4A3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BE21D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2 918,2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24B9E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1 996,8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FC9E5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1 996,8</w:t>
            </w:r>
          </w:p>
        </w:tc>
      </w:tr>
      <w:tr w:rsidR="007E546A" w:rsidRPr="007E546A" w14:paraId="68283D8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4E022"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074E3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509A5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3D562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1E83D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B3892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798,0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A12E5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7B16D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F262F0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C39F4"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D8396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1F16A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B6117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C9C1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FFE4F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798,0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00B2D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DB039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45B98F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79BC0"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4EFE2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79CDB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D5459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DA709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1F25E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FEEEB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18680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3A8FAB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079C42" w14:textId="77777777" w:rsidR="007E546A" w:rsidRPr="007E546A" w:rsidRDefault="007E546A" w:rsidP="007E546A">
            <w:pPr>
              <w:suppressAutoHyphens w:val="0"/>
              <w:ind w:left="-57" w:right="-57"/>
              <w:jc w:val="both"/>
              <w:rPr>
                <w:color w:val="000000"/>
                <w:lang w:eastAsia="ru-RU"/>
              </w:rPr>
            </w:pPr>
            <w:r w:rsidRPr="007E546A">
              <w:rPr>
                <w:color w:val="000000"/>
                <w:lang w:eastAsia="ru-RU"/>
              </w:rPr>
              <w:t xml:space="preserve">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w:t>
            </w:r>
            <w:r w:rsidRPr="007E546A">
              <w:rPr>
                <w:color w:val="000000"/>
                <w:lang w:eastAsia="ru-RU"/>
              </w:rPr>
              <w:lastRenderedPageBreak/>
              <w:t>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02851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B8999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E95F0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F0086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7E53D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6360C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85A8C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E32E11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71433"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BEBA9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086F4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A18A0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39E25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AD511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BBFC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C8535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22BFCB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2F691"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E9FB2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5414E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B2BBA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D6F34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3FC84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F4263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69CEB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3E5757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A3E0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7AC56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F3A3A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D9661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2DDA3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195EC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162 212,9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56AAC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143 937,8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E15E2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150 243,0</w:t>
            </w:r>
          </w:p>
        </w:tc>
      </w:tr>
      <w:tr w:rsidR="007E546A" w:rsidRPr="007E546A" w14:paraId="1A70F8B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8A07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90B23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12090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F02C1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D8B8E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39B56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144 982,3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F1218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135 049,4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A14F6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141 417,1</w:t>
            </w:r>
          </w:p>
        </w:tc>
      </w:tr>
      <w:tr w:rsidR="007E546A" w:rsidRPr="007E546A" w14:paraId="1110403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16DF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E3E05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22342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37D87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78552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677FA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144 982,3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99E6D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135 049,4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399B8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141 417,1</w:t>
            </w:r>
          </w:p>
        </w:tc>
      </w:tr>
      <w:tr w:rsidR="007E546A" w:rsidRPr="007E546A" w14:paraId="1E8BB82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C645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21EF5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E89E7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15549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59FDC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691FF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15 417,5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FB554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7 323,8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03D19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7 201,1</w:t>
            </w:r>
          </w:p>
        </w:tc>
      </w:tr>
      <w:tr w:rsidR="007E546A" w:rsidRPr="007E546A" w14:paraId="17E498E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3F858" w14:textId="77777777" w:rsidR="007E546A" w:rsidRPr="007E546A" w:rsidRDefault="007E546A" w:rsidP="007E546A">
            <w:pPr>
              <w:suppressAutoHyphens w:val="0"/>
              <w:ind w:left="-57" w:right="-57"/>
              <w:jc w:val="both"/>
              <w:rPr>
                <w:color w:val="000000"/>
                <w:lang w:eastAsia="ru-RU"/>
              </w:rPr>
            </w:pPr>
            <w:r w:rsidRPr="007E546A">
              <w:rPr>
                <w:color w:val="000000"/>
                <w:lang w:eastAsia="ru-RU"/>
              </w:rPr>
              <w:t xml:space="preserve">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w:t>
            </w:r>
            <w:r w:rsidRPr="007E546A">
              <w:rPr>
                <w:color w:val="000000"/>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FB3BD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lastRenderedPageBreak/>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32472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E0333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1926C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F1BF2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3EA4E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4980F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CA6090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C9EF3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EA038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95BB3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3B114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12BFC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53760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15 001,6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E4C53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7 323,8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6F79F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7 201,1</w:t>
            </w:r>
          </w:p>
        </w:tc>
      </w:tr>
      <w:tr w:rsidR="007E546A" w:rsidRPr="007E546A" w14:paraId="18C53F1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49899"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4EFDA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4A70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67E74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2113D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03190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E3763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3BB61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DD2E9E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2FC32"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62010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CD39F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36625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67B61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C16E6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B4CA9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CD020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1BCCAD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653C2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C2A00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830FC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01253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FD028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5799B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717,8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B0C7A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724,7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E98C6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752,4</w:t>
            </w:r>
          </w:p>
        </w:tc>
      </w:tr>
      <w:tr w:rsidR="007E546A" w:rsidRPr="007E546A" w14:paraId="533BD1C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EC8D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2BAA0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27E60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AF9C2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05DA8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9C875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01E86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3DADA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722,0</w:t>
            </w:r>
          </w:p>
        </w:tc>
      </w:tr>
      <w:tr w:rsidR="007E546A" w:rsidRPr="007E546A" w14:paraId="3A245B7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BD7F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CA328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00ECD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8AA36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AAD8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2EF7F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EC5E2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E50CA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30,4</w:t>
            </w:r>
          </w:p>
        </w:tc>
      </w:tr>
      <w:tr w:rsidR="007E546A" w:rsidRPr="007E546A" w14:paraId="7C205B3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6699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9D422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00E2B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07223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B92CC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F7347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824,2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A3B9B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832,3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18026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864,8</w:t>
            </w:r>
          </w:p>
        </w:tc>
      </w:tr>
      <w:tr w:rsidR="007E546A" w:rsidRPr="007E546A" w14:paraId="1B14400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74EB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740D0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2404F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DEFD3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A4716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9F817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37890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90AB9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844,8</w:t>
            </w:r>
          </w:p>
        </w:tc>
      </w:tr>
      <w:tr w:rsidR="007E546A" w:rsidRPr="007E546A" w14:paraId="06D05D9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9744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1FC8C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66384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891E2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55E1B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C0B10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55007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FF865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20,0</w:t>
            </w:r>
          </w:p>
        </w:tc>
      </w:tr>
      <w:tr w:rsidR="007E546A" w:rsidRPr="007E546A" w14:paraId="72861F8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2477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9D48A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F8D1A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902A9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BDE55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147E0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354D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4B945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0,4</w:t>
            </w:r>
          </w:p>
        </w:tc>
      </w:tr>
      <w:tr w:rsidR="007E546A" w:rsidRPr="007E546A" w14:paraId="300166D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43CA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48D9B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D5410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2BC99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E0590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C33DF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2D65A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A19C9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0,4</w:t>
            </w:r>
          </w:p>
        </w:tc>
      </w:tr>
      <w:tr w:rsidR="007E546A" w:rsidRPr="007E546A" w14:paraId="0F1F57E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2DDA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8D768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0976D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20960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2883D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571F0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4E51C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A3C09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7,2</w:t>
            </w:r>
          </w:p>
        </w:tc>
      </w:tr>
      <w:tr w:rsidR="007E546A" w:rsidRPr="007E546A" w14:paraId="64343AB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B77C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AFF99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071B4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AF461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1FE60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C7502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5B1DA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8D1A3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7,2</w:t>
            </w:r>
          </w:p>
        </w:tc>
      </w:tr>
      <w:tr w:rsidR="007E546A" w:rsidRPr="007E546A" w14:paraId="76C41EA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DBD9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Судебная система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20649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C0AB6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7D975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23D28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504A6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44191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82FA2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371,2</w:t>
            </w:r>
          </w:p>
        </w:tc>
      </w:tr>
      <w:tr w:rsidR="007E546A" w:rsidRPr="007E546A" w14:paraId="611FE15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9078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034AB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564BE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AB060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13395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8AE58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93D3E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35A5A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371,2</w:t>
            </w:r>
          </w:p>
        </w:tc>
      </w:tr>
      <w:tr w:rsidR="007E546A" w:rsidRPr="007E546A" w14:paraId="4A1F80D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15788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BE121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C99D0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9AF69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F36DF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CDF4B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3210F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C25AB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371,2</w:t>
            </w:r>
          </w:p>
        </w:tc>
      </w:tr>
      <w:tr w:rsidR="007E546A" w:rsidRPr="007E546A" w14:paraId="2AB1463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E87D5"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CDB4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80F6A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82D9F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F0408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E8618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44 230,2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F2FDE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39 951,6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03F3E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41 521,2</w:t>
            </w:r>
          </w:p>
        </w:tc>
      </w:tr>
      <w:tr w:rsidR="007E546A" w:rsidRPr="007E546A" w14:paraId="28ED851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E0005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79678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84F41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94041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6DF75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B6B0A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30 123,9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A3CDA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28 628,9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15A1D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29 774,0</w:t>
            </w:r>
          </w:p>
        </w:tc>
      </w:tr>
      <w:tr w:rsidR="007E546A" w:rsidRPr="007E546A" w14:paraId="17BAC17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7F66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55DED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5186E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B17F1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64BB1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6959B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30 123,9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A463F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28 628,9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9C502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29 774,0</w:t>
            </w:r>
          </w:p>
        </w:tc>
      </w:tr>
      <w:tr w:rsidR="007E546A" w:rsidRPr="007E546A" w14:paraId="313F66E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C533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3110D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5EDF7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AED0D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8E72F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DD43A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1 592,6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7A047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09063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201,0</w:t>
            </w:r>
          </w:p>
        </w:tc>
      </w:tr>
      <w:tr w:rsidR="007E546A" w:rsidRPr="007E546A" w14:paraId="4F7FF1E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BBBB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3CD80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389D7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FDFA6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7B49C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C96E5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9A074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15C6F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64A968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F75B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03EF0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5E1F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EBB02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D2A58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26386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1 578,1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4F0FB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1A340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201,0</w:t>
            </w:r>
          </w:p>
        </w:tc>
      </w:tr>
      <w:tr w:rsidR="007E546A" w:rsidRPr="007E546A" w14:paraId="68D0CC9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DBCD7"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C2715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835D1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971B9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10 1 00 25160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0945D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C943D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3C624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93091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D8F955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67648"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347A6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49926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811A2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10 1 00 25160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D4701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DD88E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DA28F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6248C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E22B44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2407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Контрольно - счетной палаты города Волгодонска в рамках обеспечения деятельности Контрольно - счетной палаты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50F9A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86CB1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2942F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FBA86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78054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2 317,5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6F65C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A0A69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2 204,2</w:t>
            </w:r>
          </w:p>
        </w:tc>
      </w:tr>
      <w:tr w:rsidR="007E546A" w:rsidRPr="007E546A" w14:paraId="31917DC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B236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3AA3F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B17B1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CB45C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4157E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D747D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2 317,5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EBB8A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18C02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2 204,2</w:t>
            </w:r>
          </w:p>
        </w:tc>
      </w:tr>
      <w:tr w:rsidR="007E546A" w:rsidRPr="007E546A" w14:paraId="1D85DAC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3FA3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Аудиторам Контрольно - счетной палаты города Волгодонска в рамках обеспечения деятельности Контрольно - счетной палаты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F1DFA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1EBA5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DEF11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D50C7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4C727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3 337,0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050B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3 213,6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B6591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3 342,3</w:t>
            </w:r>
          </w:p>
        </w:tc>
      </w:tr>
      <w:tr w:rsidR="007E546A" w:rsidRPr="007E546A" w14:paraId="00714B8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68F9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Аудиторам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60178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74922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17CDC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3DABB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F2AC8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3 337,0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D1B7B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3 213,6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80FCD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3 342,3</w:t>
            </w:r>
          </w:p>
        </w:tc>
      </w:tr>
      <w:tr w:rsidR="007E546A" w:rsidRPr="007E546A" w14:paraId="29B3294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6C52F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B69E8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ED52A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881D7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E0424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5BF0B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5 637,6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2E828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5 600,1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2848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5 811,1</w:t>
            </w:r>
          </w:p>
        </w:tc>
      </w:tr>
      <w:tr w:rsidR="007E546A" w:rsidRPr="007E546A" w14:paraId="7230FF9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25FE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66111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AA4F9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BCEC9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CE0DD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F4D48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5 637,6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8AB0E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5 600,1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B0516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5 811,1</w:t>
            </w:r>
          </w:p>
        </w:tc>
      </w:tr>
      <w:tr w:rsidR="007E546A" w:rsidRPr="007E546A" w14:paraId="65869D4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93B4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34E3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0D25E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74853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271E1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BB32E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1 155,7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9C7EC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B7FD8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188,6</w:t>
            </w:r>
          </w:p>
        </w:tc>
      </w:tr>
      <w:tr w:rsidR="007E546A" w:rsidRPr="007E546A" w14:paraId="62B7633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BA5B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208AC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78204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7BEC0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1BDD3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02FBD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1 155,7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847E6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F16B8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188,6</w:t>
            </w:r>
          </w:p>
        </w:tc>
      </w:tr>
      <w:tr w:rsidR="007E546A" w:rsidRPr="007E546A" w14:paraId="6867D42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67699"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обеспечения деятельности Контрольно - счетной палаты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E08CD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81C5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B37E8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90 3 00 25160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0A144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B8BEB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791A9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FD245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9F823E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2BEFF"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A62CE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14917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1DB1B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90 3 00 25160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377C6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ABEA0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3E2FB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94E2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583458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5564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Резервные фонды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4C2FE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D73EC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916F8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70704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900C4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3 118,3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344B1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3 305,5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30E9B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5 000,0</w:t>
            </w:r>
          </w:p>
        </w:tc>
      </w:tr>
      <w:tr w:rsidR="007E546A" w:rsidRPr="007E546A" w14:paraId="6C87981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EC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Резервный фонд Администрации города Волгодонска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2DE9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3185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9952E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0EB34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005D3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3 118,3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05108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3 305,5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58B79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5 000,0</w:t>
            </w:r>
          </w:p>
        </w:tc>
      </w:tr>
      <w:tr w:rsidR="007E546A" w:rsidRPr="007E546A" w14:paraId="3AD8E31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340D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Резервный фонд Администрации города Волгодонска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3C3E4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2DAAB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FA290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0504E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9ADCF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3 118,3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1B42D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3 305,5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E0603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5 000,0</w:t>
            </w:r>
          </w:p>
        </w:tc>
      </w:tr>
      <w:tr w:rsidR="007E546A" w:rsidRPr="007E546A" w14:paraId="1A93643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CEEE1" w14:textId="77777777" w:rsidR="007E546A" w:rsidRPr="007E546A" w:rsidRDefault="007E546A" w:rsidP="007E546A">
            <w:pPr>
              <w:suppressAutoHyphens w:val="0"/>
              <w:ind w:left="-57" w:right="-57"/>
              <w:jc w:val="both"/>
              <w:rPr>
                <w:color w:val="000000"/>
                <w:lang w:eastAsia="ru-RU"/>
              </w:rPr>
            </w:pPr>
            <w:r w:rsidRPr="007E546A">
              <w:rPr>
                <w:color w:val="000000"/>
                <w:lang w:eastAsia="ru-RU"/>
              </w:rPr>
              <w:t>Другие общегосударственные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B506E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D6AB9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820B0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EF2FA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04783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153 416,3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844ED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196 558,5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D2445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269 377,0</w:t>
            </w:r>
          </w:p>
        </w:tc>
      </w:tr>
      <w:tr w:rsidR="007E546A" w:rsidRPr="007E546A" w14:paraId="6274B56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95453" w14:textId="77777777" w:rsidR="007E546A" w:rsidRPr="007E546A" w:rsidRDefault="007E546A" w:rsidP="007E546A">
            <w:pPr>
              <w:suppressAutoHyphens w:val="0"/>
              <w:ind w:left="-57" w:right="-57"/>
              <w:jc w:val="both"/>
              <w:rPr>
                <w:color w:val="000000"/>
                <w:lang w:eastAsia="ru-RU"/>
              </w:rPr>
            </w:pPr>
            <w:r w:rsidRPr="007E546A">
              <w:rPr>
                <w:color w:val="000000"/>
                <w:lang w:eastAsia="ru-RU"/>
              </w:rPr>
              <w:t>Ежегодные разовые выплаты мастерам народной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A4B7A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26C17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D98BE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D8609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FEC55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E4987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B986C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D2B626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FBE81" w14:textId="77777777" w:rsidR="007E546A" w:rsidRPr="007E546A" w:rsidRDefault="007E546A" w:rsidP="007E546A">
            <w:pPr>
              <w:suppressAutoHyphens w:val="0"/>
              <w:ind w:left="-57" w:right="-57"/>
              <w:jc w:val="both"/>
              <w:rPr>
                <w:color w:val="000000"/>
                <w:lang w:eastAsia="ru-RU"/>
              </w:rPr>
            </w:pPr>
            <w:r w:rsidRPr="007E546A">
              <w:rPr>
                <w:color w:val="000000"/>
                <w:lang w:eastAsia="ru-RU"/>
              </w:rPr>
              <w:t>Ежегодные разовые выплаты мастерам народной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1C3A6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F9253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1641E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EAB28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CFB1B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E0CC8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13799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789A9B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AE223"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720E9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A6815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BC88D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DAC7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12E58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FB975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EB0E1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6D2B4B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054B3"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FE500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51509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8DC3A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973E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34398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901B2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6F887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EBD924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6AA904"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организации и проведению культурно - массовых и других мероприятий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E2D99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C164B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41C6E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03 1 00 25020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78778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8DD67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6AB44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93089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2F1AA6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A16637"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организации и проведению культурно - массовых и других мероприятий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DB1D3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FC29D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DDB76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03 1 00 25020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D1E14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BB579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1C726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5CDF5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17ABF6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2430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30E3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F4E1D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88E61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03 1 00 71040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F0239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93832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7 789,8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1C04E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F5DF0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9 934,9</w:t>
            </w:r>
          </w:p>
        </w:tc>
      </w:tr>
      <w:tr w:rsidR="007E546A" w:rsidRPr="007E546A" w14:paraId="47757EE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CB4E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857C8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08291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1CC7C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03 1 00 71040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28B2C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601AF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7 789,8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F7744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34E65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9 934,9</w:t>
            </w:r>
          </w:p>
        </w:tc>
      </w:tr>
      <w:tr w:rsidR="007E546A" w:rsidRPr="007E546A" w14:paraId="06BB753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35CD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конкурсов, конкурсов профессионального мастерства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5C3DB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B7E75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3244B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03 2 00 25060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81FAD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81567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DDC6F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2738D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1C5172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D20F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конкурсов, конкурсов профессионального мастерства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3676F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7F271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0B882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03 2 00 25060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722D9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4C886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1A6D6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E3DDE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8D12EF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5EF09"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направленные на профилактику социально негативных явлений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800B2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37C92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2DBB8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03 2 00 25070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80433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A0298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667DA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F0614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3B3141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4C1AE"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направленные на профилактику социально негативных явлений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87104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87FBA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CE5F0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03 2 00 25070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1F96A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E491F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BF804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A8E05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37726E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68FD1"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направленные на профилактику социально негативных явлений в рамках подпрограммы «Комплексные меры противодействия злоупотреблению наркотиками и их незаконному обороту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98407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EE9CA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FD8B9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03 3 00 25070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DFF0A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20DCC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C1FC5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FB0EE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8B3EF4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B6EDD"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направленные на профилактику социально негативных явлений в рамках подпрограммы «Комплексные меры противодействия злоупотреблению наркотиками и их незаконному обороту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78E80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B3DC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2DA2D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03 3 00 25070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CD81C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F9720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979D1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71E6E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4D20FA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F5BF3"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направленные на профилактику социально негативных явлений в рамках подпрограммы «Профилактика террористических и экстремистских проявлений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7352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AEAB4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EE812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03 4 00 25070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DDFA1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CFB89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E9653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DC486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9B7127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AE4B2A"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направленные на профилактику социально негативных явлений в рамках подпрограммы «Профилактика террористических и экстремистских проявлений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863C2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BEC9B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4C21C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03 4 00 25070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B8BC0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11AE6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5DAF0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100C5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4F63A1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B5DE7"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5E537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B5C3D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2607D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06 4 00 12010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08621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A78D5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E5B73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B2A1C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30C623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F97E4"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12D24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18EBF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205EB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06 4 00 12010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DE1DA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241F4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CFD20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BA744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4A1065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00927"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0C1A1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511CF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D06C2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D1B2E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C89A9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DF4A7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38159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C6CAF9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D1231"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2FD2C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B68C4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30C4D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FCD47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6F70A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42BDC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780BE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BC979C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959E6"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Премии главы Администрации города Волгодонска победителям Городского профессионального конкурса «Педагог года»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1A93D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A5627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BE2E4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02B14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5826A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CF5BB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FE31C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CB7D2D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10414"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Премии главы Администрации города Волгодонска победителям Городского профессионального конкурса «Педагог года»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16761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BD2FE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E3080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B707D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B3EDF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BDCF9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D09A2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74EEAA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167A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92B68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70533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357BD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DBA6C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997CA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4EF4A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0C34B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385,1</w:t>
            </w:r>
          </w:p>
        </w:tc>
      </w:tr>
      <w:tr w:rsidR="007E546A" w:rsidRPr="007E546A" w14:paraId="7CD96FF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C0B6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9DBA3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FCD2D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31C22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F1F44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347AB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53B5A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6CFAA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385,1</w:t>
            </w:r>
          </w:p>
        </w:tc>
      </w:tr>
      <w:tr w:rsidR="007E546A" w:rsidRPr="007E546A" w14:paraId="673BDF3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AA8FD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5CC48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EB78C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865F0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08 5 00 99990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F9B5B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BC08B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A71DE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334DC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111,8</w:t>
            </w:r>
          </w:p>
        </w:tc>
      </w:tr>
      <w:tr w:rsidR="007E546A" w:rsidRPr="007E546A" w14:paraId="12A82AE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E96C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1BDFD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66D26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A2CC6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08 5 00 99990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8959F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4D804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3EB69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EFFC1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111,8</w:t>
            </w:r>
          </w:p>
        </w:tc>
      </w:tr>
      <w:tr w:rsidR="007E546A" w:rsidRPr="007E546A" w14:paraId="6D2F02A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17F5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Субсидии социально ориентированным некоммерческим организациям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FFB7C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3B02F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EDD9A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09 1 00 69020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C3DBA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CE2C1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7D944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AECE5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12420A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57DB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Субсидии социально ориентированным некоммерческим организациям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3570A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2EE0C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72EC5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09 1 00 69020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E0C31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A8C67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D166F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67047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BD60D4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48593"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851E0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D291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7F171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A5101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661FB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DA6FA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FAA69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66CDA9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75000"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55049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9DE09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BE8CA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269D2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690EF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6FA2A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BF856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B4AAEC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AB27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Резервный фонд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6D506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B1683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F7CAB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10 1 00 25100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27B16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CEAD9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E6518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D2491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27A38C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0D83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Резервный фонд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12DB6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77746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B87A0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10 1 00 25100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2EB27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80669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ECFBB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813FD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2BBDA6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E1DE5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1AE56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E07E2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55A70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F52B6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8EFE4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3 423,9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BE17B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3 521,1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A01E6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3 653,5</w:t>
            </w:r>
          </w:p>
        </w:tc>
      </w:tr>
      <w:tr w:rsidR="007E546A" w:rsidRPr="007E546A" w14:paraId="4FEDE5B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B6214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271FF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02470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6AF05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941B6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ECA67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3 223,8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BB383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67672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3 441,6</w:t>
            </w:r>
          </w:p>
        </w:tc>
      </w:tr>
      <w:tr w:rsidR="007E546A" w:rsidRPr="007E546A" w14:paraId="3529CC7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36CE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C6EE8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B9ABD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0298D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AF723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BD5B4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64A96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C4E8F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211,9</w:t>
            </w:r>
          </w:p>
        </w:tc>
      </w:tr>
      <w:tr w:rsidR="007E546A" w:rsidRPr="007E546A" w14:paraId="78314B1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65DA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92C63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CC5A2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AB0F9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80E42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BD61A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3 251,6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58AB4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AF613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DA82FE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A1EC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B69F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BD395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4DAE2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1FD09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91D50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3 251,6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A6FCF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4232E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AA75F2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24BD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6372D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3A24E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A6C0F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45475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CE309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3 784,7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29F65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DCC61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DCEBD7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B3BD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3419B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CBADE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DADBF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349DC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9553A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3 784,7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B6F34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9FBAD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252CBE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75A6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3983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D2CF9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73BA3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BC87D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B3CFE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56 391,5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C468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51 569,8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6AB94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53 544,3</w:t>
            </w:r>
          </w:p>
        </w:tc>
      </w:tr>
      <w:tr w:rsidR="007E546A" w:rsidRPr="007E546A" w14:paraId="0D876A7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476F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3CD3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54DD3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B8960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61343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1DAE8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56 391,5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BD248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51 569,8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2ED3F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53 544,3</w:t>
            </w:r>
          </w:p>
        </w:tc>
      </w:tr>
      <w:tr w:rsidR="007E546A" w:rsidRPr="007E546A" w14:paraId="0AE2BAD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B99F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1D761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47108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5257F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2 00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05BD2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35746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552,7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BE7B7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9366F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345,5</w:t>
            </w:r>
          </w:p>
        </w:tc>
      </w:tr>
      <w:tr w:rsidR="007E546A" w:rsidRPr="007E546A" w14:paraId="61EE55F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5EBF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DB6A1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81764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A45D8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2 00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A52A6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57D4B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552,7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88EFB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60000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345,5</w:t>
            </w:r>
          </w:p>
        </w:tc>
      </w:tr>
      <w:tr w:rsidR="007E546A" w:rsidRPr="007E546A" w14:paraId="5338526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42EB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60B10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73C96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037F2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2 00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315D6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D9CDC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B91BF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71F10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291,1</w:t>
            </w:r>
          </w:p>
        </w:tc>
      </w:tr>
      <w:tr w:rsidR="007E546A" w:rsidRPr="007E546A" w14:paraId="041F6A6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E812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6E7EE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08334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A4C55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2 00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33BFE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55A8D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3BAC4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4D0E0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291,1</w:t>
            </w:r>
          </w:p>
        </w:tc>
      </w:tr>
      <w:tr w:rsidR="007E546A" w:rsidRPr="007E546A" w14:paraId="1C5DAAF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2893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96584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C67CB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AAF37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4AC94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17EFA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38 184,6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50904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35 799,1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BB2A9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37 209,1</w:t>
            </w:r>
          </w:p>
        </w:tc>
      </w:tr>
      <w:tr w:rsidR="007E546A" w:rsidRPr="007E546A" w14:paraId="7827E5D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3892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60D64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098EC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B8380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4AFB9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A220B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38 184,6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CE66B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35 799,1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488BC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37 209,1</w:t>
            </w:r>
          </w:p>
        </w:tc>
      </w:tr>
      <w:tr w:rsidR="007E546A" w:rsidRPr="007E546A" w14:paraId="44FB5B4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9C6B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3A4C4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8C1C4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2682C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73C6B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9C0E3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3 215,7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DA1E6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1 175,1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CC7D9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1 175,1</w:t>
            </w:r>
          </w:p>
        </w:tc>
      </w:tr>
      <w:tr w:rsidR="007E546A" w:rsidRPr="007E546A" w14:paraId="0D5AB98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9A6E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B5E72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70C1C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C661C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A3015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782B5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3 215,7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23B1A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1 175,1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630F9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1 175,1</w:t>
            </w:r>
          </w:p>
        </w:tc>
      </w:tr>
      <w:tr w:rsidR="007E546A" w:rsidRPr="007E546A" w14:paraId="30C061D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B3791"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DFAE3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2C17A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95268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F5063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FBD2F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D8C13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794E6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592DA1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71C79"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8C28D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07CCF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4F328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51C56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0FA76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96458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72D5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C451C5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47CE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F811F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D51F9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29EA4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0D7A6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1D04A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48489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15C57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59,0</w:t>
            </w:r>
          </w:p>
        </w:tc>
      </w:tr>
      <w:tr w:rsidR="007E546A" w:rsidRPr="007E546A" w14:paraId="49B62E9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CA1E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BBD72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3A1B3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33906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36D34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54E05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2EC89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D1124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59,0</w:t>
            </w:r>
          </w:p>
        </w:tc>
      </w:tr>
      <w:tr w:rsidR="007E546A" w:rsidRPr="007E546A" w14:paraId="2E26518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253A2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35D7D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A5565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EE83F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49DA0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3DE79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2 161,7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EAED7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428,1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A4C4F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3DF98D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1F77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505BA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D8654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B1AE8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806BA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AF730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2 161,7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CFA1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428,1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73D5D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611AF8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7FE2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DC38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A410E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2A352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45157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5483D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51CBC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029B6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300,0</w:t>
            </w:r>
          </w:p>
        </w:tc>
      </w:tr>
      <w:tr w:rsidR="007E546A" w:rsidRPr="007E546A" w14:paraId="5D380CF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872BA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A2713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DD689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02A2D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2D726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8B066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826D1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A0285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277,2</w:t>
            </w:r>
          </w:p>
        </w:tc>
      </w:tr>
      <w:tr w:rsidR="007E546A" w:rsidRPr="007E546A" w14:paraId="262E5ED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6092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AA7B4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47552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9A087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43948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A5A39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8263B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38980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22,8</w:t>
            </w:r>
          </w:p>
        </w:tc>
      </w:tr>
      <w:tr w:rsidR="007E546A" w:rsidRPr="007E546A" w14:paraId="79A25BA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99E25"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4E03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8956C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D1B7E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88DC9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82F46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E7F1B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308D1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06C997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26EC7"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80BE2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0BD3A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C3A6A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DE221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CEFE7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04C57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19375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1858F9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72431"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44691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80248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06C12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2C3C7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17CE5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547D4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580A0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60FA18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1DCDD"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E2B15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B988F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C8D82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1846D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61E88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21DDF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4CB6D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8854E9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B4E488"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AFEE2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4F2EB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C034A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B1463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DF410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CED1A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4EF12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B8002A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3C08F"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9EE4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9F7FB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F47EA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AAC1D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DAA5A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12B88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3D4B5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360170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377E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C60B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2821D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A7974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64C03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2EC40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6 593,5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23872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640,1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05B79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638,3</w:t>
            </w:r>
          </w:p>
        </w:tc>
      </w:tr>
      <w:tr w:rsidR="007E546A" w:rsidRPr="007E546A" w14:paraId="60C427A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F7FB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B28C9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C7FD7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53365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5964D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7EDB9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676,2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BABB8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B9AA3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57BC4B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2B89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обеспечения деятельности Администрации города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E0612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FC0F5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E6B98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68605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458DF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6480A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A8F99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F4B557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55B9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обеспечения деятельности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06BC6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7625B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90B73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D1907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A137F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5 905,8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ED0B2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640,1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D1739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638,3</w:t>
            </w:r>
          </w:p>
        </w:tc>
      </w:tr>
      <w:tr w:rsidR="007E546A" w:rsidRPr="007E546A" w14:paraId="1163917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9D31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45A5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BC4C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47FC9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B172C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8D6B9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1 082,3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66B47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25FCE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146,9</w:t>
            </w:r>
          </w:p>
        </w:tc>
      </w:tr>
      <w:tr w:rsidR="007E546A" w:rsidRPr="007E546A" w14:paraId="7FD7D97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1605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6AEEF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5D192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9B785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656E4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44D2F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837,8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5D3B1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B0F5F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2D0CA1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DBB6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обеспечения деятельности Волгодонской городской Думы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CB92A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C4B1A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E14AD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00B96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D6619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6AB34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6C60F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146,9</w:t>
            </w:r>
          </w:p>
        </w:tc>
      </w:tr>
      <w:tr w:rsidR="007E546A" w:rsidRPr="007E546A" w14:paraId="51A467C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5661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обеспечения деятельности Контрольно - счетной палаты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8B423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79685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A3C7C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354EF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23B38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ABDCD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4351C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10,4</w:t>
            </w:r>
          </w:p>
        </w:tc>
      </w:tr>
      <w:tr w:rsidR="007E546A" w:rsidRPr="007E546A" w14:paraId="61E5E4B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E112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обеспечения деятельности Контрольно - счетной палаты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544F5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75B95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532F0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4091E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2B6EF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4CDE5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FB472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10,4</w:t>
            </w:r>
          </w:p>
        </w:tc>
      </w:tr>
      <w:tr w:rsidR="007E546A" w:rsidRPr="007E546A" w14:paraId="32E5D7F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3D46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78A62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89D54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C7820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D3DE7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09931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C540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10BB1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416,5</w:t>
            </w:r>
          </w:p>
        </w:tc>
      </w:tr>
      <w:tr w:rsidR="007E546A" w:rsidRPr="007E546A" w14:paraId="598F66B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9BEA1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6F49E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72A71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81E3F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13722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0FA3A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05205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B5B28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416,5</w:t>
            </w:r>
          </w:p>
        </w:tc>
      </w:tr>
      <w:tr w:rsidR="007E546A" w:rsidRPr="007E546A" w14:paraId="17AFA21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49415"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91D16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1B4C4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4A6DA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5C7C8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22F68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577F1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B27E9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46AF59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A9636"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917C7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61D6A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7569B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65542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5AC26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E18A0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79958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D6FD72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DC5F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80F34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0163A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59B3F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592B6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E3A64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2 064,2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6EB5A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3C9D6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ADE627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9EDA3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26A6B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D72EA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26550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99A20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E992E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2 064,2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B56FC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8DE02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5679E3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323B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E638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ACD40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502F1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2C92C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079FF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6 259,3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902E4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6 995,9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4D37E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7 285,3</w:t>
            </w:r>
          </w:p>
        </w:tc>
      </w:tr>
      <w:tr w:rsidR="007E546A" w:rsidRPr="007E546A" w14:paraId="25E5159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EA93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1F2E2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3B43D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A6AAF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F94BA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D8068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5 418,4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805AF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6 174,1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2E865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6 419,9</w:t>
            </w:r>
          </w:p>
        </w:tc>
      </w:tr>
      <w:tr w:rsidR="007E546A" w:rsidRPr="007E546A" w14:paraId="214E69D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B2FF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EB908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13C88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FFF1A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E75A8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87ECD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840,9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95D63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821,8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46C05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865,4</w:t>
            </w:r>
          </w:p>
        </w:tc>
      </w:tr>
      <w:tr w:rsidR="007E546A" w:rsidRPr="007E546A" w14:paraId="779C7EB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FC7A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DA59D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B615C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6D55D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840DC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12378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1 884,6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92FE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DE8B8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7F0B3B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5C17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CBD8A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438A7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248EA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80EA0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9E7D6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1 884,6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3D01F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80B01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AFC2EF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AEDB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EE397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1FFFC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A40B7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58F1C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41454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0C702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37E94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887,0</w:t>
            </w:r>
          </w:p>
        </w:tc>
      </w:tr>
      <w:tr w:rsidR="007E546A" w:rsidRPr="007E546A" w14:paraId="14F9D98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2972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8E138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8F0F4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49372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D6E89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A656A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5818E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C0C2B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887,0</w:t>
            </w:r>
          </w:p>
        </w:tc>
      </w:tr>
      <w:tr w:rsidR="007E546A" w:rsidRPr="007E546A" w14:paraId="2550D47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B69C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B6180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C41CA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8D272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23411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84948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42C6F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62 191,0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D826A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149 403,7</w:t>
            </w:r>
          </w:p>
        </w:tc>
      </w:tr>
      <w:tr w:rsidR="007E546A" w:rsidRPr="007E546A" w14:paraId="10B9CF9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F3278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413C0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A83F9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9C716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B7455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EB50F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8D654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62 191,0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732E0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149 403,7</w:t>
            </w:r>
          </w:p>
        </w:tc>
      </w:tr>
      <w:tr w:rsidR="007E546A" w:rsidRPr="007E546A" w14:paraId="7688EBC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C74F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зарезервированные на реализацию инициативных проектов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FF332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59D40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2701B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7A34F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4F570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CB6DD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2 342,9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42461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2 522,4</w:t>
            </w:r>
          </w:p>
        </w:tc>
      </w:tr>
      <w:tr w:rsidR="007E546A" w:rsidRPr="007E546A" w14:paraId="21772AD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9297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зарезервированные на реализацию инициативных проектов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47EEA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9A65D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41AA4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2EDA2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7330D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26079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2 342,9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FF0BD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2 522,4</w:t>
            </w:r>
          </w:p>
        </w:tc>
      </w:tr>
      <w:tr w:rsidR="007E546A" w:rsidRPr="007E546A" w14:paraId="62F0C1A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2BF0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589D8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A13B3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694C4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A0FCF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1570A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11 950,8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8F7B7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7FE13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1 057,1</w:t>
            </w:r>
          </w:p>
        </w:tc>
      </w:tr>
      <w:tr w:rsidR="007E546A" w:rsidRPr="007E546A" w14:paraId="30680A3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2952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61302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80C4A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04D98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1A56A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7C191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11 950,8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DA826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AAD5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1 057,1</w:t>
            </w:r>
          </w:p>
        </w:tc>
      </w:tr>
      <w:tr w:rsidR="007E546A" w:rsidRPr="007E546A" w14:paraId="15F9B93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BC6C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4A27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3AA77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369AE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E2601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8E5FE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02D8B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19 008,3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3FF72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8670E2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313E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5E484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068AD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09B19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EF23B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39AA8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4FB35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19 008,3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A0EB1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B5B9F3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67DE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68E64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57FA9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34DB1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C65E7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22FC5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37217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0AE0B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B1470A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F755B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A161A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2BC7F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A2299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2252C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CF979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F6F46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0C473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A25DA8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1A90F" w14:textId="77777777" w:rsidR="007E546A" w:rsidRPr="007E546A" w:rsidRDefault="007E546A" w:rsidP="007E546A">
            <w:pPr>
              <w:suppressAutoHyphens w:val="0"/>
              <w:ind w:left="-57" w:right="-57"/>
              <w:jc w:val="both"/>
              <w:rPr>
                <w:color w:val="000000"/>
                <w:lang w:eastAsia="ru-RU"/>
              </w:rPr>
            </w:pPr>
            <w:r w:rsidRPr="007E546A">
              <w:rPr>
                <w:color w:val="000000"/>
                <w:lang w:eastAsia="ru-RU"/>
              </w:rPr>
              <w:t>НАЦИОНАЛЬНАЯ БЕЗОПАСНОСТЬ И ПРАВООХРАНИТЕЛЬНАЯ ДЕЯТЕЛЬНОСТЬ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2F4C8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98046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EEAF9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D27C6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FB921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73 989,1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20ADA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38 391,9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B216E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39 817,4</w:t>
            </w:r>
          </w:p>
        </w:tc>
      </w:tr>
      <w:tr w:rsidR="007E546A" w:rsidRPr="007E546A" w14:paraId="28F74FD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D9735" w14:textId="77777777" w:rsidR="007E546A" w:rsidRPr="007E546A" w:rsidRDefault="007E546A" w:rsidP="007E546A">
            <w:pPr>
              <w:suppressAutoHyphens w:val="0"/>
              <w:ind w:left="-57" w:right="-57"/>
              <w:jc w:val="both"/>
              <w:rPr>
                <w:color w:val="000000"/>
                <w:lang w:eastAsia="ru-RU"/>
              </w:rPr>
            </w:pPr>
            <w:r w:rsidRPr="007E546A">
              <w:rPr>
                <w:color w:val="000000"/>
                <w:lang w:eastAsia="ru-RU"/>
              </w:rPr>
              <w:t>Гражданская оборона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DE932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BF791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96076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A5F6C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F8B7F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5 620,3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B539E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4 810,5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7AD98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5 001,8</w:t>
            </w:r>
          </w:p>
        </w:tc>
      </w:tr>
      <w:tr w:rsidR="007E546A" w:rsidRPr="007E546A" w14:paraId="339626F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BE5EA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429A1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1F3C2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527F8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F41B9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D341E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5 620,3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9410C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4 810,5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4CF0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5 001,8</w:t>
            </w:r>
          </w:p>
        </w:tc>
      </w:tr>
      <w:tr w:rsidR="007E546A" w:rsidRPr="007E546A" w14:paraId="6627E37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6298A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86B88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61CA9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A4E70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3EF26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E5EF2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5 585,1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14523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4 780,3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A2872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4 971,6</w:t>
            </w:r>
          </w:p>
        </w:tc>
      </w:tr>
      <w:tr w:rsidR="007E546A" w:rsidRPr="007E546A" w14:paraId="1E2FD17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4D650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2A9F5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3034A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60FFB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3E5AB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2B969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3C225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FDA85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30,2</w:t>
            </w:r>
          </w:p>
        </w:tc>
      </w:tr>
      <w:tr w:rsidR="007E546A" w:rsidRPr="007E546A" w14:paraId="3FE1238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2D2F7" w14:textId="77777777" w:rsidR="007E546A" w:rsidRPr="007E546A" w:rsidRDefault="007E546A" w:rsidP="007E546A">
            <w:pPr>
              <w:suppressAutoHyphens w:val="0"/>
              <w:ind w:left="-57" w:right="-57"/>
              <w:jc w:val="both"/>
              <w:rPr>
                <w:color w:val="000000"/>
                <w:lang w:eastAsia="ru-RU"/>
              </w:rPr>
            </w:pPr>
            <w:r w:rsidRPr="007E546A">
              <w:rPr>
                <w:color w:val="000000"/>
                <w:lang w:eastAsia="ru-RU"/>
              </w:rPr>
              <w:t>Защита населения и территории от чрезвычайных ситуаций природного и техногенного характера, пожарная безопасность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E416D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4C6A9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A2F5F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C37C1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7B88D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68 368,8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3E8DA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33 581,4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CE2EA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34 815,6</w:t>
            </w:r>
          </w:p>
        </w:tc>
      </w:tr>
      <w:tr w:rsidR="007E546A" w:rsidRPr="007E546A" w14:paraId="27B9274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C978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ED292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5159B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ECC94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F2A15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24DD8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33 046,2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524F3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31 882,8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B6CBE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33 900,1</w:t>
            </w:r>
          </w:p>
        </w:tc>
      </w:tr>
      <w:tr w:rsidR="007E546A" w:rsidRPr="007E546A" w14:paraId="2B2CEAF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37CE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7C25D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C4036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C3EBB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3604F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69A13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29 158,8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5AB63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29 890,6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E144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32 061,5</w:t>
            </w:r>
          </w:p>
        </w:tc>
      </w:tr>
      <w:tr w:rsidR="007E546A" w:rsidRPr="007E546A" w14:paraId="1CF98B2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FEE2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9F82B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6683C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D9D58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E0DE3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BA368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3 887,4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CAC2C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1 992,2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9EBE5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1 838,6</w:t>
            </w:r>
          </w:p>
        </w:tc>
      </w:tr>
      <w:tr w:rsidR="007E546A" w:rsidRPr="007E546A" w14:paraId="6B2082A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BB50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Резервный фонд Администрации города Волгодонска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3BA16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ACF06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8F410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07 1 00 25100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BFCBB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F7219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CF9BB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95350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CAC9A9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0CEC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Резервный фонд Администрации города Волгодонска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48A1A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6E277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ED932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07 1 00 25100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32B6C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9ABCF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4F62C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8D8EC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673688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2F18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на приобретение аварийно-спасательного автомобиля со специальным оборудованием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E80EF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924A6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3C5DB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07 1 00 71420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E4976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90A39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8 590,8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E147D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8E482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30FADB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D9A6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на приобретение аварийно-спасательного автомобиля со специальным оборудованием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99EE7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5EEF4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0F385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07 1 00 71420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F018A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EE6C0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8 590,8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B211B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5E91E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FC38AF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765A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535EE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6DB13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3391D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07 1 00 99990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6E0A2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87F3A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9B08B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AA0D0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29,7</w:t>
            </w:r>
          </w:p>
        </w:tc>
      </w:tr>
      <w:tr w:rsidR="007E546A" w:rsidRPr="007E546A" w14:paraId="5D86659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6ADA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31831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7DE60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EDDBD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07 1 00 99990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172CA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18FE4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E09E9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3035A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29,7</w:t>
            </w:r>
          </w:p>
        </w:tc>
      </w:tr>
      <w:tr w:rsidR="007E546A" w:rsidRPr="007E546A" w14:paraId="4BBDA8E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F40E4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в рамках подпрограммы «Развитие системы обеспечения вызова экстренных оперативных служб по единому номеру «112» муниципальной программы города Волгодонска «Защита населения и территории города Волгодонска от чрезвычайных ситуаций»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D3702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82B69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A4066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07 2 00 25690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95F90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7E6A9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1 639,3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CAEFE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1 668,9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633A3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885,8</w:t>
            </w:r>
          </w:p>
        </w:tc>
      </w:tr>
      <w:tr w:rsidR="007E546A" w:rsidRPr="007E546A" w14:paraId="0E5DFC5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553B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в рамках подпрограммы «Развитие системы обеспечения вызова экстренных оперативных служб по единому номеру «112»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68D33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7ADE7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B6132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07 2 00 25690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09FD1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40069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1 639,3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AC75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1 668,9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CF578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885,8</w:t>
            </w:r>
          </w:p>
        </w:tc>
      </w:tr>
      <w:tr w:rsidR="007E546A" w:rsidRPr="007E546A" w14:paraId="70C8493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53EDC" w14:textId="77777777" w:rsidR="007E546A" w:rsidRPr="007E546A" w:rsidRDefault="007E546A" w:rsidP="007E546A">
            <w:pPr>
              <w:suppressAutoHyphens w:val="0"/>
              <w:ind w:left="-57" w:right="-57"/>
              <w:jc w:val="both"/>
              <w:rPr>
                <w:color w:val="000000"/>
                <w:lang w:eastAsia="ru-RU"/>
              </w:rPr>
            </w:pPr>
            <w:r w:rsidRPr="007E546A">
              <w:rPr>
                <w:color w:val="000000"/>
                <w:lang w:eastAsia="ru-RU"/>
              </w:rPr>
              <w:t>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6967C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BFC9D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AEF09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99 9 00 56940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5055C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F889D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10 384,1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CDCEC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83A7C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FF07FD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CDD14" w14:textId="77777777" w:rsidR="007E546A" w:rsidRPr="007E546A" w:rsidRDefault="007E546A" w:rsidP="007E546A">
            <w:pPr>
              <w:suppressAutoHyphens w:val="0"/>
              <w:ind w:left="-57" w:right="-57"/>
              <w:jc w:val="both"/>
              <w:rPr>
                <w:color w:val="000000"/>
                <w:lang w:eastAsia="ru-RU"/>
              </w:rPr>
            </w:pPr>
            <w:r w:rsidRPr="007E546A">
              <w:rPr>
                <w:color w:val="000000"/>
                <w:lang w:eastAsia="ru-RU"/>
              </w:rPr>
              <w:t>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AA20E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BD398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55A4D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99 9 00 56940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A0FAE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C58DD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10 384,1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DF2D7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E14A6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713789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5A2A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1D3C4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9D58D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64FD2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518A7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3A502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14 434,8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2195E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7F84B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FB4EAB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5E1F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BB9C7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6EA79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1F6F2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F8AA6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ACF1F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14 434,8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CBDA2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7C542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C6ED6C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CDE60" w14:textId="77777777" w:rsidR="007E546A" w:rsidRPr="007E546A" w:rsidRDefault="007E546A" w:rsidP="007E546A">
            <w:pPr>
              <w:suppressAutoHyphens w:val="0"/>
              <w:ind w:left="-57" w:right="-57"/>
              <w:jc w:val="both"/>
              <w:rPr>
                <w:color w:val="000000"/>
                <w:lang w:eastAsia="ru-RU"/>
              </w:rPr>
            </w:pPr>
            <w:r w:rsidRPr="007E546A">
              <w:rPr>
                <w:color w:val="000000"/>
                <w:lang w:eastAsia="ru-RU"/>
              </w:rPr>
              <w:t>НАЦИОНАЛЬНАЯ ЭКОНОМИКА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0BBA6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FADDB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19206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FC141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9B6A9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288 092,3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54A0C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247 804,0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A8090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332 633,3</w:t>
            </w:r>
          </w:p>
        </w:tc>
      </w:tr>
      <w:tr w:rsidR="007E546A" w:rsidRPr="007E546A" w14:paraId="33CC8E2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2D26E"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Общеэкономические вопросы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BFB80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02C35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0DF88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03B41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20FC4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79DCB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1564E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401,8</w:t>
            </w:r>
          </w:p>
        </w:tc>
      </w:tr>
      <w:tr w:rsidR="007E546A" w:rsidRPr="007E546A" w14:paraId="323F635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6CD7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B4C01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393FB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4E2CE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1DFA4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16630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E1240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2F4A3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401,8</w:t>
            </w:r>
          </w:p>
        </w:tc>
      </w:tr>
      <w:tr w:rsidR="007E546A" w:rsidRPr="007E546A" w14:paraId="2487572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208F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AE02A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A9B41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6E98E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EC480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952A2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7E4DA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76618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400,1</w:t>
            </w:r>
          </w:p>
        </w:tc>
      </w:tr>
      <w:tr w:rsidR="007E546A" w:rsidRPr="007E546A" w14:paraId="01C3915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80D7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9AAB2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A51EA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95056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FDA82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2972B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22519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A1AF0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w:t>
            </w:r>
          </w:p>
        </w:tc>
      </w:tr>
      <w:tr w:rsidR="007E546A" w:rsidRPr="007E546A" w14:paraId="6FD4F67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B324C" w14:textId="77777777" w:rsidR="007E546A" w:rsidRPr="007E546A" w:rsidRDefault="007E546A" w:rsidP="007E546A">
            <w:pPr>
              <w:suppressAutoHyphens w:val="0"/>
              <w:ind w:left="-57" w:right="-57"/>
              <w:jc w:val="both"/>
              <w:rPr>
                <w:color w:val="000000"/>
                <w:lang w:eastAsia="ru-RU"/>
              </w:rPr>
            </w:pPr>
            <w:r w:rsidRPr="007E546A">
              <w:rPr>
                <w:color w:val="000000"/>
                <w:lang w:eastAsia="ru-RU"/>
              </w:rPr>
              <w:t>Лесное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5699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A07BB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B77F6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9FCE1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B308C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595,7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637BE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9511B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D6DA3A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0F9EB"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80846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649A6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83DDE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E485C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ED69E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595,7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05973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87FFD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E3C650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D313D"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C6C1A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F40D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673B8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64094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C3E09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595,7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8B38B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0B07F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6711C8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C3AB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Транспорт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649C4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CB181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6735B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83A85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DDA75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38 252,1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695BA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ED94C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0,2</w:t>
            </w:r>
          </w:p>
        </w:tc>
      </w:tr>
      <w:tr w:rsidR="007E546A" w:rsidRPr="007E546A" w14:paraId="57234C9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FAA5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17139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5759F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23A8A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15 1 00 25510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0A10E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36EF3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83081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DA134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0,2</w:t>
            </w:r>
          </w:p>
        </w:tc>
      </w:tr>
      <w:tr w:rsidR="007E546A" w:rsidRPr="007E546A" w14:paraId="5055E75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EDC2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8FC79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E7B68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5251B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15 1 00 25510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169A8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33D35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405CD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369DF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0,2</w:t>
            </w:r>
          </w:p>
        </w:tc>
      </w:tr>
      <w:tr w:rsidR="007E546A" w:rsidRPr="007E546A" w14:paraId="42DF1EB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9B93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6287E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04B9D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59DF1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15 1 00 69030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D076D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6B9E6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30 705,3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A9754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0592D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751376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A3FC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5E75D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DB6ED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379DE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15 1 00 69030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B2379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0B289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30 705,3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21246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7EBE2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7B648D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8545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57B41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A3C7B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30B12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15 1 00 69080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084B7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44774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7 546,6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A02D9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00E0A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69AE3A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6585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471C4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159FF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A7D44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15 1 00 69080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885FB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CCF63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7 546,6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0DF30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2FECC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CCE34C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1C96AC" w14:textId="77777777" w:rsidR="007E546A" w:rsidRPr="007E546A" w:rsidRDefault="007E546A" w:rsidP="007E546A">
            <w:pPr>
              <w:suppressAutoHyphens w:val="0"/>
              <w:ind w:left="-57" w:right="-57"/>
              <w:jc w:val="both"/>
              <w:rPr>
                <w:color w:val="000000"/>
                <w:lang w:eastAsia="ru-RU"/>
              </w:rPr>
            </w:pPr>
            <w:r w:rsidRPr="007E546A">
              <w:rPr>
                <w:color w:val="000000"/>
                <w:lang w:eastAsia="ru-RU"/>
              </w:rPr>
              <w:t>Дорожное хозяйство (дорожные фонды)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CD1AE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8CEDC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8A9C1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9241E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F6C27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246 038,0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FF62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246 867,4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E2E73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274 670,6</w:t>
            </w:r>
          </w:p>
        </w:tc>
      </w:tr>
      <w:tr w:rsidR="007E546A" w:rsidRPr="007E546A" w14:paraId="7A5FB52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A93E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инициативы ТОС, признанного победителем областного конкурса на звание «Лучшее территориальное общественное самоуправление в Ростовской области»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99AD6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9E657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A77BA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09 1 00 25140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3F349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D27CC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0976A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19730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6A27AB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4930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инициативы ТОС, признанного победителем областного конкурса на звание «Лучшее территориальное общественное самоуправление в Ростовской области»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7A081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95B7F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C0705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09 1 00 25140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A307C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6F653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8BDBA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76979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68E6F7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A5F7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ремонт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3C959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4BC3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F67B4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15 1 00 25270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E51E9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D2D2E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4 197,5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2D30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96497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B37CEC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627E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ремонт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44B6D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25F58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49C73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15 1 00 25270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6D3EA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09A88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4 197,5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92C8F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346C9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53B45F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478E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9F93E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FAF30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49CD5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15 1 00 25280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56C02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1620D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166 000,8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F7747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167 672,6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3B9E7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171 264,0</w:t>
            </w:r>
          </w:p>
        </w:tc>
      </w:tr>
      <w:tr w:rsidR="007E546A" w:rsidRPr="007E546A" w14:paraId="0F68E0E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930C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D07C9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49495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901C5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15 1 00 25280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9C589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FEDBD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166 000,8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458CA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167 672,6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325EB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171 264,0</w:t>
            </w:r>
          </w:p>
        </w:tc>
      </w:tr>
      <w:tr w:rsidR="007E546A" w:rsidRPr="007E546A" w14:paraId="4F68BC7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90E3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Строительство объектов муниципальной собственности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F3C12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44E4B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06C5C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DF1F5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C22C9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356A7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2D16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166,6</w:t>
            </w:r>
          </w:p>
        </w:tc>
      </w:tr>
      <w:tr w:rsidR="007E546A" w:rsidRPr="007E546A" w14:paraId="63FD1B5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128C0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Строительство объектов муниципальной собственности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92B2D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E4F6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BFF41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03E60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9B916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26CD0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93610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166,6</w:t>
            </w:r>
          </w:p>
        </w:tc>
      </w:tr>
      <w:tr w:rsidR="007E546A" w:rsidRPr="007E546A" w14:paraId="21F6B82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E800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строительство и реконструкцию муниципальных объектов транспортной инфраструктуры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52081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0E71F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36FD0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00 S3480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94D4E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B8449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2CF25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2 401,4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982A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832,6</w:t>
            </w:r>
          </w:p>
        </w:tc>
      </w:tr>
      <w:tr w:rsidR="007E546A" w:rsidRPr="007E546A" w14:paraId="1094FE6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3AEC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строительство и реконструкцию муниципальных объектов транспортной инфраструктуры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55A0E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0A7AC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14513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00 S3480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7BDA8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7A83E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23AE4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2 401,4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E1C6D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832,6</w:t>
            </w:r>
          </w:p>
        </w:tc>
      </w:tr>
      <w:tr w:rsidR="007E546A" w:rsidRPr="007E546A" w14:paraId="4041C00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1151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281A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F5826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99220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00 S3510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BB5A9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8FD40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74 536,3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C5398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3DB47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C1CCDB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6FC0B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417BA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31BEF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76CE0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00 S3510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CB08B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1AE97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74 536,3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7C4E6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D8B82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0B43F8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CA566" w14:textId="77777777" w:rsidR="007E546A" w:rsidRPr="007E546A" w:rsidRDefault="007E546A" w:rsidP="007E546A">
            <w:pPr>
              <w:suppressAutoHyphens w:val="0"/>
              <w:ind w:left="-57" w:right="-57"/>
              <w:jc w:val="both"/>
              <w:rPr>
                <w:color w:val="000000"/>
                <w:lang w:eastAsia="ru-RU"/>
              </w:rPr>
            </w:pPr>
            <w:r w:rsidRPr="007E546A">
              <w:rPr>
                <w:color w:val="000000"/>
                <w:lang w:eastAsia="ru-RU"/>
              </w:rPr>
              <w:t>Дополнительные расходы местного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31EB3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19301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56A20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R1 А3940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93691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349E0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9F759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6F163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102 096,0</w:t>
            </w:r>
          </w:p>
        </w:tc>
      </w:tr>
      <w:tr w:rsidR="007E546A" w:rsidRPr="007E546A" w14:paraId="6B319FE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702EC" w14:textId="77777777" w:rsidR="007E546A" w:rsidRPr="007E546A" w:rsidRDefault="007E546A" w:rsidP="007E546A">
            <w:pPr>
              <w:suppressAutoHyphens w:val="0"/>
              <w:ind w:left="-57" w:right="-57"/>
              <w:jc w:val="both"/>
              <w:rPr>
                <w:color w:val="000000"/>
                <w:lang w:eastAsia="ru-RU"/>
              </w:rPr>
            </w:pPr>
            <w:r w:rsidRPr="007E546A">
              <w:rPr>
                <w:color w:val="000000"/>
                <w:lang w:eastAsia="ru-RU"/>
              </w:rPr>
              <w:t>Дополнительные расходы местного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381DD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DE39C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5BF56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1 R1 А3940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E2C73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023FE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5B865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3CD12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102 096,0</w:t>
            </w:r>
          </w:p>
        </w:tc>
      </w:tr>
      <w:tr w:rsidR="007E546A" w:rsidRPr="007E546A" w14:paraId="060A6F8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185F0"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Проведение комплекса мероприятий по обеспечению безопасности дорожного движения в рамках подпрограммы «Повышение безопасности дорожного движения на территории города Волгодонска» муниципальной программы города Волгодонска «Развитие транспортной системы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0C3A9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310DC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EB1B8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15 2 00 25550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8B203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60D87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554,4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5C52C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E13DB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311,4</w:t>
            </w:r>
          </w:p>
        </w:tc>
      </w:tr>
      <w:tr w:rsidR="007E546A" w:rsidRPr="007E546A" w14:paraId="7A63576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4544B"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Проведение комплекса мероприятий по обеспечению безопасности дорожного движения в рамках подпрограммы «Повышение безопасности дорожного движения на территории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02B66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1D9D7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2E895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15 2 00 25550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56ACF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37211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554,4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FDCF5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072D5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311,4</w:t>
            </w:r>
          </w:p>
        </w:tc>
      </w:tr>
      <w:tr w:rsidR="007E546A" w:rsidRPr="007E546A" w14:paraId="30136D5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D8487" w14:textId="77777777" w:rsidR="007E546A" w:rsidRPr="007E546A" w:rsidRDefault="007E546A" w:rsidP="007E546A">
            <w:pPr>
              <w:suppressAutoHyphens w:val="0"/>
              <w:ind w:left="-57" w:right="-57"/>
              <w:jc w:val="both"/>
              <w:rPr>
                <w:color w:val="000000"/>
                <w:lang w:eastAsia="ru-RU"/>
              </w:rPr>
            </w:pPr>
            <w:r w:rsidRPr="007E546A">
              <w:rPr>
                <w:color w:val="000000"/>
                <w:lang w:eastAsia="ru-RU"/>
              </w:rPr>
              <w:t>Другие вопросы в области национальной экономики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72152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A3029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A6366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81594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4A75B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2 823,9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9302E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E29FA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57 560,7</w:t>
            </w:r>
          </w:p>
        </w:tc>
      </w:tr>
      <w:tr w:rsidR="007E546A" w:rsidRPr="007E546A" w14:paraId="1E93B00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6416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формирование благоприятного инвестиционного имиджа города Волгодонска в рамках подпрограммы «Создание благоприятных условий для привлечения инвестиций и инновационного развития города Волгодонска» муниципальной программы города Волгодонска «Экономическое развитие и инновационная экономика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17D8F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EC7AB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2B99C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11 1 00 25320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B7AAC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1F90C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00E44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42390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A61AE2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472C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формирование благоприятного инвестиционного имиджа города Волгодонска в рамках подпрограммы «Создание благоприятных условий для привлечения инвестиций и инновационного развития города Волгодонска»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45222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3BF96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DC9A7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11 1 00 25320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1EDF8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73555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9E46D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0FBA0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8E6020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242A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в рамках подпрограммы «Развитие субъектов малого и среднего предпринимательства в городе Волгодонске» муниципальной программы города Волгодонска «Экономическое развитие и инновационная экономика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A363D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394BD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1EC40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11 2 00 25190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5238D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5BB88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C392E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E84D3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8839D1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8AD5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в рамках подпрограммы «Развитие субъектов малого и среднего предпринимательства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4EEAE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9662E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5D209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11 2 00 25190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B8378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379E8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CA2C8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1B6F2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3FE466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E02C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укрепление муниципальной системы защиты прав потребителей в рамках подпрограммы «Защита прав потребителей в городе Волгодонске» муниципальной программы города Волгодонска «Экономическое развитие и инновационная экономика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D3F2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DD3B5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3AA04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11 3 00 25200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244AB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5336D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6C4A7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70DDE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950DD4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0BD6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укрепление муниципальной системы защиты прав потребителей в рамках подпрограммы «Защита прав потребителей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D00C2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E792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29955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11 3 00 25200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5421B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9D8EB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79EA3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1AF5B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C91F34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67D7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в рамках подпрограммы «Развитие туризма в городе Волгодонске» муниципальной программы города Волгодонска «Экономическое развитие и инновационная экономика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47CAF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2614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9B1B8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11 4 00 25240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7B634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9D84C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FB66C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A40CF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76734C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F210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в рамках подпрограммы «Развитие туризма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128D1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BA8D4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C9ECC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11 4 00 25240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8D52E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B3369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435A9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F70AD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D786F1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1180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разработку документов по планировке и межеванию территорий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E48F6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5F273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70EC1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12 1 00 25150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1DBFD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5474C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1053C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69D0B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99FE96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9CBB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разработку документов по планировке и межеванию территорий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1A3FC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0E2DA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FB4B5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12 1 00 25150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87493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10845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B1004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63758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448C55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9BA7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03E50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75863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ABF6C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12 1 00 25180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270C9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1B67C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6841F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B7551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81CE23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8C22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CE0B1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8B796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BCF90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12 1 00 25180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AA333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7BD59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BDF16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E3BED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81E843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F6D7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проведение комплексных кадастровых работ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B7300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B9F5B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14A61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12 1 00 L5110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3522D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8755F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F900D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A2803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57 560,7</w:t>
            </w:r>
          </w:p>
        </w:tc>
      </w:tr>
      <w:tr w:rsidR="007E546A" w:rsidRPr="007E546A" w14:paraId="6D879E6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32CF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проведение комплексных кадастровых работ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9FCFC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F3B26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11005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12 1 00 L5110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464C3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E7A31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67940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A69AA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57 560,7</w:t>
            </w:r>
          </w:p>
        </w:tc>
      </w:tr>
      <w:tr w:rsidR="007E546A" w:rsidRPr="007E546A" w14:paraId="1EDADCA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5D0C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B7550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450B1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C7314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B9FB9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F562F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483,4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E25D6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26BAD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89E898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04AB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4E0F1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A6A8D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A75F9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0B4C3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77DFC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483,4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D1A53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BB545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DA1AF2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E112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B4BF3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19583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5ABDC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3050A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9378E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1 404,8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91118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5A2DF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2075AE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A1A6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63BF1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A63E0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A7661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056E3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62A56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1 404,8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701D5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22399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4D1BFC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3700A0" w14:textId="77777777" w:rsidR="007E546A" w:rsidRPr="007E546A" w:rsidRDefault="007E546A" w:rsidP="007E546A">
            <w:pPr>
              <w:suppressAutoHyphens w:val="0"/>
              <w:ind w:left="-57" w:right="-57"/>
              <w:jc w:val="both"/>
              <w:rPr>
                <w:color w:val="000000"/>
                <w:lang w:eastAsia="ru-RU"/>
              </w:rPr>
            </w:pPr>
            <w:r w:rsidRPr="007E546A">
              <w:rPr>
                <w:color w:val="000000"/>
                <w:lang w:eastAsia="ru-RU"/>
              </w:rPr>
              <w:t>ЖИЛИЩНО-КОММУНАЛЬНОЕ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1FB02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B57A3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1E9D1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7C969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A979D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1 559 040,3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B4114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470 803,5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7F1B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421 318,9</w:t>
            </w:r>
          </w:p>
        </w:tc>
      </w:tr>
      <w:tr w:rsidR="007E546A" w:rsidRPr="007E546A" w14:paraId="7B49001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7AA50" w14:textId="77777777" w:rsidR="007E546A" w:rsidRPr="007E546A" w:rsidRDefault="007E546A" w:rsidP="007E546A">
            <w:pPr>
              <w:suppressAutoHyphens w:val="0"/>
              <w:ind w:left="-57" w:right="-57"/>
              <w:jc w:val="both"/>
              <w:rPr>
                <w:color w:val="000000"/>
                <w:lang w:eastAsia="ru-RU"/>
              </w:rPr>
            </w:pPr>
            <w:r w:rsidRPr="007E546A">
              <w:rPr>
                <w:color w:val="000000"/>
                <w:lang w:eastAsia="ru-RU"/>
              </w:rPr>
              <w:t>Жилищное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0D713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BC2C2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F5EB3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4CA4A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5532B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27 671,5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87A27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13 938,6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6FD4F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7184AB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9614DA"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AAD19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36E13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6A317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13 1 00 09501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F8E7F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E7D5F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12 398,5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08E38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0EDBF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BF3A31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862F1"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F8A49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CE59F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5E4C4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13 1 00 09501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A0D05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65EC0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12 398,5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1BBE0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54E57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AE5AC5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40D7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объектов муниципальной собственности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46120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2DA6E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68AD0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13 1 00 25350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C2DFD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118C4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3F458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5C103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B5F8CB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2956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объектов муниципальной собственности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FB331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E2DD0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473FA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13 1 00 25350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627E4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94417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A1395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22A6A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016C3B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6FA1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проведение текущего, капитального ремонта муниципальных жилых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D6010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F14E5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583F2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13 1 00 25370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7C385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8AA57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1 246,0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FABF1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81AEA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A692D6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01FE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проведение текущего, капитального ремонта муниципальных жилых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B4862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8B90E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4409F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13 1 00 25370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3E830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36400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1 246,0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43DA4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19F8C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5B23CC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EA23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A2698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8484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BA720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B5A8B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1698C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5 882,2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F0B0E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BFBC9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12BE29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17A6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5277E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CF67C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CD55B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5D790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F9335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5 882,2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33B87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37C27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D68771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F82E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проектные и изыскательские работы на капитальный ремонт жилых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6DDAE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734A2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F06E2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13 2 00 25440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BF43B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9559A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9D793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3 926,9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4118F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5A13BF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E0E7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проектные и изыскательские работы на капитальный ремонт жилых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6CD16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AA39C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776D9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13 2 00 25440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B3518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4C946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E6B2E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3 926,9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6AF0B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364945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5BE3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DEC46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228D4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91893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491EC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2F7DE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3 915,4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FEFD0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5 439,3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3E197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C07127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CD0B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EB10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B13A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8D653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7041A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935B4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21110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9609E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B8B6F4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C9C3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E12E1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B2E35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C8E53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0E299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5DC7E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3 780,4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CA475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5 256,0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20132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9A0507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389B9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B5841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991BA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C5CEF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A103A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15695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781D3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4 572,4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06315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03343D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CC2D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0BC6D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D7EEE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F635F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8046B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252D4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47A88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184C4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DDC3FF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D903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5263A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C63A7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BE9D0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9C258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57DCF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C5E44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D32FC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F98B2B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F487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DCC81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F5DF2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7F5E5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13 2 00 69090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533B1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0FF67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1 237,9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701EB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56E4E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9A0CEF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CB17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0097F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2BCF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A9231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13 2 00 69090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B3A92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6C424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1 237,9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37C88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15C7D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D53314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318B3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Субсидия Обществу с ограниченной ответственностью «Чайка-Дон» на финансовое обеспечение затрат в связи с выполнением работ по усилению проемов многоквартирного жилого дома по адресу: Ростовская обл., г. Волгодонск, ул. М. Горького, 91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6858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2CC5D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AE750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13 2 00 69100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CBDED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3197E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2 671,0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9D6E0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92FF2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92172E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5DD1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Субсидия Обществу с ограниченной ответственностью «Чайка-Дон» на финансовое обеспечение затрат в связи с выполнением работ по усилению проемов многоквартирного жилого дома по адресу: Ростовская обл., г. Волгодонск, ул. М. Горького, 91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4F779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AC03E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1F385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13 2 00 69100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C0757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67EBC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2 671,0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CC9EA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EEA44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3A4E1D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15DA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B2E52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0DCAF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2FDEE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877C8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C1A98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9263E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0EB0E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853290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9964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86139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A9F8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9DB1A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B671C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38764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1D589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DD069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3F9A09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A88CE" w14:textId="77777777" w:rsidR="007E546A" w:rsidRPr="007E546A" w:rsidRDefault="007E546A" w:rsidP="007E546A">
            <w:pPr>
              <w:suppressAutoHyphens w:val="0"/>
              <w:ind w:left="-57" w:right="-57"/>
              <w:jc w:val="both"/>
              <w:rPr>
                <w:color w:val="000000"/>
                <w:lang w:eastAsia="ru-RU"/>
              </w:rPr>
            </w:pPr>
            <w:r w:rsidRPr="007E546A">
              <w:rPr>
                <w:color w:val="000000"/>
                <w:lang w:eastAsia="ru-RU"/>
              </w:rPr>
              <w:t>Коммунальное хозяйство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3EF95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F0426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30C52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096C6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90541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902 110,5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F75B7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177 768,5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7D8F9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158 190,6</w:t>
            </w:r>
          </w:p>
        </w:tc>
      </w:tr>
      <w:tr w:rsidR="007E546A" w:rsidRPr="007E546A" w14:paraId="3E723EF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3997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72B8A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21C8E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24827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AE969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D47DB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E6D0C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E46E9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78137E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73DF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41D0B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F143C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C27C8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2FAF8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6D337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5B63B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0E6D3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680786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AF0C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разработку Программы комплексного развития систем коммунальной инфраструктуры города Волгодонска, схем теплоснабжения, водоснабжения, водоотведения и газоснабжения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0434A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639D4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95FE7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4F17B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4E433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7660F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739DF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323AF4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7050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разработку Программы комплексного развития систем коммунальной инфраструктуры города Волгодонска, схем теплоснабжения, водоснабжения, водоотведения и газоснабжения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A94EB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3E771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6C4DD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F2A3F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8A294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5E791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590BB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9EE2BE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7B5A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Строительство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D1458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650EC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F5C89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1DBEF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350A9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16 524,9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E30C8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65800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70D619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6BA5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Строительство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F8A19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5CA20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BFF36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E8A31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C63EF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16 524,9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6A62D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5DEB0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2CBF9D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61B7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39CD1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7D27F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74302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687C8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7DDC2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74668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8DAA5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89674C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D403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D663C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BE169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7493A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50C1A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233EE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2FEB3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5FA6F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551AC1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BD97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A2101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4FC07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981A2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2F4FF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1B606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877 694,1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4DB5D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159 204,6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46E1C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158 190,6</w:t>
            </w:r>
          </w:p>
        </w:tc>
      </w:tr>
      <w:tr w:rsidR="007E546A" w:rsidRPr="007E546A" w14:paraId="72AFF73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338A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E06F9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271F9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F4F01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AAF68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C0428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877 694,1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C60D3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159 204,6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F4CED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158 190,6</w:t>
            </w:r>
          </w:p>
        </w:tc>
      </w:tr>
      <w:tr w:rsidR="007E546A" w:rsidRPr="007E546A" w14:paraId="4AA2A4D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AC71A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приобретение специализированной коммунальной техники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9181D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2FE5D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91017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F1C09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77427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3CC92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FEEBA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F7EF1E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B3AD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приобретение специализированной коммунальной техники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2CA59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DA66A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A00C3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01C97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9A9D2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8B4FC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80A67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8B18D4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3207C" w14:textId="77777777" w:rsidR="007E546A" w:rsidRPr="007E546A" w:rsidRDefault="007E546A" w:rsidP="007E546A">
            <w:pPr>
              <w:suppressAutoHyphens w:val="0"/>
              <w:ind w:left="-57" w:right="-57"/>
              <w:jc w:val="both"/>
              <w:rPr>
                <w:color w:val="000000"/>
                <w:lang w:eastAsia="ru-RU"/>
              </w:rPr>
            </w:pPr>
            <w:r w:rsidRPr="007E546A">
              <w:rPr>
                <w:color w:val="000000"/>
                <w:lang w:eastAsia="ru-RU"/>
              </w:rPr>
              <w:t>Капитальный ремонт объектов водопроводно-канализационного хозяйства и теплоэнергетики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1F3C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815AF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8B17A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S4890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1874A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3F3F9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6 634,1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7794C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93084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3BCAC4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5651C" w14:textId="77777777" w:rsidR="007E546A" w:rsidRPr="007E546A" w:rsidRDefault="007E546A" w:rsidP="007E546A">
            <w:pPr>
              <w:suppressAutoHyphens w:val="0"/>
              <w:ind w:left="-57" w:right="-57"/>
              <w:jc w:val="both"/>
              <w:rPr>
                <w:color w:val="000000"/>
                <w:lang w:eastAsia="ru-RU"/>
              </w:rPr>
            </w:pPr>
            <w:r w:rsidRPr="007E546A">
              <w:rPr>
                <w:color w:val="000000"/>
                <w:lang w:eastAsia="ru-RU"/>
              </w:rPr>
              <w:t>Капитальный ремонт объектов водопроводно-канализационного хозяйства и теплоэнергетики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84C33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42830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A9802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S4890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A6457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C4A6C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6 634,1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3ED60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A53A5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3450F1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9AC8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разработку проектной документации на строительство и реконструкцию объектов муниципальной собственности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CCB29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EC859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CD4B1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C79B4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9C194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81AA3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6B73C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2226D9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13DA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разработку проектной документации на строительство и реконструкцию объектов муниципальной собственности в рамках подпрограммы «Благоустройство территории города»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87D88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8ACC9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D6DDD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099B6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9AD85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6B58D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3C80B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EC92AE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3A29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110EB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6E3B3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E200B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419F7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8F097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6B22C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20F7A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8D144D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F3E4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84EE4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B5F46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6D1E3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2D93F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92AFD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71AD8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1A80F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76F1E8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9C04C" w14:textId="77777777" w:rsidR="007E546A" w:rsidRPr="007E546A" w:rsidRDefault="007E546A" w:rsidP="007E546A">
            <w:pPr>
              <w:suppressAutoHyphens w:val="0"/>
              <w:ind w:left="-57" w:right="-57"/>
              <w:jc w:val="both"/>
              <w:rPr>
                <w:color w:val="000000"/>
                <w:lang w:eastAsia="ru-RU"/>
              </w:rPr>
            </w:pPr>
            <w:r w:rsidRPr="007E546A">
              <w:rPr>
                <w:color w:val="000000"/>
                <w:lang w:eastAsia="ru-RU"/>
              </w:rPr>
              <w:t>Благоустройство</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62EA3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BF37A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C8255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4D629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CCB2A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406 040,6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EE31B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50 274,2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F6282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30 458,3</w:t>
            </w:r>
          </w:p>
        </w:tc>
      </w:tr>
      <w:tr w:rsidR="007E546A" w:rsidRPr="007E546A" w14:paraId="235AB52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23FD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конкурсов, конкурсов профессионального мастерства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88C49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E9F33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24B7E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09 1 00 25060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B0363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1BD9C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7DA6C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747FE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77924E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5626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конкурсов, конкурсов профессионального мастерства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FCE83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64E41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90027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09 1 00 25060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BBE94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F0EC1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9DD0A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5B37D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78BFAB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9221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инициативы ТОС, признанного победителем областного конкурса на звание «Лучшее территориальное общественное самоуправление в Ростовской области»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EE598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EC485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A0C87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09 1 00 25140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383FC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F44D9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51D44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497EA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71000F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D637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инициативы ТОС, признанного победителем областного конкурса на звание «Лучшее территориальное общественное самоуправление в Ростовской области»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7CCBB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A08B1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03E59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09 1 00 25140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8C9B1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26A02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DA564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2D9DE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846B39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1A6E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Резервный фонд Администрации города Волгодонска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6B9A1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045A5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09EB6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99CDA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74433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1 197,0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432E8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5CEEE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9109D5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3A7B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Резервный фонд Администрации города Волгодонска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2673B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31476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8E4A0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BA230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DE26B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1 197,0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7F572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3E460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EDC821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0A137"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E5A4E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F5122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C65E4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1A8F4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F82C7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82 720,4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CF244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30 274,2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B091F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30 458,3</w:t>
            </w:r>
          </w:p>
        </w:tc>
      </w:tr>
      <w:tr w:rsidR="007E546A" w:rsidRPr="007E546A" w14:paraId="700654C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7A777"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60447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305B7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316E7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68D38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88CB1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82 720,4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E54A9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30 274,2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6C47A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30 458,3</w:t>
            </w:r>
          </w:p>
        </w:tc>
      </w:tr>
      <w:tr w:rsidR="007E546A" w:rsidRPr="007E546A" w14:paraId="5CEF744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EE7C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сетей уличного освещения в рамках подпрограммы «Развитие и содержание сетей наружного освещения»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3D970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D7BF1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C9824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14 2 00 25300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97EA3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00F33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3 970,8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80019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C8D71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5E0EAD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C9E1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сетей уличного освещения в рамках подпрограммы «Развитие и содержание сетей наружного освещения»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5A7B9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49E3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763A3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14 2 00 25300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A4E79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56476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3 970,8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FD29C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39AE5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7BC311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CE66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Строительство объектов муниципальной собственности в рамках подпрограммы «Развитие и содержание сетей наружного освещения»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4104F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967D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C1FF6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6FA06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6A748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1 555,0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052D7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AF1B6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57A6CA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408F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Строительство объектов муниципальной собственности в рамках подпрограммы «Развитие и содержание сетей наружного освещения»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C7A0E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747CD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E6CD9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696F7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E5499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1 555,0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453CB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35F81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7BAEE5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64F2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устройство сетей водоснабжения и хозяйственно-бытовой канализации объекта благоустройства «Парк «Молодежный»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367B6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2822A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C59E5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16 1 00 25570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58EC6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7272C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AB099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9B23D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AF7B41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61D0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устройство сетей водоснабжения и хозяйственно-бытовой канализации объекта благоустройства «Парк «Молодежный»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A5645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068D8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6F876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16 1 00 25570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AA1F5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81D4F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D367E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4541B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1B1483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C3EA2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FAF5A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AE911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01B4A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16 1 00 25580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7CC14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0F099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113 343,7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EF04E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9BC3B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4747A2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C009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1F1A1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39970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641F9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16 1 00 25580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1BDBB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C8AD6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113 343,7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B0616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951C8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5A92E6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7E0CF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создание комфортной городской среды по итогам Всероссийского конкурса лучших проектов создания комфортной городской среды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C45CC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286B0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9DD2F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16 1 00 25590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B414A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88C48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E8269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1C530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605CC5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5BB3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создание комфортной городской среды по итогам Всероссийского конкурса лучших проектов создания комфортной городской среды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CC4E1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DC1CF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504FC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16 1 00 25590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115E8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646E0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DF097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7A25B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00DD92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7E522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технологическое присоединение энергопринимающих устройств: сети электроснабжения объекта благоустройства «Пешеходный бульвар вдоль сквера «Дружба» от школы №11 до школы №13»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21418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BE92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8D5D5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16 1 00 25600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4254A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B57AA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2F548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CA7C4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D6BB53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16E1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технологическое присоединение энергопринимающих устройств: сети электроснабжения объекта благоустройства «Пешеходный бульвар вдоль сквера «Дружба» от школы №11 до школы №13»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F91A8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7CAE4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359FF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16 1 00 25600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46DB5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586D5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66B3C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0C0D6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4021BB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2BAE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разработку дизайн-проекта благоустройства ул. Ленина от ул. 30 лет Победы до ул. 50 лет СССР (пешеходная зона между проезжими частями ул. Ленина)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98AF7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90652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84C1B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16 1 00 25610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07574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AD011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0E7F5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3896E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425594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F439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разработку дизайн-проекта благоустройства ул. Ленина от ул. 30 лет Победы до ул. 50 лет СССР (пешеходная зона между проезжими частями ул. Ленина)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0072C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3F6F3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99882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16 1 00 25610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09732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94367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FBAC5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0F1F0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F49177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FED6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A3BA7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34976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A2461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67556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44AFC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40 717,3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18513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EF9C3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16035F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510A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2BF4E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5E80B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7D5EB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A7C27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DD02B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40 717,3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BED18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78B26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D25B82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4035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00796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3D67E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C74DA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16 1 F2 54240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FABF8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91AEC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106 672,5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AC5F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B934A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EAA8D9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6363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2B90F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65F0B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CF3AF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16 1 F2 54240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1539C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56FF7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106 672,5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92F5C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EAED9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44804F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6562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программ формирования современной городской среды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2526B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4BD61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60D11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16 1 F2 55550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42946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43477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54 940,2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18C41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26B05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70F7C7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3989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программ формирования современной городской среды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32251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C682D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96E3B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16 1 F2 55550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AC0E9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B7DE5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54 940,2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DA822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BF1ED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4CF0D7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27CBD0" w14:textId="77777777" w:rsidR="007E546A" w:rsidRPr="007E546A" w:rsidRDefault="007E546A" w:rsidP="007E546A">
            <w:pPr>
              <w:suppressAutoHyphens w:val="0"/>
              <w:ind w:left="-57" w:right="-57"/>
              <w:jc w:val="both"/>
              <w:rPr>
                <w:color w:val="000000"/>
                <w:lang w:eastAsia="ru-RU"/>
              </w:rPr>
            </w:pPr>
            <w:r w:rsidRPr="007E546A">
              <w:rPr>
                <w:color w:val="000000"/>
                <w:lang w:eastAsia="ru-RU"/>
              </w:rPr>
              <w:t>Другие вопросы в области жилищно-коммунального хозяйства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C29C7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F95A0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FF551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706D6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221A0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223 217,7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4C6F6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228 822,2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5BAB8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232 670,0</w:t>
            </w:r>
          </w:p>
        </w:tc>
      </w:tr>
      <w:tr w:rsidR="007E546A" w:rsidRPr="007E546A" w14:paraId="71AB30B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552E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89F6E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D1E25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E52F6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5919F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465A3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22 452,7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FF09D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22 101,8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29DA5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22 968,9</w:t>
            </w:r>
          </w:p>
        </w:tc>
      </w:tr>
      <w:tr w:rsidR="007E546A" w:rsidRPr="007E546A" w14:paraId="76AF2BC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9FF1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3C820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56255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E3FED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B404F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309FC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20 800,4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6D5EE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21 658,4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DF32D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22 525,5</w:t>
            </w:r>
          </w:p>
        </w:tc>
      </w:tr>
      <w:tr w:rsidR="007E546A" w:rsidRPr="007E546A" w14:paraId="3AE33A7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FC69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E353F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19304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5CFB7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27D38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E9DC7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1 652,3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BAE06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40755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443,4</w:t>
            </w:r>
          </w:p>
        </w:tc>
      </w:tr>
      <w:tr w:rsidR="007E546A" w:rsidRPr="007E546A" w14:paraId="6ED43E2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45C9B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58EC1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6704E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34E39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0D175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45308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2 868,7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62C52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31CEB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3 430,9</w:t>
            </w:r>
          </w:p>
        </w:tc>
      </w:tr>
      <w:tr w:rsidR="007E546A" w:rsidRPr="007E546A" w14:paraId="6B09E5C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28D0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C8556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8020F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7C619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B8C5D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8B40E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2 868,7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455EF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59186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3 430,9</w:t>
            </w:r>
          </w:p>
        </w:tc>
      </w:tr>
      <w:tr w:rsidR="007E546A" w:rsidRPr="007E546A" w14:paraId="756CBCB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0221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E975E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5CB76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F56CE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60668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4A76A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102 499,3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B6B93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92 112,9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EB3C1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95 093,6</w:t>
            </w:r>
          </w:p>
        </w:tc>
      </w:tr>
      <w:tr w:rsidR="007E546A" w:rsidRPr="007E546A" w14:paraId="6020418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045B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D069B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741CD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8461D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AB46B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C55FE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73 974,3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FD174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77 869,0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73E4E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80 849,7</w:t>
            </w:r>
          </w:p>
        </w:tc>
      </w:tr>
      <w:tr w:rsidR="007E546A" w:rsidRPr="007E546A" w14:paraId="07E24C0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F0EA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619CA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C425F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F1200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66F92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71E92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28 525,0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0A1A5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14 243,9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A0622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14 243,9</w:t>
            </w:r>
          </w:p>
        </w:tc>
      </w:tr>
      <w:tr w:rsidR="007E546A" w:rsidRPr="007E546A" w14:paraId="1C54A1A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8ABA6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Резервный фонд Администрации города Волгодонска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1DB47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A047A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E92A5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09CAD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B8147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F5079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3041A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8033DF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CA5DC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Резервный фонд Администрации города Волгодонска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7D956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D899A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8B9FC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7D04F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34146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00893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9DDBB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EA201D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E27C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по погребению умерших в соответствии с гарантированным перечнем услуг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F96D8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EB217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6FBB2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6AC63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43150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8AA0B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44209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0E3C19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2E550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по погребению умерших в соответствии с гарантированным перечнем услуг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819E9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AD58D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3668C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5F76D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5FAF7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DB1E0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1BDC6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69D5CD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6E46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F5D4E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F5A1D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4DD17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6912A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FD5D7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F7A56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912DF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CCEB0C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02EA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98DA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8B741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F07F7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563F5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C98B6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F6E11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25F90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4E26BF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056C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ECCDC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9F36D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06BC8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7A6CE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B134E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94 773,5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488C3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111 176,6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3705B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111 176,6</w:t>
            </w:r>
          </w:p>
        </w:tc>
      </w:tr>
      <w:tr w:rsidR="007E546A" w:rsidRPr="007E546A" w14:paraId="56ADF75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47E3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7B6A4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AA407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7851D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E7ECC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72B7E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94 773,5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05E23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111 176,6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C38AB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111 176,6</w:t>
            </w:r>
          </w:p>
        </w:tc>
      </w:tr>
      <w:tr w:rsidR="007E546A" w:rsidRPr="007E546A" w14:paraId="4CCAA56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74C93"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ОХРАНА ОКРУЖАЮЩЕЙ СРЕДЫ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41A08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B8686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8B3AC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5B813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7A1F5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10EAC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0C9C0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500,0</w:t>
            </w:r>
          </w:p>
        </w:tc>
      </w:tr>
      <w:tr w:rsidR="007E546A" w:rsidRPr="007E546A" w14:paraId="5C03492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38AA6D" w14:textId="77777777" w:rsidR="007E546A" w:rsidRPr="007E546A" w:rsidRDefault="007E546A" w:rsidP="007E546A">
            <w:pPr>
              <w:suppressAutoHyphens w:val="0"/>
              <w:ind w:left="-57" w:right="-57"/>
              <w:jc w:val="both"/>
              <w:rPr>
                <w:color w:val="000000"/>
                <w:lang w:eastAsia="ru-RU"/>
              </w:rPr>
            </w:pPr>
            <w:r w:rsidRPr="007E546A">
              <w:rPr>
                <w:color w:val="000000"/>
                <w:lang w:eastAsia="ru-RU"/>
              </w:rPr>
              <w:t>Другие вопросы в области охраны окружающей среды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EEE6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FC3B0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70EE6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77D3F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0B9B0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47FFF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34649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500,0</w:t>
            </w:r>
          </w:p>
        </w:tc>
      </w:tr>
      <w:tr w:rsidR="007E546A" w:rsidRPr="007E546A" w14:paraId="1B161CC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AFAC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мероприятий по выявлению и оценке объектов накопленного вреда окружающей среде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14277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3B0BB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3E809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14 1 00 25430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D90C4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B8182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84127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C47DA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047544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BE53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мероприятий по выявлению и оценке объектов накопленного вреда окружающей среде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74B19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CEB6F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4D0C6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14 1 00 25430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E17E8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BFA09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80866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B0736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364C04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786A2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ликвидацию мест несанкционированного размещения отходов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8C3B0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C1102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9559C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A1BDD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FCFB3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3EF89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D4E51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500,0</w:t>
            </w:r>
          </w:p>
        </w:tc>
      </w:tr>
      <w:tr w:rsidR="007E546A" w:rsidRPr="007E546A" w14:paraId="162DA76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21F0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ликвидацию мест несанкционированного размещения отходов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DCBC8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38C23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7E61A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7663E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E322A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B45D8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757C4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500,0</w:t>
            </w:r>
          </w:p>
        </w:tc>
      </w:tr>
      <w:tr w:rsidR="007E546A" w:rsidRPr="007E546A" w14:paraId="60D0009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B0A2E"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426DA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75DC6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95973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D5EDC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0F768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3 405 954,7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4322B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3 644 078,4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96874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3 681 780,7</w:t>
            </w:r>
          </w:p>
        </w:tc>
      </w:tr>
      <w:tr w:rsidR="007E546A" w:rsidRPr="007E546A" w14:paraId="56F593C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26B62" w14:textId="77777777" w:rsidR="007E546A" w:rsidRPr="007E546A" w:rsidRDefault="007E546A" w:rsidP="007E546A">
            <w:pPr>
              <w:suppressAutoHyphens w:val="0"/>
              <w:ind w:left="-57" w:right="-57"/>
              <w:jc w:val="both"/>
              <w:rPr>
                <w:color w:val="000000"/>
                <w:lang w:eastAsia="ru-RU"/>
              </w:rPr>
            </w:pPr>
            <w:r w:rsidRPr="007E546A">
              <w:rPr>
                <w:color w:val="000000"/>
                <w:lang w:eastAsia="ru-RU"/>
              </w:rPr>
              <w:t>Дошкольное 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CE44A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2B868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D542D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72CCF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2DC77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1 191 595,2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491E3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1 213 617,7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1991A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1 159 387,0</w:t>
            </w:r>
          </w:p>
        </w:tc>
      </w:tr>
      <w:tr w:rsidR="007E546A" w:rsidRPr="007E546A" w14:paraId="5C3EB52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3FB0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3260C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B6E02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C2CED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85628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2086E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332 094,2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E4A49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267 864,3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8BDA3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267 986,0</w:t>
            </w:r>
          </w:p>
        </w:tc>
      </w:tr>
      <w:tr w:rsidR="007E546A" w:rsidRPr="007E546A" w14:paraId="2C07010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8CF8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FEE5A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BE2A7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70D4E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A567E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90FB8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332 094,2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0DB99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267 864,3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94B59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267 986,0</w:t>
            </w:r>
          </w:p>
        </w:tc>
      </w:tr>
      <w:tr w:rsidR="007E546A" w:rsidRPr="007E546A" w14:paraId="0C5E055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F329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04F53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41274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8DEF2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1D2CE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512D9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1 240,1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4E6A6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557B0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23A2DA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FF211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A4297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D7C57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BE92F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19AEF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59A59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1 240,1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31D7A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2A5CE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702CB9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F7556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9477E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C7F1A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8EFB6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5030F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72EED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796 885,5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42662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837 022,0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56E10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891 401,0</w:t>
            </w:r>
          </w:p>
        </w:tc>
      </w:tr>
      <w:tr w:rsidR="007E546A" w:rsidRPr="007E546A" w14:paraId="5BE0F25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492CB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45E9B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23B48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D2390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E17C2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65DFF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796 885,5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4E6FE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837 022,0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27FB5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891 401,0</w:t>
            </w:r>
          </w:p>
        </w:tc>
      </w:tr>
      <w:tr w:rsidR="007E546A" w:rsidRPr="007E546A" w14:paraId="3494E66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E025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капитальный ремонт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6CC4C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C60C3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CE7DF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C3D94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73637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61 375,4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BCA56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23197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C9BBAC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73CF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капитальный ремонт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CB3AE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A09CD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ACEE6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4264E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2574B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61 375,4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FA796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111D3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5830C0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9234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AC5E5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AB5AB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C3D9A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S4840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82885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B5E1F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AB024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82F1C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8525B1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252F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E5E4C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86D40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81D92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S4840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75874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D2EF1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2BA9A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18A3D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94EADB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7CDE4A"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Общее образование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68966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5F896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26D19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42746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786D4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1 652 650,2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044EA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1 959 102,3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4A0FD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2 045 221,7</w:t>
            </w:r>
          </w:p>
        </w:tc>
      </w:tr>
      <w:tr w:rsidR="007E546A" w:rsidRPr="007E546A" w14:paraId="595D717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6AC33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D09D6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3352A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F5DF0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78EE2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54F7E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247 830,5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B7396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191 845,1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22E2A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196 307,0</w:t>
            </w:r>
          </w:p>
        </w:tc>
      </w:tr>
      <w:tr w:rsidR="007E546A" w:rsidRPr="007E546A" w14:paraId="447B268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6AB6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7BACE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A5AD4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F56B0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17335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19B9C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247 830,5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F9802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191 845,1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B5549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196 307,0</w:t>
            </w:r>
          </w:p>
        </w:tc>
      </w:tr>
      <w:tr w:rsidR="007E546A" w:rsidRPr="007E546A" w14:paraId="43514E8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82FF89"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Организация и проведение мероприятий с детьми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91FE7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DBF0F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B76C5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C3820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5FD9C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1 266,4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335B1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3AAED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44FEE5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DAF1D"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Организация и проведение мероприятий с детьми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73C15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CC8C8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380F2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AA2B8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54A42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1 266,4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2A120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01A62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C6B6F5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6BCE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3A6A3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0ADBC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9E934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83C0E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8D83F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0D61C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6D7D4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BED2D5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B746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CDBA2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6A89F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3B738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CB5DE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DF385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8078D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A945F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27B40C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F0D63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57E39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C1D96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BD8F2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2952A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54FD8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854 158,8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EFF9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862 979,5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F0B5C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886 119,3</w:t>
            </w:r>
          </w:p>
        </w:tc>
      </w:tr>
      <w:tr w:rsidR="007E546A" w:rsidRPr="007E546A" w14:paraId="452B395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1F5A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EADBB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FAFA1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58B6D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6C482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19C4E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854 158,8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A3DAF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862 979,5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13F1A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886 119,3</w:t>
            </w:r>
          </w:p>
        </w:tc>
      </w:tr>
      <w:tr w:rsidR="007E546A" w:rsidRPr="007E546A" w14:paraId="6C4D8A4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2862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программам среднего общего образования к защищенной сети передачи данных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20988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8916A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374F8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06 1 00 75300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F1AFE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F4FE1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C395E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AED4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F60B46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E4BD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программам среднего общего образования к защищенной сети передачи данных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712C3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8EB4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25F0D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06 1 00 75300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94FB8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81AC2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B62CA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DC16B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42947E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60DF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8387B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F9508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93A3A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L0500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FA68F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993B5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1 135,8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859B1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9BCD8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38D3AC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9532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B817F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7CF6B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1112A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L0500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05AAD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78FFC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1 135,8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FA770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B4FE5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A61DE6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1587F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0ED3A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D9450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39848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L3030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9DAE0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2A449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95D7E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881A3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50 778,0</w:t>
            </w:r>
          </w:p>
        </w:tc>
      </w:tr>
      <w:tr w:rsidR="007E546A" w:rsidRPr="007E546A" w14:paraId="77BB70F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D36D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4E66E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F2CC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F574E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L3030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91CA7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11BC8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79895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95A3D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50 778,0</w:t>
            </w:r>
          </w:p>
        </w:tc>
      </w:tr>
      <w:tr w:rsidR="007E546A" w:rsidRPr="007E546A" w14:paraId="5957E8D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9388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2A5E7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7804A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58592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622EF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B0EA9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92 354,5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23639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93 357,2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AF6F9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92 024,2</w:t>
            </w:r>
          </w:p>
        </w:tc>
      </w:tr>
      <w:tr w:rsidR="007E546A" w:rsidRPr="007E546A" w14:paraId="195ACE2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D424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35398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ED84D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0D924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B0AE5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1D1AA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92 354,5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93FA0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93 357,2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EB4FA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92 024,2</w:t>
            </w:r>
          </w:p>
        </w:tc>
      </w:tr>
      <w:tr w:rsidR="007E546A" w:rsidRPr="007E546A" w14:paraId="7E5794D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3489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капитальный ремонт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25B3C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6FE0F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15681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476C2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0D3C0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381 556,5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C3EDC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735 025,4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857EA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794 030,4</w:t>
            </w:r>
          </w:p>
        </w:tc>
      </w:tr>
      <w:tr w:rsidR="007E546A" w:rsidRPr="007E546A" w14:paraId="5CA2E6C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6F33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капитальный ремонт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DCAA6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81A76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FF0C8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90F9A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C553C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381 556,5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2AF63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735 025,4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358E5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794 030,4</w:t>
            </w:r>
          </w:p>
        </w:tc>
      </w:tr>
      <w:tr w:rsidR="007E546A" w:rsidRPr="007E546A" w14:paraId="1586F6D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BBF8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(капитальный ремонт стадиона МБОУ СШ № 11 г. Волгодонска по адресу: г. Волгодонск, ул. Молодежная, 1)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704F9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A969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60224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S4641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0FEE8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3FCBF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2 916,4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80079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B0DFC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827FE7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9875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(капитальный ремонт стадиона МБОУ СШ № 11 г. Волгодонска по адресу: г. Волгодонск, ул. Молодежная, 1)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8A665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848E3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519F5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S4641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59A24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B3F61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2 916,4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F5420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F1CBE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C76E8A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AC34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02214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C4954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9F02B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S464А</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37ABA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C0ED9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67EEC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1 073,3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41481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66483F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924A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8F81B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70370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FBD07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S464А</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789B8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F2618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9464B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1 073,3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E79C5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DEA1BF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6E7C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96A9B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F9A4F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39E59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2A314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B1D6B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2 360,7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8848A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593F9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1 526,6</w:t>
            </w:r>
          </w:p>
        </w:tc>
      </w:tr>
      <w:tr w:rsidR="007E546A" w:rsidRPr="007E546A" w14:paraId="3F1A1DB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E9EF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65C00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8492E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0470E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6BFE4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0596E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2 360,7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79B6A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606BF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1 526,6</w:t>
            </w:r>
          </w:p>
        </w:tc>
      </w:tr>
      <w:tr w:rsidR="007E546A" w:rsidRPr="007E546A" w14:paraId="73B3C81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310E1" w14:textId="77777777" w:rsidR="007E546A" w:rsidRPr="007E546A" w:rsidRDefault="007E546A" w:rsidP="00BC6B65">
            <w:pPr>
              <w:suppressAutoHyphens w:val="0"/>
              <w:ind w:left="-57" w:right="-57"/>
              <w:jc w:val="both"/>
              <w:rPr>
                <w:color w:val="000000"/>
                <w:lang w:eastAsia="ru-RU"/>
              </w:rPr>
            </w:pPr>
            <w:r w:rsidRPr="007E546A">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r w:rsidR="00BC6B65">
              <w:rPr>
                <w:color w:val="000000"/>
                <w:lang w:eastAsia="ru-RU"/>
              </w:rPr>
              <w:t xml:space="preserve"> в </w:t>
            </w:r>
            <w:r w:rsidRPr="007E546A">
              <w:rPr>
                <w:color w:val="000000"/>
                <w:lang w:eastAsia="ru-RU"/>
              </w:rPr>
              <w:t>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DB7D4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62CC9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4F79A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F9AE8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A8CB0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6 567,7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2AE6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12 857,3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6988D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13 371,7</w:t>
            </w:r>
          </w:p>
        </w:tc>
      </w:tr>
      <w:tr w:rsidR="007E546A" w:rsidRPr="007E546A" w14:paraId="35A0509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023B3" w14:textId="77777777" w:rsidR="007E546A" w:rsidRPr="007E546A" w:rsidRDefault="007E546A" w:rsidP="0017014A">
            <w:pPr>
              <w:suppressAutoHyphens w:val="0"/>
              <w:ind w:left="-57" w:right="-57"/>
              <w:jc w:val="both"/>
              <w:rPr>
                <w:color w:val="000000"/>
                <w:lang w:eastAsia="ru-RU"/>
              </w:rPr>
            </w:pPr>
            <w:r w:rsidRPr="007E546A">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r w:rsidR="0017014A">
              <w:rPr>
                <w:color w:val="000000"/>
                <w:lang w:eastAsia="ru-RU"/>
              </w:rPr>
              <w:t xml:space="preserve"> </w:t>
            </w:r>
            <w:r w:rsidR="006776BD">
              <w:rPr>
                <w:color w:val="000000"/>
                <w:lang w:eastAsia="ru-RU"/>
              </w:rPr>
              <w:t>в</w:t>
            </w:r>
            <w:r w:rsidRPr="007E546A">
              <w:rPr>
                <w:color w:val="000000"/>
                <w:lang w:eastAsia="ru-RU"/>
              </w:rPr>
              <w:t xml:space="preserve">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3661E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5750A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BF1B0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7C79A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54495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6 567,7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8EA5F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12 857,3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81A4E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13 371,7</w:t>
            </w:r>
          </w:p>
        </w:tc>
      </w:tr>
      <w:tr w:rsidR="007E546A" w:rsidRPr="007E546A" w14:paraId="23232B2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418C4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r w:rsidRPr="007E546A">
              <w:rPr>
                <w:color w:val="000000"/>
                <w:lang w:eastAsia="ru-RU"/>
              </w:rPr>
              <w:br/>
              <w:t>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B023B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56F0B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5E1A3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1F7EA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499C2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1 510,3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F7C6A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495,7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8CC9B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087C9F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C31F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r w:rsidRPr="007E546A">
              <w:rPr>
                <w:color w:val="000000"/>
                <w:lang w:eastAsia="ru-RU"/>
              </w:rPr>
              <w:br/>
              <w:t>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54C72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695D3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29E16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B9A90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954AC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1 510,3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619B3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495,7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8C6EE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CA7F16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5CFDF2"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87239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6DA58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74436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EВ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4A769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B49D8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0D1F7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7DBC2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11 064,5</w:t>
            </w:r>
          </w:p>
        </w:tc>
      </w:tr>
      <w:tr w:rsidR="007E546A" w:rsidRPr="007E546A" w14:paraId="704E5BC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E57A21"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8AF8C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781F9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60265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EВ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ABAC9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085C7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D1267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BE65A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11 064,5</w:t>
            </w:r>
          </w:p>
        </w:tc>
      </w:tr>
      <w:tr w:rsidR="007E546A" w:rsidRPr="007E546A" w14:paraId="6208ED6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3F6A1" w14:textId="77777777" w:rsidR="007E546A" w:rsidRPr="007E546A" w:rsidRDefault="007E546A" w:rsidP="007E546A">
            <w:pPr>
              <w:suppressAutoHyphens w:val="0"/>
              <w:ind w:left="-57" w:right="-57"/>
              <w:jc w:val="both"/>
              <w:rPr>
                <w:color w:val="000000"/>
                <w:lang w:eastAsia="ru-RU"/>
              </w:rPr>
            </w:pPr>
            <w:r w:rsidRPr="007E546A">
              <w:rPr>
                <w:color w:val="000000"/>
                <w:lang w:eastAsia="ru-RU"/>
              </w:rPr>
              <w:t>Дополнительное образование детей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B9326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CFE1A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0F9E2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330EA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C586B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442 544,0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CDEBD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336 305,5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DDEE3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337 527,6</w:t>
            </w:r>
          </w:p>
        </w:tc>
      </w:tr>
      <w:tr w:rsidR="007E546A" w:rsidRPr="007E546A" w14:paraId="08747D2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95DF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E5BD3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99D36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510FF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DEF50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6B46F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156 006,2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8F475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142 462,7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B03F2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143 302,2</w:t>
            </w:r>
          </w:p>
        </w:tc>
      </w:tr>
      <w:tr w:rsidR="007E546A" w:rsidRPr="007E546A" w14:paraId="769A7FC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16EB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3276B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0148E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55F05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F275E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A1E42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156 006,2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A7FB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142 462,7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C2574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143 302,2</w:t>
            </w:r>
          </w:p>
        </w:tc>
      </w:tr>
      <w:tr w:rsidR="007E546A" w:rsidRPr="007E546A" w14:paraId="6CD6B4A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4D86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Резервный фонд Администрации города Волгодонска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8F8D1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372E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FB1A4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01 2 00 25100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2CB96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D1EF4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3 207,9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D438A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8D2BD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196C30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D990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Резервный фонд Администрации города Волгодонска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446F1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66C57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B2F0C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01 2 00 25100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CAD34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177F3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3 207,9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774A1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619B7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EE5F2C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5D63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B7C58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22E70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05B69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395CA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A417D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3323D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F1DE3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BA123E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F118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F8CE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7E651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F9337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375B4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B59BD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287A4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E789E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D5649B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EC14D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Создание школ креативных индустрий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E92CF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6FC37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ABB3F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2 00 L3530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23892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51A47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74 665,0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202AE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1A8B1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3C942D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6EE5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Создание школ креативных индустрий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013E1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B6E53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83A9E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2 00 L3530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19A44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BF71A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74 665,0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7839A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47E28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C64F88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6BD3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средств резервного фонда Правительства Ростовской области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66229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4A413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B3C71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2 00 S4220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E8E87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2AD86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10 559,9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BDAB1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5A1F0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AFEF39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F3A9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средств резервного фонда Правительства Ростовской области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97B41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E5564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2D011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2 00 S4220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90D5B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644E1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10 559,9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15669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0D36D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37CF30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D29A2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капитальный ремонт образовательных организаций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71996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16AB0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AB341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2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FADB7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C2D83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7 307,6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ECE03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616C1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2C9830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4BF6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капитальный ремонт образовательных организаций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B03E3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4FB5B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FB49B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2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4773E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35516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7 307,6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8003D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20A79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E5E405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4681B" w14:textId="77777777" w:rsidR="007E546A" w:rsidRPr="007E546A" w:rsidRDefault="007E546A" w:rsidP="007E546A">
            <w:pPr>
              <w:suppressAutoHyphens w:val="0"/>
              <w:ind w:left="-57" w:right="-57"/>
              <w:jc w:val="both"/>
              <w:rPr>
                <w:color w:val="000000"/>
                <w:lang w:eastAsia="ru-RU"/>
              </w:rPr>
            </w:pPr>
            <w:r w:rsidRPr="007E546A">
              <w:rPr>
                <w:color w:val="000000"/>
                <w:lang w:eastAsia="ru-RU"/>
              </w:rPr>
              <w:t>Государственная поддержка отрасли культуры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0A8F0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1CDFD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C544E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2 A1 55190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F22CE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B1C74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6 374,6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37BAF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0BDE5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E0318C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75067" w14:textId="77777777" w:rsidR="007E546A" w:rsidRPr="007E546A" w:rsidRDefault="007E546A" w:rsidP="007E546A">
            <w:pPr>
              <w:suppressAutoHyphens w:val="0"/>
              <w:ind w:left="-57" w:right="-57"/>
              <w:jc w:val="both"/>
              <w:rPr>
                <w:color w:val="000000"/>
                <w:lang w:eastAsia="ru-RU"/>
              </w:rPr>
            </w:pPr>
            <w:r w:rsidRPr="007E546A">
              <w:rPr>
                <w:color w:val="000000"/>
                <w:lang w:eastAsia="ru-RU"/>
              </w:rPr>
              <w:t>Государственная поддержка отрасли культуры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34507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00B9C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E3F68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2 A1 55190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76C20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FEB74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6 374,6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CACB4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E464F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214DC3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B309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E4BD1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37154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37997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08045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9B2C5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16 362,1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01AC7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20 313,2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41884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21 128,4</w:t>
            </w:r>
          </w:p>
        </w:tc>
      </w:tr>
      <w:tr w:rsidR="007E546A" w:rsidRPr="007E546A" w14:paraId="297E88F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1D39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2F5A5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A9999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7520F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7ECD5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9971F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16 362,1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B6740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20 313,2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8F676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21 128,4</w:t>
            </w:r>
          </w:p>
        </w:tc>
      </w:tr>
      <w:tr w:rsidR="007E546A" w:rsidRPr="007E546A" w14:paraId="532A9E4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8A46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A7B9E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933BC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68A32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48A81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64B99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87 915,0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31BEA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117 874,1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6B3DB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121 308,5</w:t>
            </w:r>
          </w:p>
        </w:tc>
      </w:tr>
      <w:tr w:rsidR="007E546A" w:rsidRPr="007E546A" w14:paraId="4EFBE95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6974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E6734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E2627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E8FF2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910EF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F7585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87 915,0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0405A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117 874,1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5A870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121 308,5</w:t>
            </w:r>
          </w:p>
        </w:tc>
      </w:tr>
      <w:tr w:rsidR="007E546A" w:rsidRPr="007E546A" w14:paraId="78C062A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32C25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функционирования системы персонифицированного финансирования дополнительного образования детей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56250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D7317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919DB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06 2 00 25050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5C362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95F9E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73 442,8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A162F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55 413,4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5F941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51 788,5</w:t>
            </w:r>
          </w:p>
        </w:tc>
      </w:tr>
      <w:tr w:rsidR="007E546A" w:rsidRPr="007E546A" w14:paraId="6D4869F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5CB5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функционирования системы персонифицированного финансирования дополнительного образования детей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A7338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6FC6B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270EB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06 2 00 25050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6C006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57862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73 442,8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C20B6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55 413,4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3CB06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51 788,5</w:t>
            </w:r>
          </w:p>
        </w:tc>
      </w:tr>
      <w:tr w:rsidR="007E546A" w:rsidRPr="007E546A" w14:paraId="7175390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5D698"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D62FB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F0E5D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AED7E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9D8E7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70158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649,0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F66D6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D0CDD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14251C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1A6517"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A4F43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39485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99A04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A5A53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C12E3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649,0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17B78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E84F9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3A211E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958FF" w14:textId="77777777" w:rsidR="007E546A" w:rsidRPr="007E546A" w:rsidRDefault="007E546A" w:rsidP="007E546A">
            <w:pPr>
              <w:suppressAutoHyphens w:val="0"/>
              <w:ind w:left="-57" w:right="-57"/>
              <w:jc w:val="both"/>
              <w:rPr>
                <w:color w:val="000000"/>
                <w:lang w:eastAsia="ru-RU"/>
              </w:rPr>
            </w:pPr>
            <w:r w:rsidRPr="007E546A">
              <w:rPr>
                <w:color w:val="000000"/>
                <w:lang w:eastAsia="ru-RU"/>
              </w:rPr>
              <w:t xml:space="preserve">Расходы на реализацию инициативных проектов (создание городского центра детских инициатив муниципального первичного отделения Российского движения детей и молодежи «Движение Первых» на базе структурного подразделения «Миф» МБУДО «Центр детского творчества» по адресу: Ростовская область, г. Волгодонск, </w:t>
            </w:r>
            <w:proofErr w:type="spellStart"/>
            <w:r w:rsidRPr="007E546A">
              <w:rPr>
                <w:color w:val="000000"/>
                <w:lang w:eastAsia="ru-RU"/>
              </w:rPr>
              <w:t>пр-кт</w:t>
            </w:r>
            <w:proofErr w:type="spellEnd"/>
            <w:r w:rsidRPr="007E546A">
              <w:rPr>
                <w:color w:val="000000"/>
                <w:lang w:eastAsia="ru-RU"/>
              </w:rPr>
              <w:t xml:space="preserve"> Строителей, 37а)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E836E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9031E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D69AB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2 00 S4642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FB5D9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42394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1 618,7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9C475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689ED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8C94AD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540CD" w14:textId="77777777" w:rsidR="007E546A" w:rsidRPr="007E546A" w:rsidRDefault="007E546A" w:rsidP="007E546A">
            <w:pPr>
              <w:suppressAutoHyphens w:val="0"/>
              <w:ind w:left="-57" w:right="-57"/>
              <w:jc w:val="both"/>
              <w:rPr>
                <w:color w:val="000000"/>
                <w:lang w:eastAsia="ru-RU"/>
              </w:rPr>
            </w:pPr>
            <w:r w:rsidRPr="007E546A">
              <w:rPr>
                <w:color w:val="000000"/>
                <w:lang w:eastAsia="ru-RU"/>
              </w:rPr>
              <w:t xml:space="preserve">Расходы на реализацию инициативных проектов (создание городского центра детских инициатив муниципального первичного отделения Российского движения детей и молодежи «Движение Первых» на базе структурного подразделения «Миф» МБУДО «Центр детского творчества» по адресу: Ростовская область, г. Волгодонск, </w:t>
            </w:r>
            <w:proofErr w:type="spellStart"/>
            <w:r w:rsidRPr="007E546A">
              <w:rPr>
                <w:color w:val="000000"/>
                <w:lang w:eastAsia="ru-RU"/>
              </w:rPr>
              <w:t>пр-кт</w:t>
            </w:r>
            <w:proofErr w:type="spellEnd"/>
            <w:r w:rsidRPr="007E546A">
              <w:rPr>
                <w:color w:val="000000"/>
                <w:lang w:eastAsia="ru-RU"/>
              </w:rPr>
              <w:t xml:space="preserve"> Строителей, 37а)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E3E4A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C859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0D14E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2 00 S4642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E798F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E50F2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1 618,7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8344E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F8184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47B3FD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A120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(капитальный ремонт кровли по адресу: ул. Весенняя, 1 МБУДО «Станция юных техников» г. Волгодонск)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A1F55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4E45B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D4D33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2 00 S4643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B7FA7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10690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2 897,8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99AAB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37671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DCCC52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4DDEF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(капитальный ремонт кровли по адресу: ул. Весенняя, 1 МБУДО «Станция юных техников» г. Волгодонск)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6EC5B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A3516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777D9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2 00 S4643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18FBA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7AA5D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2 897,8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39B65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1459F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E4C71C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35FC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мероприятий по созданию универсальной безбарьерной среды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6D1DA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17151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8FE3A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08 4 00 25110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1D332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40C69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537,4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109F0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B26EA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AFDFF1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4FEF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мероприятий по созданию универсальной безбарьерной среды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A5008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12E00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28B52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08 4 00 25110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BB29E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4389B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537,4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702A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FCA97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BF72C5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FEC6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8DC7A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2FF72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2A601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4 00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B493D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9972C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D43E6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6B3C5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F682BD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D428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9CFF1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F3FAD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EAD4E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4 00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F5C69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D00BD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63C69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C5AC1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E1A6DA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70BD4"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Профессиональная подготовка, переподготовка и повышение квалификации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3DC8B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49E25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7CA62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FF06C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B2E9C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BEBAF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17DA3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568537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E8AE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5457A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B2716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B6A72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36AE3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C5B51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C20A8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1AB39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D4752D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6CB4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C154D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E05AC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065CC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212C4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ABB92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A79C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4E05F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D3A3C7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2870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421D5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6C3C4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50D63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37E4B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4CF79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C3833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8ED97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DE12F7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E99F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D47DE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EFE2F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E2C67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E5A26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94CA1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1AECA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F5203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400516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6305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D919C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BDB1A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55D29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7C28F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3D7F1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40DDD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8B1DB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7A7D91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3F6DF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69F07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3A383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8B073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A0D18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91F36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331FA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51A80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927EAE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409C0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AD98D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CE79E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286DE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0D646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D0A3D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298D2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19C1A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3FCBD8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A9C3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F6F79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84418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D1C4D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7815F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EF534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5A0EF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FCDED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5B7791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000C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2B454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0DDDA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FE461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D386B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E41AA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E07D3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1B34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9FDB07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D607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5996E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FF238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03362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40776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31044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7E069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D0815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729400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73C8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8A5CB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1499F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64B59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970F2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2E7A3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14027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AEC78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2229A1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8A89B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D2E3C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7984D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E9F86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EA9DF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BC03B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E8949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988B3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B4F462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D887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«Развитие муниципальной службы в Администрации города Волгодонска» муниципальной программы города Волгодонска «Муниципальная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EA2F7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2B3B4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8DC6D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09 2 00 00190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1315B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34792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19849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FFAAF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12936E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2763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«Развитие муниципальной службы в Администрации города Волгодонска»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BE2F1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20682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489D3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09 2 00 00190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C4739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943B0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AA6CF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221FC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745333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2B5B0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50476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D114A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127F1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A2A48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8F46C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9A474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AD87F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7F57CD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BB3A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B8F21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2CABC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C602E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6B02A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51C89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890F5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1F39B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92C793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C324C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632D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B85DE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F863C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18ADD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D22E8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4FE2E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C1C84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25B02D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3531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07ECA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0EA53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E469E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BF644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7631A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5BF9A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84A28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04CAD4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97D2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9302B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DC974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A5370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3C90A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87698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E9609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2AC82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E347AA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11A7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82448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8C4A2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04D8B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F9A5B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5725C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5174C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FA9BB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B2E7A4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1EA9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A0F30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9917E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37057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DA369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6D492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9D02A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7BF9E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884A8F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565C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EDA24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76B59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202B4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28439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B4DB2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4954D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47BF5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4FFDB4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34B2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77B45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4E7A3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B49A6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94414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981A6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38C4D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E36E0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F48AD6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D08F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9EC0F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5D31D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4D35A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113FB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C6DBE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EDEC4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8E39B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5D13E8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0D0F6"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Молодежная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CD3C1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88211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695EA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61A9B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B8213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391,2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DF88C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9045C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0C602D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7AD9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мероприятий с молодежью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B1B5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45069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1A9FD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02 1 00 25220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73559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A79B8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069F2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14607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A86486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78F6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мероприятий с молодежью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F53D1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352BB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D9EFD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02 1 00 25220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D3742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1B127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9F6DF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4977D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57465D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5134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106B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E77B4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72584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02 1 00 25230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B12F5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7252D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E085A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73399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936FE2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3ADB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DD142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5C37D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D670F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02 1 00 25230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B7BED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21308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4F462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43C70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D4448C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026B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9ABF9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B577D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C29D5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19E0B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CF112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D2880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B9FDA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276708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8F01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0F1DC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F67ED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6DABC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6362F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D91CC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32308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7D496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A2548A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C8B38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9C27D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B26A1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9C79D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FA777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C59B3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E18E4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1B7A0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EF4E00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09D3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7BEE1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69E1A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03138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02 2 00 25230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10AA3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5EABB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EF4E7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A33A0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891F18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23D3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3318F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514EC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476DE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02 2 00 25230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50E3D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4127D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A2253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79AA9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B0FB50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C2C0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мероприятий с молодежью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62BE4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2B3FB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37AAE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A4BAA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98D1B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B20C6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93C59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3A8988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FB2F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мероприятий с молодежью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A1922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700B7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751B1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9D1E0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9659E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0488F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07BB4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B00343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0C8B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мероприятий с молодежью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51D60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8B819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F72B3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40A62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331E9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2900A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0A162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409584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EF42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49200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5FB98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5CBD2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02 3 00 25230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D1E7B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B37A8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704A1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D7EF6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4B85E3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D802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7A2D8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30D02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AE790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02 3 00 25230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64F97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C3763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9A0A7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90812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0BA2B4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222D0" w14:textId="77777777" w:rsidR="007E546A" w:rsidRPr="007E546A" w:rsidRDefault="007E546A" w:rsidP="007E546A">
            <w:pPr>
              <w:suppressAutoHyphens w:val="0"/>
              <w:ind w:left="-57" w:right="-57"/>
              <w:jc w:val="both"/>
              <w:rPr>
                <w:color w:val="000000"/>
                <w:lang w:eastAsia="ru-RU"/>
              </w:rPr>
            </w:pPr>
            <w:r w:rsidRPr="007E546A">
              <w:rPr>
                <w:color w:val="000000"/>
                <w:lang w:eastAsia="ru-RU"/>
              </w:rPr>
              <w:t>Другие вопросы в области образования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FE7B6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D1D3C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B712B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56265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0996F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118 413,5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F281B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135 052,9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6805F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139 644,4</w:t>
            </w:r>
          </w:p>
        </w:tc>
      </w:tr>
      <w:tr w:rsidR="007E546A" w:rsidRPr="007E546A" w14:paraId="7DAF417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A119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21917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D56FB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2CC82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0865B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33625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8 470,4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4F9DC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8 538,4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64F24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8 570,4</w:t>
            </w:r>
          </w:p>
        </w:tc>
      </w:tr>
      <w:tr w:rsidR="007E546A" w:rsidRPr="007E546A" w14:paraId="70CC3DB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0655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ECFAC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5E3A6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F44B0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EF26C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B08FD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8 470,4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8A1CB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8 538,4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7D7A5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8 570,4</w:t>
            </w:r>
          </w:p>
        </w:tc>
      </w:tr>
      <w:tr w:rsidR="007E546A" w:rsidRPr="007E546A" w14:paraId="00C6EB0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87FF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0191D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431D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396F1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6842C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D6188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776C7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8523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2D75E5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3970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36C54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3C491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CD6FB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02 2 00 71180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44AB2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67F7C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994EA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6A5F5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B7B828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A5CF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отдыха детей в каникулярное время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DD15C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99F11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C2480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533F5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B1C8E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10 507,8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75B0D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11 084,3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D2CC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11 523,8</w:t>
            </w:r>
          </w:p>
        </w:tc>
      </w:tr>
      <w:tr w:rsidR="007E546A" w:rsidRPr="007E546A" w14:paraId="6197344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AF2F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отдыха детей в каникулярное время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571B7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C546C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38E9A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688FB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5DA35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10 507,8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4F135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11 084,3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A6FF2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11 523,8</w:t>
            </w:r>
          </w:p>
        </w:tc>
      </w:tr>
      <w:tr w:rsidR="007E546A" w:rsidRPr="007E546A" w14:paraId="1F9CCEF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CD7E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B4033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EC8C0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C4EA8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66B60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621B1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5 581,0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B5EE1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6 215,0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7BACB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6 221,2</w:t>
            </w:r>
          </w:p>
        </w:tc>
      </w:tr>
      <w:tr w:rsidR="007E546A" w:rsidRPr="007E546A" w14:paraId="34733EF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C398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F72C6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6E849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E2732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6832C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71ACB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5 581,0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FC35A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6 215,0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A26E6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6 221,2</w:t>
            </w:r>
          </w:p>
        </w:tc>
      </w:tr>
      <w:tr w:rsidR="007E546A" w:rsidRPr="007E546A" w14:paraId="7444837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43F42"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3BAE8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A34BE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A4CFF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CAFCC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50A4D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D131D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71B54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0D586D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7547AD"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4B75A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EDCEF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2A2CF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0B684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AC4B4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CFBFD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FED8F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084F92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A2D88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594E2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18980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8CCDD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C1524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7F195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8 843,4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FC998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9 690,5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9B291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9 997,3</w:t>
            </w:r>
          </w:p>
        </w:tc>
      </w:tr>
      <w:tr w:rsidR="007E546A" w:rsidRPr="007E546A" w14:paraId="38CA07E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823A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5D155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077A4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EA368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3BB3B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6B1E7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8 843,4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7BCBA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9 690,5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4100D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9 997,3</w:t>
            </w:r>
          </w:p>
        </w:tc>
      </w:tr>
      <w:tr w:rsidR="007E546A" w:rsidRPr="007E546A" w14:paraId="316A779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E13E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организации и осуществлению деятельности по опеке и попечительству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6EE08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A8AA2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9497D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9150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B8A06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7 792,5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EE19D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7 874,7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61E3B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8 173,6</w:t>
            </w:r>
          </w:p>
        </w:tc>
      </w:tr>
      <w:tr w:rsidR="007E546A" w:rsidRPr="007E546A" w14:paraId="426EA16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AC2F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организации и осуществлению деятельности по опеке и попечительству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96087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CED64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FF4C1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17EB1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A1F90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7 562,0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DAE25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7 637,6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2B412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7 943,1</w:t>
            </w:r>
          </w:p>
        </w:tc>
      </w:tr>
      <w:tr w:rsidR="007E546A" w:rsidRPr="007E546A" w14:paraId="4EDF1DD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29D0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организации и осуществлению деятельности по опеке и попечительству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BFAAC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0770D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805B5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3E03C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23F94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230,5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20038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237,1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33EB8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230,5</w:t>
            </w:r>
          </w:p>
        </w:tc>
      </w:tr>
      <w:tr w:rsidR="007E546A" w:rsidRPr="007E546A" w14:paraId="34DB922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98B3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AF88D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21663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5C0C9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5C2CA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29480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21 072,6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BF94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20 104,2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57B58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20 829,7</w:t>
            </w:r>
          </w:p>
        </w:tc>
      </w:tr>
      <w:tr w:rsidR="007E546A" w:rsidRPr="007E546A" w14:paraId="68DCCC0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285C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52480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A22B9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6FA4D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13832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9C429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21 072,6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B3949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20 104,2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592B3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20 829,7</w:t>
            </w:r>
          </w:p>
        </w:tc>
      </w:tr>
      <w:tr w:rsidR="007E546A" w:rsidRPr="007E546A" w14:paraId="5055586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D097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B0953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590C0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2EAF4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07D92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220E7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4 499,4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91197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1 739,4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8B7D5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1 739,4</w:t>
            </w:r>
          </w:p>
        </w:tc>
      </w:tr>
      <w:tr w:rsidR="007E546A" w:rsidRPr="007E546A" w14:paraId="56765C9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CB49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19E56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821EF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EBE52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C375D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8D97E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09FD2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41481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F6D834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9D67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36022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FE5BD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169C6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7BE07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5EC0D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4 444,8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18FE3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1 739,4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DDD62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1 739,4</w:t>
            </w:r>
          </w:p>
        </w:tc>
      </w:tr>
      <w:tr w:rsidR="007E546A" w:rsidRPr="007E546A" w14:paraId="044D7BD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18D2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1465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147FB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75C42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F349C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63802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19 899,4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3794C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19 868,4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5497B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20 653,4</w:t>
            </w:r>
          </w:p>
        </w:tc>
      </w:tr>
      <w:tr w:rsidR="007E546A" w:rsidRPr="007E546A" w14:paraId="6173785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47C5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71CC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ADD10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3916A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27743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A2309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18 877,0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2E8C5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19 603,7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CB832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20 388,7</w:t>
            </w:r>
          </w:p>
        </w:tc>
      </w:tr>
      <w:tr w:rsidR="007E546A" w:rsidRPr="007E546A" w14:paraId="2C55DCE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DD51B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95A43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C9A2A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72B8B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26081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116DF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1 022,4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B4702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3E5BD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264,7</w:t>
            </w:r>
          </w:p>
        </w:tc>
      </w:tr>
      <w:tr w:rsidR="007E546A" w:rsidRPr="007E546A" w14:paraId="451D9B5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08AB03"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95802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62784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AD8F1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5747E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6DA3D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3107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ADF1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36D331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C7F71"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11E60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B3259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B5D36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7C873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5D010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FE646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5DC57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A7FCDF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E7A9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C195E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A158D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DB508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AE470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E6CF0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A0F4F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E2952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0740A9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07F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F7986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9D683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B357C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3A4ED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EEA19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AB6E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07EF4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8DA477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7A78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731AB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D3F60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9262F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EB008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7F5B3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31 311,4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DAF45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49 938,0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DBAF2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51 935,6</w:t>
            </w:r>
          </w:p>
        </w:tc>
      </w:tr>
      <w:tr w:rsidR="007E546A" w:rsidRPr="007E546A" w14:paraId="7B474DE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3E50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A6777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40F67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3C8AA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9FE47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0C5AC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02A0C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DF36D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231,6</w:t>
            </w:r>
          </w:p>
        </w:tc>
      </w:tr>
      <w:tr w:rsidR="007E546A" w:rsidRPr="007E546A" w14:paraId="31A84A0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5D1B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CC53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9AB1E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A89E4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CCC0B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0A0BC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31 268,7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73200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49 715,3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A03F4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51 704,0</w:t>
            </w:r>
          </w:p>
        </w:tc>
      </w:tr>
      <w:tr w:rsidR="007E546A" w:rsidRPr="007E546A" w14:paraId="4BE63BF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BDF95" w14:textId="77777777" w:rsidR="007E546A" w:rsidRPr="007E546A" w:rsidRDefault="007E546A" w:rsidP="007E546A">
            <w:pPr>
              <w:suppressAutoHyphens w:val="0"/>
              <w:ind w:left="-57" w:right="-57"/>
              <w:jc w:val="both"/>
              <w:rPr>
                <w:color w:val="000000"/>
                <w:lang w:eastAsia="ru-RU"/>
              </w:rPr>
            </w:pPr>
            <w:r w:rsidRPr="007E546A">
              <w:rPr>
                <w:color w:val="000000"/>
                <w:lang w:eastAsia="ru-RU"/>
              </w:rPr>
              <w:t>КУЛЬТУРА, КИНЕМАТОГРАФИЯ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2D1B1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75118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2E4F8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AD753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77696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301 156,8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1419E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259 043,8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33238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266 478,9</w:t>
            </w:r>
          </w:p>
        </w:tc>
      </w:tr>
      <w:tr w:rsidR="007E546A" w:rsidRPr="007E546A" w14:paraId="30BAB4C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68735" w14:textId="77777777" w:rsidR="007E546A" w:rsidRPr="007E546A" w:rsidRDefault="007E546A" w:rsidP="007E546A">
            <w:pPr>
              <w:suppressAutoHyphens w:val="0"/>
              <w:ind w:left="-57" w:right="-57"/>
              <w:jc w:val="both"/>
              <w:rPr>
                <w:color w:val="000000"/>
                <w:lang w:eastAsia="ru-RU"/>
              </w:rPr>
            </w:pPr>
            <w:r w:rsidRPr="007E546A">
              <w:rPr>
                <w:color w:val="000000"/>
                <w:lang w:eastAsia="ru-RU"/>
              </w:rPr>
              <w:t>Культура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CDE35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97F18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18945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009DF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B8A89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285 045,9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290BA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244 642,8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B14BE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251 529,4</w:t>
            </w:r>
          </w:p>
        </w:tc>
      </w:tr>
      <w:tr w:rsidR="007E546A" w:rsidRPr="007E546A" w14:paraId="33C3750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58BB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BE7E8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096CC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9E85F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869B7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060CC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257 565,0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25EAA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236 010,0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A76B1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250 555,2</w:t>
            </w:r>
          </w:p>
        </w:tc>
      </w:tr>
      <w:tr w:rsidR="007E546A" w:rsidRPr="007E546A" w14:paraId="4321E4A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E093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64D4E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4986C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C5463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24248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99C90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257 565,0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C2BD2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236 010,0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E0762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250 555,2</w:t>
            </w:r>
          </w:p>
        </w:tc>
      </w:tr>
      <w:tr w:rsidR="007E546A" w:rsidRPr="007E546A" w14:paraId="5E559DE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4EA7BA"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организации и проведению культурно - массовых и других мероприятий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854D1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EBEA0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7E445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0FCA9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DBE3A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4 580,0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B9BE4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C6B68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534F3E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6A119"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организации и проведению культурно - массовых и других мероприятий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AF062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8D2B9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CD222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A33EA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A67CE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4 580,0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11AE2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524BD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30DC8D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E2C4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766D1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43495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618DD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8B0E8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BA1FD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1 272,1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63AB0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A43EE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B2CF42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F687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B6FD6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23A83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FA0DD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F2D21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72B16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1 272,1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0C3EE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D58A7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9E0C22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A06E7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Создание модельных муниципальных библиотек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BAA3D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2C075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229ED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01 1 00 71370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34C98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24A3C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AAD6D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FFD02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1832CF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6350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Создание модельных муниципальных библиотек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D30F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3C9BC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31A4B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01 1 00 71370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88145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81E33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F68DF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B2416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9585C2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0A37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поддержку творческой деятельности и техническое оснащение детских и кукольных театров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6C252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A655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6DC2F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DC94A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40BE1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6 512,0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C93AE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E5220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D646FA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3778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поддержку творческой деятельности и техническое оснащение детских и кукольных театров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9CE3C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DA7D6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093F1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C6469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8E3A7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6 512,0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66930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22F6D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2177C0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BE91A" w14:textId="77777777" w:rsidR="007E546A" w:rsidRPr="007E546A" w:rsidRDefault="007E546A" w:rsidP="007E546A">
            <w:pPr>
              <w:suppressAutoHyphens w:val="0"/>
              <w:ind w:left="-57" w:right="-57"/>
              <w:jc w:val="both"/>
              <w:rPr>
                <w:color w:val="000000"/>
                <w:lang w:eastAsia="ru-RU"/>
              </w:rPr>
            </w:pPr>
            <w:r w:rsidRPr="007E546A">
              <w:rPr>
                <w:color w:val="000000"/>
                <w:lang w:eastAsia="ru-RU"/>
              </w:rPr>
              <w:t>Государственная поддержка отрасли культуры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CA745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DD3A8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1AB3C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70446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FD964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642,4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7A569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57C46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651,7</w:t>
            </w:r>
          </w:p>
        </w:tc>
      </w:tr>
      <w:tr w:rsidR="007E546A" w:rsidRPr="007E546A" w14:paraId="38A335A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D66F1" w14:textId="77777777" w:rsidR="007E546A" w:rsidRPr="007E546A" w:rsidRDefault="007E546A" w:rsidP="007E546A">
            <w:pPr>
              <w:suppressAutoHyphens w:val="0"/>
              <w:ind w:left="-57" w:right="-57"/>
              <w:jc w:val="both"/>
              <w:rPr>
                <w:color w:val="000000"/>
                <w:lang w:eastAsia="ru-RU"/>
              </w:rPr>
            </w:pPr>
            <w:r w:rsidRPr="007E546A">
              <w:rPr>
                <w:color w:val="000000"/>
                <w:lang w:eastAsia="ru-RU"/>
              </w:rPr>
              <w:t>Государственная поддержка отрасли культуры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62FBF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686F4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827E2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2EFD1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AFD0B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642,4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E6DE4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E98BC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651,7</w:t>
            </w:r>
          </w:p>
        </w:tc>
      </w:tr>
      <w:tr w:rsidR="007E546A" w:rsidRPr="007E546A" w14:paraId="351CEED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EB0B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оснащение учреждений культуры современным оборудованием и программным обеспечением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DD72C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884B0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B226A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S3900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80A9F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05E49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1E551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B3E31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9B7756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0341A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оснащение учреждений культуры современным оборудованием и программным обеспечением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FAD9E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85F67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4C152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S3900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D3892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4161C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51DDF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BE686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9CB553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FEFA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комплектование книжных фондов библиотек муниципальных образований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39771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9B7C3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F8F3F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B3339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CF669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1 847,9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A0CD2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A765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322,5</w:t>
            </w:r>
          </w:p>
        </w:tc>
      </w:tr>
      <w:tr w:rsidR="007E546A" w:rsidRPr="007E546A" w14:paraId="698392E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0850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комплектование книжных фондов библиотек муниципальных образований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4D49C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13E2A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EC1E6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5827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DEBCF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1 847,9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04461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02C67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322,5</w:t>
            </w:r>
          </w:p>
        </w:tc>
      </w:tr>
      <w:tr w:rsidR="007E546A" w:rsidRPr="007E546A" w14:paraId="71CA3DD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8589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(капитальный ремонт нежилого помещения, расположенного по адресу: Ростовская область, г. Волгодонск, ул. Ленина, д.74, кв.1 (для размещения Центра культурного развития «Берегиня» МАУК ДК «Октябрь»)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5AEE6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778CC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61699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S4644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1CACE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212A9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2 046,5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6B266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AC8DD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A6FF17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2EE3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(капитальный ремонт нежилого помещения, расположенного по адресу: Ростовская область, г. Волгодонск, ул. Ленина, д.74, кв.1 (для размещения Центра культурного развития «Берегиня» МАУК ДК «Октябрь»)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69AC1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FBCEC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38EC7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S4644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D40CA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F6862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2 046,5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85B9C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34A37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A431DA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EFE8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C85A8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46288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8D154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S4645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7585D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9CE63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38CD0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1D975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F87EE3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542B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C74E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CD1A9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81922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S4645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D1D6A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24029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83E00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36347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C84BD6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94DF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(оснащение световым оборудованием зрительного зала МАУК ДК «Октябрь», расположенного по адресу: Ростовская обл., г. Волгодонск, ул. Ленина, 56) в рамках подпрограммы «Развитие культуры и искусства»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C04B0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0C219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717EF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S4646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20A3C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38897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EC1E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6241D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D8C18E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63129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(оснащение световым оборудованием зрительного зала МАУК ДК «Октябрь», расположенного по адресу: Ростовская обл., г. Волгодонск, ул. Ленина, 56)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CE67C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702D9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929E3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1 00 S4646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CCE7C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E43C1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E2422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10BF6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73FB00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4363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C02C0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65D8C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3AABD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4 00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DEB3D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A51D9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6BDF7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690DB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D99A0C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1874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BFEDF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7D1A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D3AA4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4 00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3708E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5D73D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31C47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4BD0E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25D763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AE0EB"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3685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7C58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C27F2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95A9B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9D306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5654D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0217F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2EF921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C9A2F"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03C92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7B87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7CF0B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2B98F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96FDB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9016B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C558E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B072FE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575B2" w14:textId="77777777" w:rsidR="007E546A" w:rsidRPr="007E546A" w:rsidRDefault="007E546A" w:rsidP="007E546A">
            <w:pPr>
              <w:suppressAutoHyphens w:val="0"/>
              <w:ind w:left="-57" w:right="-57"/>
              <w:jc w:val="both"/>
              <w:rPr>
                <w:color w:val="000000"/>
                <w:lang w:eastAsia="ru-RU"/>
              </w:rPr>
            </w:pPr>
            <w:r w:rsidRPr="007E546A">
              <w:rPr>
                <w:color w:val="000000"/>
                <w:lang w:eastAsia="ru-RU"/>
              </w:rPr>
              <w:t>Другие вопросы в области культуры, кинематографии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40FD9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4E429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5E149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48CE5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21494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16 110,9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0623C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14 401,0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977F9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14 949,5</w:t>
            </w:r>
          </w:p>
        </w:tc>
      </w:tr>
      <w:tr w:rsidR="007E546A" w:rsidRPr="007E546A" w14:paraId="417E06D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4AB0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E1C85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CE9BA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3703E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9E916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3D3BB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9 317,9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28BBC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8 682,5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B8115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9 016,6</w:t>
            </w:r>
          </w:p>
        </w:tc>
      </w:tr>
      <w:tr w:rsidR="007E546A" w:rsidRPr="007E546A" w14:paraId="75CED9C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9C7A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CCAE6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4A83D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B1EA8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7F728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592FC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9 317,9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89FE6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8 682,5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F219A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9 016,6</w:t>
            </w:r>
          </w:p>
        </w:tc>
      </w:tr>
      <w:tr w:rsidR="007E546A" w:rsidRPr="007E546A" w14:paraId="2D69EA2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5BDC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CD3E6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DFAC1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DAC57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D5C2B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9BC81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1 374,2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575E1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C0E6F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364,2</w:t>
            </w:r>
          </w:p>
        </w:tc>
      </w:tr>
      <w:tr w:rsidR="007E546A" w:rsidRPr="007E546A" w14:paraId="6477360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7A5A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AB550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E8F6E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55F42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8396D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3F864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105F5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27446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C6D59C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0568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E4446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21B2B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D2A56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20F2E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1288F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1 344,0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1E374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BE28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364,2</w:t>
            </w:r>
          </w:p>
        </w:tc>
      </w:tr>
      <w:tr w:rsidR="007E546A" w:rsidRPr="007E546A" w14:paraId="53BC7CD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A559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51D54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6FB55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8CE5C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580A5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90853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5 406,2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52726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5 354,3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FADB5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5 568,7</w:t>
            </w:r>
          </w:p>
        </w:tc>
      </w:tr>
      <w:tr w:rsidR="007E546A" w:rsidRPr="007E546A" w14:paraId="0418615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F28F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A2E1C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BC273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388C4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6AFF0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C5701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5 079,9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6A6BC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5 354,3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B4FB4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5 568,7</w:t>
            </w:r>
          </w:p>
        </w:tc>
      </w:tr>
      <w:tr w:rsidR="007E546A" w:rsidRPr="007E546A" w14:paraId="088B663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AB67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7FDF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764EF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C0EF1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A2160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3328E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B558D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1E4D6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369812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C4B7A"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4873D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FF35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7819D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842C0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9A5AC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99EB9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F01BD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DF7B98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8C2116"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DE2F1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C281D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FBFD2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01 3 00 25160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2CB30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DC811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51F52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3694D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F9EE91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4E18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СОЦИАЛЬНАЯ ПОЛИТИКА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9C08E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0F37A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D5D28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FBA53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FD428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1 162 851,3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EF483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1 242 323,7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B2E8E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1 263 399,2</w:t>
            </w:r>
          </w:p>
        </w:tc>
      </w:tr>
      <w:tr w:rsidR="007E546A" w:rsidRPr="007E546A" w14:paraId="5E585C3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6045FC"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Пенсионное обеспечение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69A45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D2AEF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8F224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22007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77A6F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21 281,9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4C7F1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21 075,6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43B6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21 075,6</w:t>
            </w:r>
          </w:p>
        </w:tc>
      </w:tr>
      <w:tr w:rsidR="007E546A" w:rsidRPr="007E546A" w14:paraId="60C3203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5F2AE" w14:textId="77777777" w:rsidR="007E546A" w:rsidRPr="007E546A" w:rsidRDefault="007E546A" w:rsidP="007E546A">
            <w:pPr>
              <w:suppressAutoHyphens w:val="0"/>
              <w:ind w:left="-57" w:right="-57"/>
              <w:jc w:val="both"/>
              <w:rPr>
                <w:color w:val="000000"/>
                <w:lang w:eastAsia="ru-RU"/>
              </w:rPr>
            </w:pPr>
            <w:r w:rsidRPr="007E546A">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CBFB7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7AE09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07E5E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0B232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50B2B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5C42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A27DD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121,1</w:t>
            </w:r>
          </w:p>
        </w:tc>
      </w:tr>
      <w:tr w:rsidR="007E546A" w:rsidRPr="007E546A" w14:paraId="460BCD5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B88A4B" w14:textId="77777777" w:rsidR="007E546A" w:rsidRPr="007E546A" w:rsidRDefault="007E546A" w:rsidP="007E546A">
            <w:pPr>
              <w:suppressAutoHyphens w:val="0"/>
              <w:ind w:left="-57" w:right="-57"/>
              <w:jc w:val="both"/>
              <w:rPr>
                <w:color w:val="000000"/>
                <w:lang w:eastAsia="ru-RU"/>
              </w:rPr>
            </w:pPr>
            <w:r w:rsidRPr="007E546A">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9E39B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17D1A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D1EC4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620AA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3F7E9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E90D9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BC7CC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w:t>
            </w:r>
          </w:p>
        </w:tc>
      </w:tr>
      <w:tr w:rsidR="007E546A" w:rsidRPr="007E546A" w14:paraId="5882BAB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D13D6C" w14:textId="77777777" w:rsidR="007E546A" w:rsidRPr="007E546A" w:rsidRDefault="007E546A" w:rsidP="007E546A">
            <w:pPr>
              <w:suppressAutoHyphens w:val="0"/>
              <w:ind w:left="-57" w:right="-57"/>
              <w:jc w:val="both"/>
              <w:rPr>
                <w:color w:val="000000"/>
                <w:lang w:eastAsia="ru-RU"/>
              </w:rPr>
            </w:pPr>
            <w:r w:rsidRPr="007E546A">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2E48A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A50DA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0965F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993AE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74792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593FA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EB21F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120,0</w:t>
            </w:r>
          </w:p>
        </w:tc>
      </w:tr>
      <w:tr w:rsidR="007E546A" w:rsidRPr="007E546A" w14:paraId="1463138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23BD3" w14:textId="77777777" w:rsidR="007E546A" w:rsidRPr="007E546A" w:rsidRDefault="007E546A" w:rsidP="007E546A">
            <w:pPr>
              <w:suppressAutoHyphens w:val="0"/>
              <w:ind w:left="-57" w:right="-57"/>
              <w:jc w:val="both"/>
              <w:rPr>
                <w:color w:val="000000"/>
                <w:lang w:eastAsia="ru-RU"/>
              </w:rPr>
            </w:pPr>
            <w:r w:rsidRPr="007E546A">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FDE7B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AF3E0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EC927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BC21A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6484A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42956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69440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181,6</w:t>
            </w:r>
          </w:p>
        </w:tc>
      </w:tr>
      <w:tr w:rsidR="007E546A" w:rsidRPr="007E546A" w14:paraId="2754717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07310" w14:textId="77777777" w:rsidR="007E546A" w:rsidRPr="007E546A" w:rsidRDefault="007E546A" w:rsidP="007E546A">
            <w:pPr>
              <w:suppressAutoHyphens w:val="0"/>
              <w:ind w:left="-57" w:right="-57"/>
              <w:jc w:val="both"/>
              <w:rPr>
                <w:color w:val="000000"/>
                <w:lang w:eastAsia="ru-RU"/>
              </w:rPr>
            </w:pPr>
            <w:r w:rsidRPr="007E546A">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7B0AE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5EDEF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9CA4C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69B09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A7A1D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F77B0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38C7C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w:t>
            </w:r>
          </w:p>
        </w:tc>
      </w:tr>
      <w:tr w:rsidR="007E546A" w:rsidRPr="007E546A" w14:paraId="76A9004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18BBD" w14:textId="77777777" w:rsidR="007E546A" w:rsidRPr="007E546A" w:rsidRDefault="007E546A" w:rsidP="007E546A">
            <w:pPr>
              <w:suppressAutoHyphens w:val="0"/>
              <w:ind w:left="-57" w:right="-57"/>
              <w:jc w:val="both"/>
              <w:rPr>
                <w:color w:val="000000"/>
                <w:lang w:eastAsia="ru-RU"/>
              </w:rPr>
            </w:pPr>
            <w:r w:rsidRPr="007E546A">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AAC3A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1FB59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86C50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41E04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46073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8FB9B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D5BC6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180,0</w:t>
            </w:r>
          </w:p>
        </w:tc>
      </w:tr>
      <w:tr w:rsidR="007E546A" w:rsidRPr="007E546A" w14:paraId="0CED647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7D57B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9C293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E5A28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9911F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52694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9C8B2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20 979,2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9314E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20 772,9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95FBE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20 772,9</w:t>
            </w:r>
          </w:p>
        </w:tc>
      </w:tr>
      <w:tr w:rsidR="007E546A" w:rsidRPr="007E546A" w14:paraId="588E539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3449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DBA3F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2DC9F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A8F79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2F624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DA126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003C9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20C0B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199,6</w:t>
            </w:r>
          </w:p>
        </w:tc>
      </w:tr>
      <w:tr w:rsidR="007E546A" w:rsidRPr="007E546A" w14:paraId="6E7298D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8E42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C4828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D06C4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D5D31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0F7B7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00258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20 808,7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AB6BD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20 573,3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55678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20 573,3</w:t>
            </w:r>
          </w:p>
        </w:tc>
      </w:tr>
      <w:tr w:rsidR="007E546A" w:rsidRPr="007E546A" w14:paraId="06040C3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F2DC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Социальное обслуживание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6CF14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72236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C475F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ED647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33C86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119 549,0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9BE07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124 241,6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FF5F9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127 005,9</w:t>
            </w:r>
          </w:p>
        </w:tc>
      </w:tr>
      <w:tr w:rsidR="007E546A" w:rsidRPr="007E546A" w14:paraId="5BE3109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54547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«Старшее поколение»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960E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483C1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35151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7707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561C3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2 561,9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5676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1 923,6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DD03A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1 923,6</w:t>
            </w:r>
          </w:p>
        </w:tc>
      </w:tr>
      <w:tr w:rsidR="007E546A" w:rsidRPr="007E546A" w14:paraId="56106A6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F42C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B267D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45C9B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5856F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0BE66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93574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2 561,9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8953A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1 923,6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5A30D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1 923,6</w:t>
            </w:r>
          </w:p>
        </w:tc>
      </w:tr>
      <w:tr w:rsidR="007E546A" w:rsidRPr="007E546A" w14:paraId="72A2AA8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F5B3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«Старшее поколение»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EA5C3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E075A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0E996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08 3 00 71180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1FE96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4AA86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676,3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2A6A6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40D11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FD7A01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6212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E333C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64C3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E765D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08 3 00 71180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3B1DA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EE92F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676,3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89307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157FE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5A0532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6A6B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в рамках подпрограммы «Старшее поколение»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D7ACE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11DB2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109BC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08 3 00 72260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35788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5F008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115 366,7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A4418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117 184,4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7326B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123 762,5</w:t>
            </w:r>
          </w:p>
        </w:tc>
      </w:tr>
      <w:tr w:rsidR="007E546A" w:rsidRPr="007E546A" w14:paraId="299FC5A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2ECD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65B12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49067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8A255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08 3 00 72260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C8B06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24929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115 366,7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17D09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117 184,4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A9293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123 762,5</w:t>
            </w:r>
          </w:p>
        </w:tc>
      </w:tr>
      <w:tr w:rsidR="007E546A" w:rsidRPr="007E546A" w14:paraId="037BD17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D7B5D" w14:textId="77777777" w:rsidR="007E546A" w:rsidRPr="007E546A" w:rsidRDefault="007E546A" w:rsidP="007E546A">
            <w:pPr>
              <w:suppressAutoHyphens w:val="0"/>
              <w:ind w:left="-57" w:right="-57"/>
              <w:jc w:val="both"/>
              <w:rPr>
                <w:color w:val="000000"/>
                <w:lang w:eastAsia="ru-RU"/>
              </w:rPr>
            </w:pPr>
            <w:r w:rsidRPr="007E546A">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7E546A">
              <w:rPr>
                <w:color w:val="000000"/>
                <w:lang w:eastAsia="ru-RU"/>
              </w:rPr>
              <w:t>ГПВиИ</w:t>
            </w:r>
            <w:proofErr w:type="spellEnd"/>
            <w:r w:rsidRPr="007E546A">
              <w:rPr>
                <w:color w:val="000000"/>
                <w:lang w:eastAsia="ru-RU"/>
              </w:rPr>
              <w:t xml:space="preserve"> № 1 г. Волгодонска», расположенного по адресу: г. Волгодонск, ул. М. Горького, д. 167, Помещение № 1) в рамках подпрограммы «Старшее поколение»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22A2B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9DB3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EAB8E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3 00 S464Б</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C5129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6646E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BAD9E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46E99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C539E4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FC85A" w14:textId="77777777" w:rsidR="007E546A" w:rsidRPr="007E546A" w:rsidRDefault="007E546A" w:rsidP="007E546A">
            <w:pPr>
              <w:suppressAutoHyphens w:val="0"/>
              <w:ind w:left="-57" w:right="-57"/>
              <w:jc w:val="both"/>
              <w:rPr>
                <w:color w:val="000000"/>
                <w:lang w:eastAsia="ru-RU"/>
              </w:rPr>
            </w:pPr>
            <w:r w:rsidRPr="007E546A">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7E546A">
              <w:rPr>
                <w:color w:val="000000"/>
                <w:lang w:eastAsia="ru-RU"/>
              </w:rPr>
              <w:t>ГПВиИ</w:t>
            </w:r>
            <w:proofErr w:type="spellEnd"/>
            <w:r w:rsidRPr="007E546A">
              <w:rPr>
                <w:color w:val="000000"/>
                <w:lang w:eastAsia="ru-RU"/>
              </w:rPr>
              <w:t xml:space="preserve"> № 1 г. Волгодонска», расположенного по адресу: г. Волгодонск, ул. М. Горького, д. 167, Помещение № 1)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5603C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DBD66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BC7FC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3 00 S464Б</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7F2A7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8D1F6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F9814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E1BE7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074597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EB466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в рамках подпрограммы «Доступная среда»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F9DED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E7127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BBF45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08 4 00 25130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9A4FC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F4584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EB1F0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11AF0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1 319,8</w:t>
            </w:r>
          </w:p>
        </w:tc>
      </w:tr>
      <w:tr w:rsidR="007E546A" w:rsidRPr="007E546A" w14:paraId="6E59F5E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8ED5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D6FF6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10B43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DE526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08 4 00 25130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0B60A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86D0F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0B4A5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30488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1 319,8</w:t>
            </w:r>
          </w:p>
        </w:tc>
      </w:tr>
      <w:tr w:rsidR="007E546A" w:rsidRPr="007E546A" w14:paraId="5E01A0A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3B302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B3308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5A1F4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6FF93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4 00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B93CF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6515E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069CB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B6986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415900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7CFC7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EE13E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D96D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10E34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4 00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EB78C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85324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E77CC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ABB39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E56A17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262A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Социальное обеспечение населения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CECCC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91AAC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527E7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CBA9E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42B03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619 682,1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6EA34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762 930,9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7A428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775 157,7</w:t>
            </w:r>
          </w:p>
        </w:tc>
      </w:tr>
      <w:tr w:rsidR="007E546A" w:rsidRPr="007E546A" w14:paraId="6D22A2E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E029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362DF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8DADF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581C7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4920D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7D3AC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9 538,4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45F03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8 826,1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1D3FB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8 714,8</w:t>
            </w:r>
          </w:p>
        </w:tc>
      </w:tr>
      <w:tr w:rsidR="007E546A" w:rsidRPr="007E546A" w14:paraId="71D55DC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14E9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BFDCE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89732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13DA6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AEEB5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87A34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8EB9F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824D1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72,9</w:t>
            </w:r>
          </w:p>
        </w:tc>
      </w:tr>
      <w:tr w:rsidR="007E546A" w:rsidRPr="007E546A" w14:paraId="1840255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7C5C8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F5DBB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FBCCD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ECF14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F1D11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F043F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9 458,8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6B388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8 752,2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63C9C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8 641,9</w:t>
            </w:r>
          </w:p>
        </w:tc>
      </w:tr>
      <w:tr w:rsidR="007E546A" w:rsidRPr="007E546A" w14:paraId="11CB535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4685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83E29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98A6F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4AA2C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53A3F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C5A48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4 271,7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46980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3 857,8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441AF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3 857,8</w:t>
            </w:r>
          </w:p>
        </w:tc>
      </w:tr>
      <w:tr w:rsidR="007E546A" w:rsidRPr="007E546A" w14:paraId="1F9D38A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81F3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E37F0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8D839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FE135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38E87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3BF53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1 452,3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3B889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F4C10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884,4</w:t>
            </w:r>
          </w:p>
        </w:tc>
      </w:tr>
      <w:tr w:rsidR="007E546A" w:rsidRPr="007E546A" w14:paraId="71B6611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2363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3742B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0617E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CFDB1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143FF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E5EAC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2 786,8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6D83A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2 682,2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617AF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2 682,2</w:t>
            </w:r>
          </w:p>
        </w:tc>
      </w:tr>
      <w:tr w:rsidR="007E546A" w:rsidRPr="007E546A" w14:paraId="50DD072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81A1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E5AC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7E079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F72B7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4C344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7D4D0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FFB2F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82AAB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291,2</w:t>
            </w:r>
          </w:p>
        </w:tc>
      </w:tr>
      <w:tr w:rsidR="007E546A" w:rsidRPr="007E546A" w14:paraId="0C94919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82BA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5E656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64F6C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5D4D9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76BDB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59459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14 801,9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CE799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13 794,0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1C166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14 345,9</w:t>
            </w:r>
          </w:p>
        </w:tc>
      </w:tr>
      <w:tr w:rsidR="007E546A" w:rsidRPr="007E546A" w14:paraId="6E92F7C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2006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F76D1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2162E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DCE7E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B95F9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95C3A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7FD1A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9AFAC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137,8</w:t>
            </w:r>
          </w:p>
        </w:tc>
      </w:tr>
      <w:tr w:rsidR="007E546A" w:rsidRPr="007E546A" w14:paraId="7A99A7C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8B7E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F409A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24669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7FF3B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B6676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AAFBF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14 663,5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9223F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13 661,5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7B0C7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14 208,1</w:t>
            </w:r>
          </w:p>
        </w:tc>
      </w:tr>
      <w:tr w:rsidR="007E546A" w:rsidRPr="007E546A" w14:paraId="6855BEE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6E59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61EF2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2162C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D7F09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35D1C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BEBCE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127 418,4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61C76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144 428,8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2C94D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135 767,6</w:t>
            </w:r>
          </w:p>
        </w:tc>
      </w:tr>
      <w:tr w:rsidR="007E546A" w:rsidRPr="007E546A" w14:paraId="1DB3B8B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9D83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37D10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5BC63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D0652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C4768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042D8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1 297,7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54548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1 670,0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3AFAC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1 304,0</w:t>
            </w:r>
          </w:p>
        </w:tc>
      </w:tr>
      <w:tr w:rsidR="007E546A" w:rsidRPr="007E546A" w14:paraId="6207CE0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28AE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57261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5C40D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2FD90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A5135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E2F25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126 120,7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83E0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142 758,8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F1BDB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134 463,6</w:t>
            </w:r>
          </w:p>
        </w:tc>
      </w:tr>
      <w:tr w:rsidR="007E546A" w:rsidRPr="007E546A" w14:paraId="3143226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8A7F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D036A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E481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AF770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7588D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0F059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99 122,9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55F36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174 799,6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895A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181 442,2</w:t>
            </w:r>
          </w:p>
        </w:tc>
      </w:tr>
      <w:tr w:rsidR="007E546A" w:rsidRPr="007E546A" w14:paraId="05F8D36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CB74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60903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894B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10E6B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6F249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DC6EB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90D1A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1 678,1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C7C5B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1 742,3</w:t>
            </w:r>
          </w:p>
        </w:tc>
      </w:tr>
      <w:tr w:rsidR="007E546A" w:rsidRPr="007E546A" w14:paraId="4A1AB61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3BD3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0DA3F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5735A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B2577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D1ECC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75B2B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98 180,8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56414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173 121,5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132FB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179 699,9</w:t>
            </w:r>
          </w:p>
        </w:tc>
      </w:tr>
      <w:tr w:rsidR="007E546A" w:rsidRPr="007E546A" w14:paraId="386F32F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9804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4B81E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C27D4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4C5C1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75B5A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C66C3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1 690,3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3305D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1 387,8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743DA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1 442,1</w:t>
            </w:r>
          </w:p>
        </w:tc>
      </w:tr>
      <w:tr w:rsidR="007E546A" w:rsidRPr="007E546A" w14:paraId="2ACDF80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3507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331FE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5AC01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8946B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6BCD0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A45B0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4425A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6668C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12,8</w:t>
            </w:r>
          </w:p>
        </w:tc>
      </w:tr>
      <w:tr w:rsidR="007E546A" w:rsidRPr="007E546A" w14:paraId="63A55D5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1E43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8BDAA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4F407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69A16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61A37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C9DFA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1 674,6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96036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1 375,5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0E4CC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1 429,3</w:t>
            </w:r>
          </w:p>
        </w:tc>
      </w:tr>
      <w:tr w:rsidR="007E546A" w:rsidRPr="007E546A" w14:paraId="0243F21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BB39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259CE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00CC6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ADF1F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278DA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7331F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659,9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509DD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695,9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C3CAB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722,9</w:t>
            </w:r>
          </w:p>
        </w:tc>
      </w:tr>
      <w:tr w:rsidR="007E546A" w:rsidRPr="007E546A" w14:paraId="71976AF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AB5DF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41492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A0BF1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CED28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6F7FB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82DD2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6A126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51EA5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6,3</w:t>
            </w:r>
          </w:p>
        </w:tc>
      </w:tr>
      <w:tr w:rsidR="007E546A" w:rsidRPr="007E546A" w14:paraId="292858D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FBB8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F9372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C6A81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2B662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FBB4C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53D7E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8E213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9E121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716,6</w:t>
            </w:r>
          </w:p>
        </w:tc>
      </w:tr>
      <w:tr w:rsidR="007E546A" w:rsidRPr="007E546A" w14:paraId="2397623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5065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3160C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5B2B2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9273A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6C496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49C06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5 558,4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67E9A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7 685,8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7C175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7 975,0</w:t>
            </w:r>
          </w:p>
        </w:tc>
      </w:tr>
      <w:tr w:rsidR="007E546A" w:rsidRPr="007E546A" w14:paraId="0B1562F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0492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2411B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C8BFE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76A9E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60EA8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12B85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37371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48C0B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72,3</w:t>
            </w:r>
          </w:p>
        </w:tc>
      </w:tr>
      <w:tr w:rsidR="007E546A" w:rsidRPr="007E546A" w14:paraId="14ECDE5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2E36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5A539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46712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70753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4E46E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01F58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5 511,2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573C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7 616,1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A70EB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7 902,7</w:t>
            </w:r>
          </w:p>
        </w:tc>
      </w:tr>
      <w:tr w:rsidR="007E546A" w:rsidRPr="007E546A" w14:paraId="3A04E58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9C71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F73B8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4A90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C44CD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C5179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26F83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88 490,7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E03B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106 006,3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B16F3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109 803,7</w:t>
            </w:r>
          </w:p>
        </w:tc>
      </w:tr>
      <w:tr w:rsidR="007E546A" w:rsidRPr="007E546A" w14:paraId="76DDE9D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E7381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0FEA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168DD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4C088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F12A2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EB93C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902EC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5E5B3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999,0</w:t>
            </w:r>
          </w:p>
        </w:tc>
      </w:tr>
      <w:tr w:rsidR="007E546A" w:rsidRPr="007E546A" w14:paraId="254B8DF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60413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B35EC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4708A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23AFC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1B5F9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2E750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87 754,7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4C533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105 042,0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21AF3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108 804,7</w:t>
            </w:r>
          </w:p>
        </w:tc>
      </w:tr>
      <w:tr w:rsidR="007E546A" w:rsidRPr="007E546A" w14:paraId="3C502FA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25DC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2375D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6D03A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315D1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CCB27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E65B4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220 079,2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48FD9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248 185,7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36330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257 185,9</w:t>
            </w:r>
          </w:p>
        </w:tc>
      </w:tr>
      <w:tr w:rsidR="007E546A" w:rsidRPr="007E546A" w14:paraId="03F2D63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084D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34F2E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57C78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8DB18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E03FB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F927D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79830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2 823,0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A5427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2 925,5</w:t>
            </w:r>
          </w:p>
        </w:tc>
      </w:tr>
      <w:tr w:rsidR="007E546A" w:rsidRPr="007E546A" w14:paraId="31AEF0A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152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649DA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01FE5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88340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413FF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3EF85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218 157,2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CACC4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245 362,7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0B4DA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254 260,4</w:t>
            </w:r>
          </w:p>
        </w:tc>
      </w:tr>
      <w:tr w:rsidR="007E546A" w:rsidRPr="007E546A" w14:paraId="52945BD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359F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AE1E2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7D9C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FB24D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C18C7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35D5A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2 747,6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52DC7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E05E7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BBD9B0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93F68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65BEC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54F6C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8B9D8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28676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14400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E8087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993CC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7D2D93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205C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D3D19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1D9B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D216D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C31D2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4171D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2 721,2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B888A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5EBF0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9AF93D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3AE6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A691B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2FF8E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6CD2B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DDA38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D7707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01AFB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BFB5D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525,4</w:t>
            </w:r>
          </w:p>
        </w:tc>
      </w:tr>
      <w:tr w:rsidR="007E546A" w:rsidRPr="007E546A" w14:paraId="752F7C8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80C7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938EF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DF9F9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FA879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2FE7D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DD3FD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E6680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30CCD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525,4</w:t>
            </w:r>
          </w:p>
        </w:tc>
      </w:tr>
      <w:tr w:rsidR="007E546A" w:rsidRPr="007E546A" w14:paraId="750DFF7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9C6E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E1314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2BB5E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EE1B3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97AF1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255E4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15 093,3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9E778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18 348,3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5B3BB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18 348,3</w:t>
            </w:r>
          </w:p>
        </w:tc>
      </w:tr>
      <w:tr w:rsidR="007E546A" w:rsidRPr="007E546A" w14:paraId="723FB4E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E765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DE8FB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3B59F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F6F1F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AE0C3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167DC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339A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2825D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D92042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0B734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53678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B6967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B7C5A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2555E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5D636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14 947,4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BB09C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18 348,3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7333A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18 348,3</w:t>
            </w:r>
          </w:p>
        </w:tc>
      </w:tr>
      <w:tr w:rsidR="007E546A" w:rsidRPr="007E546A" w14:paraId="765E782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B7497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оказание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8AB55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5AE92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AE3E7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R4040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9F9D9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6DB0C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29 921,6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24877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34 363,9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6E5FD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35 026,1</w:t>
            </w:r>
          </w:p>
        </w:tc>
      </w:tr>
      <w:tr w:rsidR="007E546A" w:rsidRPr="007E546A" w14:paraId="2051481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3E52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оказание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EAEE8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CE417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B2F69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1 00 R4040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AB79F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71E00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29 921,6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AC3F5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34 363,9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06BB6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35 026,1</w:t>
            </w:r>
          </w:p>
        </w:tc>
      </w:tr>
      <w:tr w:rsidR="007E546A" w:rsidRPr="007E546A" w14:paraId="13FCC9B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7B87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7C1E0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98848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20F94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4 00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08B2A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BB571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07CDD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70807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54B513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2663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A725F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67549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25B82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4 00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16244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79B00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62AAE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440A4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13A3F5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845EA"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Охрана семьи и детства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1ED0A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38CFF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903E6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B5F9C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3C791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317 370,1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FE8F3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252 333,2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C8463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256 905,4</w:t>
            </w:r>
          </w:p>
        </w:tc>
      </w:tr>
      <w:tr w:rsidR="007E546A" w:rsidRPr="007E546A" w14:paraId="37BDC0D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BB4A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6E6DA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7119E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FB66E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A8217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18686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42 078,3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6A54F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42 078,3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4B6DB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42 078,3</w:t>
            </w:r>
          </w:p>
        </w:tc>
      </w:tr>
      <w:tr w:rsidR="007E546A" w:rsidRPr="007E546A" w14:paraId="00503EB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C593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16792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32AA8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C4E35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51984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4CC82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A7FFA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08527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825,1</w:t>
            </w:r>
          </w:p>
        </w:tc>
      </w:tr>
      <w:tr w:rsidR="007E546A" w:rsidRPr="007E546A" w14:paraId="5909D24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23DF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8FAD2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F3A96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B5EF1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A3159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7EE9B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41 253,2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D7DD8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41 253,2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59832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41 253,2</w:t>
            </w:r>
          </w:p>
        </w:tc>
      </w:tr>
      <w:tr w:rsidR="007E546A" w:rsidRPr="007E546A" w14:paraId="1E85719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4B67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69212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292C1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8DF35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06 3 00 72220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BCD07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95E46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6843B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F9DC4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150,0</w:t>
            </w:r>
          </w:p>
        </w:tc>
      </w:tr>
      <w:tr w:rsidR="007E546A" w:rsidRPr="007E546A" w14:paraId="15218ED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4244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D13B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D3011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DEC83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06 3 00 72220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B4E56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D0F24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EAD26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95852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150,0</w:t>
            </w:r>
          </w:p>
        </w:tc>
      </w:tr>
      <w:tr w:rsidR="007E546A" w:rsidRPr="007E546A" w14:paraId="73361B5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2BDD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EA40E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C9405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B6936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06 3 00 72420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411CF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0063F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26 560,5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08558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27 449,4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C5B82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28 173,9</w:t>
            </w:r>
          </w:p>
        </w:tc>
      </w:tr>
      <w:tr w:rsidR="007E546A" w:rsidRPr="007E546A" w14:paraId="0ACCC8C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39F6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C7720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6DA21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F07E1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06 3 00 72420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21E62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86BCE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26 560,5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0900B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27 449,4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6D6BC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28 173,9</w:t>
            </w:r>
          </w:p>
        </w:tc>
      </w:tr>
      <w:tr w:rsidR="007E546A" w:rsidRPr="007E546A" w14:paraId="1431AF6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01E9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E2509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3A5A2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A0F42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C2D37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37FDA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85 394,9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0C00E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55 991,1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8BB87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58 202,4</w:t>
            </w:r>
          </w:p>
        </w:tc>
      </w:tr>
      <w:tr w:rsidR="007E546A" w:rsidRPr="007E546A" w14:paraId="7400F4B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32FB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EAD19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7700E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6A1AC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91DFA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3D7BE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C656C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531,4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FB192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552,5</w:t>
            </w:r>
          </w:p>
        </w:tc>
      </w:tr>
      <w:tr w:rsidR="007E546A" w:rsidRPr="007E546A" w14:paraId="1A32F8F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8DA8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A398C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27CA5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89C46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4116C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13F5A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84 583,0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C4352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55 459,7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38697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57 649,9</w:t>
            </w:r>
          </w:p>
        </w:tc>
      </w:tr>
      <w:tr w:rsidR="007E546A" w:rsidRPr="007E546A" w14:paraId="44262BC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4C89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0FDB3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5993B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8498F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EC17A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53AA2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8 047,2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B336C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11 381,6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49CC0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11 836,7</w:t>
            </w:r>
          </w:p>
        </w:tc>
      </w:tr>
      <w:tr w:rsidR="007E546A" w:rsidRPr="007E546A" w14:paraId="1610B96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A19F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737DD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B04C4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6BBE4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6E716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0108D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BD993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ACB7B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113,7</w:t>
            </w:r>
          </w:p>
        </w:tc>
      </w:tr>
      <w:tr w:rsidR="007E546A" w:rsidRPr="007E546A" w14:paraId="3475A51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4863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BEE7B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CC469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BD43B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DC493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F13BC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7 970,6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8F7D7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11 272,3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CC0F5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11 723,0</w:t>
            </w:r>
          </w:p>
        </w:tc>
      </w:tr>
      <w:tr w:rsidR="007E546A" w:rsidRPr="007E546A" w14:paraId="78A7E58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4C5D4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выплате пособия на ребенка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A3E79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F7F0B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DB193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63204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DB3B8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46 723,3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88B40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52 024,0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6ED9D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54 138,1</w:t>
            </w:r>
          </w:p>
        </w:tc>
      </w:tr>
      <w:tr w:rsidR="007E546A" w:rsidRPr="007E546A" w14:paraId="5D25B29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D060B"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выплате пособия на ребенка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DAF0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B0BA5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E9A62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97D40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ADCA5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46 723,3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373AB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52 024,0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D3C47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54 138,1</w:t>
            </w:r>
          </w:p>
        </w:tc>
      </w:tr>
      <w:tr w:rsidR="007E546A" w:rsidRPr="007E546A" w14:paraId="3109B86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2607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7AB15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F2D5E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04398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200EF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EAFD8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13 022,3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0D488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15 908,1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A397F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16 544,5</w:t>
            </w:r>
          </w:p>
        </w:tc>
      </w:tr>
      <w:tr w:rsidR="007E546A" w:rsidRPr="007E546A" w14:paraId="7B828B1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4CAF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1B6DB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4D46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850D2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56865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6D2E3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92058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EB3CA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154,8</w:t>
            </w:r>
          </w:p>
        </w:tc>
      </w:tr>
      <w:tr w:rsidR="007E546A" w:rsidRPr="007E546A" w14:paraId="5781841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EC29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1B7DB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B26FB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743C4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38911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22BC0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12 921,5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952E5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15 759,3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20985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16 389,7</w:t>
            </w:r>
          </w:p>
        </w:tc>
      </w:tr>
      <w:tr w:rsidR="007E546A" w:rsidRPr="007E546A" w14:paraId="644D3F7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6616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C41CA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8B801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BDDB4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9131D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31EE2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9 314,6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A415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9 924,3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93AB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10 322,6</w:t>
            </w:r>
          </w:p>
        </w:tc>
      </w:tr>
      <w:tr w:rsidR="007E546A" w:rsidRPr="007E546A" w14:paraId="14E0FE1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89782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D421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04CD3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425BB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C5BBC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C06BA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F84C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C63B6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99,2</w:t>
            </w:r>
          </w:p>
        </w:tc>
      </w:tr>
      <w:tr w:rsidR="007E546A" w:rsidRPr="007E546A" w14:paraId="22C6F3B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7F6F0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D3106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28DD0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B3B29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D88B9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7066F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9 226,5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29F6C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9 829,0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ED183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10 223,4</w:t>
            </w:r>
          </w:p>
        </w:tc>
      </w:tr>
      <w:tr w:rsidR="007E546A" w:rsidRPr="007E546A" w14:paraId="5EC1A55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05F0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C9EFE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04A7F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AB7F2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3AA4C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D078C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B6484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FEB70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A83C94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20F2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3BCBE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0AC92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D4458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7BE37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D3535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31AA3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5AF55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832E43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CD702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53527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8F8D1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23F6A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BB56D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FE4F1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361,0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2D03E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FC0AB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421,1</w:t>
            </w:r>
          </w:p>
        </w:tc>
      </w:tr>
      <w:tr w:rsidR="007E546A" w:rsidRPr="007E546A" w14:paraId="6074A92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B045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92C4C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93658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AB9DA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CCCC6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C9EA4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2E5AD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61011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4,1</w:t>
            </w:r>
          </w:p>
        </w:tc>
      </w:tr>
      <w:tr w:rsidR="007E546A" w:rsidRPr="007E546A" w14:paraId="4B2D601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9FB2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74298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69384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A072F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66C3D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74211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357,5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255CB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62ED1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417,0</w:t>
            </w:r>
          </w:p>
        </w:tc>
      </w:tr>
      <w:tr w:rsidR="007E546A" w:rsidRPr="007E546A" w14:paraId="05B1328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B638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B671A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323F2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AD72D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1B7A5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32674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3 330,0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B1D82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BF231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FF4ACD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BEF2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2BF6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B4AAC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096E1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D1265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B7F9F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FC9E7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57EB9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1E821E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83A9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0C249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E5ADF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4FE47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08 2 00 72540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FDE16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BE3E8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3 298,0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72C8B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8A18D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22845A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9C2C2"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61618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E70B6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AC369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P1 50840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B835F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FA69F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19 566,9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C1107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10 942,1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A15AE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0E631B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5D2D1"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75750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16F32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7B94D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2 P1 50840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0A866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D2E62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19 566,9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D50E2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10 942,1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8C1AA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0247DE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EC952"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мероприятий по обеспечению жильем молодых семей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4E285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6DFAA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36A8B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12 2 00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F38DE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98E3A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1 738,7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62C26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5 425,6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C9CF5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5 440,2</w:t>
            </w:r>
          </w:p>
        </w:tc>
      </w:tr>
      <w:tr w:rsidR="007E546A" w:rsidRPr="007E546A" w14:paraId="1567E39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F927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мероприятий по обеспечению жильем молодых семей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 (Социальное обеспечение и иные выплаты населению)</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A3916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0D63D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BC675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12 2 00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D5DAA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316B4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1 738,7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ECF78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5 425,6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E1D2F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5 440,2</w:t>
            </w:r>
          </w:p>
        </w:tc>
      </w:tr>
      <w:tr w:rsidR="007E546A" w:rsidRPr="007E546A" w14:paraId="6BA1089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91F93B" w14:textId="77777777" w:rsidR="007E546A" w:rsidRPr="007E546A" w:rsidRDefault="007E546A" w:rsidP="007E546A">
            <w:pPr>
              <w:suppressAutoHyphens w:val="0"/>
              <w:ind w:left="-57" w:right="-57"/>
              <w:jc w:val="both"/>
              <w:rPr>
                <w:color w:val="000000"/>
                <w:lang w:eastAsia="ru-RU"/>
              </w:rPr>
            </w:pPr>
            <w:r w:rsidRPr="007E546A">
              <w:rPr>
                <w:color w:val="000000"/>
                <w:lang w:eastAsia="ru-RU"/>
              </w:rPr>
              <w:t>Дополнительные расходы местного бюджета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превышения значения базового результата, установленного соглашением о предоставлении межбюджетных трансфертов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13382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5F1E3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1623C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12 2 00 Д0820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676B4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8C32E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60 920,2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8A92B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2BC13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29 597,6</w:t>
            </w:r>
          </w:p>
        </w:tc>
      </w:tr>
      <w:tr w:rsidR="007E546A" w:rsidRPr="007E546A" w14:paraId="68668C8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D2807D" w14:textId="77777777" w:rsidR="007E546A" w:rsidRPr="007E546A" w:rsidRDefault="007E546A" w:rsidP="007E546A">
            <w:pPr>
              <w:suppressAutoHyphens w:val="0"/>
              <w:ind w:left="-57" w:right="-57"/>
              <w:jc w:val="both"/>
              <w:rPr>
                <w:color w:val="000000"/>
                <w:lang w:eastAsia="ru-RU"/>
              </w:rPr>
            </w:pPr>
            <w:r w:rsidRPr="007E546A">
              <w:rPr>
                <w:color w:val="000000"/>
                <w:lang w:eastAsia="ru-RU"/>
              </w:rPr>
              <w:t>Дополнительные расходы местного бюджета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превышения значения базового результата, установленного соглашением о предоставлении межбюджетных трансфертов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97FEC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15B0B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29651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12 2 00 Д0820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1768C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1AD90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60 920,2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04D9B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19BE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29 597,6</w:t>
            </w:r>
          </w:p>
        </w:tc>
      </w:tr>
      <w:tr w:rsidR="007E546A" w:rsidRPr="007E546A" w14:paraId="453F723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A56A3" w14:textId="77777777" w:rsidR="007E546A" w:rsidRPr="007E546A" w:rsidRDefault="007E546A" w:rsidP="007E546A">
            <w:pPr>
              <w:suppressAutoHyphens w:val="0"/>
              <w:ind w:left="-57" w:right="-57"/>
              <w:jc w:val="both"/>
              <w:rPr>
                <w:color w:val="000000"/>
                <w:lang w:eastAsia="ru-RU"/>
              </w:rPr>
            </w:pPr>
            <w:r w:rsidRPr="007E546A">
              <w:rPr>
                <w:color w:val="000000"/>
                <w:lang w:eastAsia="ru-RU"/>
              </w:rPr>
              <w:t>Другие вопросы в области социальной политики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4A702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BD3FD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46F36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F35C4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28D92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84 968,2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208B9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81 742,4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9737A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83 254,6</w:t>
            </w:r>
          </w:p>
        </w:tc>
      </w:tr>
      <w:tr w:rsidR="007E546A" w:rsidRPr="007E546A" w14:paraId="35E00F01"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C77F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6371C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11F0B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4B454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08 5 00 00110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ADE7F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A8147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2 537,4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25119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2 497,4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21705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2 593,3</w:t>
            </w:r>
          </w:p>
        </w:tc>
      </w:tr>
      <w:tr w:rsidR="007E546A" w:rsidRPr="007E546A" w14:paraId="7A349F9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C58D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D8911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42CB5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7F93F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08 5 00 00110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5CFA0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F16D7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2 537,4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0200B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2 497,4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E16D8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2 593,3</w:t>
            </w:r>
          </w:p>
        </w:tc>
      </w:tr>
      <w:tr w:rsidR="007E546A" w:rsidRPr="007E546A" w14:paraId="1C9D21B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DBA79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B8509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F8DF2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952E9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29076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0E159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3 482,3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5F48E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1 455,8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7B9F5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1 455,8</w:t>
            </w:r>
          </w:p>
        </w:tc>
      </w:tr>
      <w:tr w:rsidR="007E546A" w:rsidRPr="007E546A" w14:paraId="3438665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2C05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39D48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9AE96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F7F9D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38918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331CD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3 482,3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E549A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1 455,8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48643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1 455,8</w:t>
            </w:r>
          </w:p>
        </w:tc>
      </w:tr>
      <w:tr w:rsidR="007E546A" w:rsidRPr="007E546A" w14:paraId="7754F17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A2C4E"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2A85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41031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219D4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08 5 00 25160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9C28C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D52EA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6BF77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01638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C42FC88"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02286"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F91C7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C5B40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98769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08 5 00 25160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0A56F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B7595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EA172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86D26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6B6A3D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EC6F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830E1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BFD8C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EC170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3BF4A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25A2B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68 351,4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DFACC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67 229,2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F442E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68 228,4</w:t>
            </w:r>
          </w:p>
        </w:tc>
      </w:tr>
      <w:tr w:rsidR="007E546A" w:rsidRPr="007E546A" w14:paraId="5CAB25F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8D48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BE6CA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5B173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95621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E08AB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361BB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61 367,3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D327A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62 373,6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A442F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63 391,1</w:t>
            </w:r>
          </w:p>
        </w:tc>
      </w:tr>
      <w:tr w:rsidR="007E546A" w:rsidRPr="007E546A" w14:paraId="0D6CD05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CACA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D9664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358E2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9C532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2DD95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F82CA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6 984,1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D6168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4 855,6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2A14C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4 837,3</w:t>
            </w:r>
          </w:p>
        </w:tc>
      </w:tr>
      <w:tr w:rsidR="007E546A" w:rsidRPr="007E546A" w14:paraId="009F798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0972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33AA4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1944D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7278B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17 2 00 72110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8D0BE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0F2C9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10 456,3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2F284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10 560,0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28E9D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10 977,1</w:t>
            </w:r>
          </w:p>
        </w:tc>
      </w:tr>
      <w:tr w:rsidR="007E546A" w:rsidRPr="007E546A" w14:paraId="07177FE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051DA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4EAC8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3E038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1B52E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17 2 00 72110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47319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4756D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10 456,3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DC154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10 560,0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2A33F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10 977,1</w:t>
            </w:r>
          </w:p>
        </w:tc>
      </w:tr>
      <w:tr w:rsidR="007E546A" w:rsidRPr="007E546A" w14:paraId="7A774AC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2117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ФИЗИЧЕСКАЯ КУЛЬТУРА И 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B5C31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09817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B9DDE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83791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C8E60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247 397,3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2CAA3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149 085,7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8B423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145 726,3</w:t>
            </w:r>
          </w:p>
        </w:tc>
      </w:tr>
      <w:tr w:rsidR="007E546A" w:rsidRPr="007E546A" w14:paraId="1B47C23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7DCE86"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Массовый спорт</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68D71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10D3E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9E9F5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536C3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6BB9B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91 895,1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C0C11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21 799,4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BBF23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22 090,5</w:t>
            </w:r>
          </w:p>
        </w:tc>
      </w:tr>
      <w:tr w:rsidR="007E546A" w:rsidRPr="007E546A" w14:paraId="08F3A88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234C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DED79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01588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AF08D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F3F8D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9E929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32 692,6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6BA5E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21 799,4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C8FF3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22 090,5</w:t>
            </w:r>
          </w:p>
        </w:tc>
      </w:tr>
      <w:tr w:rsidR="007E546A" w:rsidRPr="007E546A" w14:paraId="6B5AC31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57B8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B0587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3D803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6D0C1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765C3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BDC11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32 692,6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A47D7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21 799,4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6E4BB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22 090,5</w:t>
            </w:r>
          </w:p>
        </w:tc>
      </w:tr>
      <w:tr w:rsidR="007E546A" w:rsidRPr="007E546A" w14:paraId="6FABE70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BBBA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5B9FC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0E985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F85BF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04 1 00 25080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EDCCD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D7CBA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8 043,8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AC184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2B997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BD51D2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CB3EE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39F14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E9E8D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9654D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04 1 00 25080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4201C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4A9C7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8 043,8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622A9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09ECF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F19D9D6"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BE4B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Строительство объектов муниципальной собственности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11226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60D98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86C8C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D1F40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8B9A0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A1683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29010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5A4D8D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6D4A9"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Строительство объектов муниципальной собственности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D9433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F47D6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7CC6B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E1426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BE8D3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3D531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A9BC2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2AEEE73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0CAA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0AB11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37E1E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E2E13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E7DE7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4D638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EF062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CC128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94467C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9B2C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BB544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9E050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33F5C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69708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0F71B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8B596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F23E1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76FCAD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4ED18F" w14:textId="77777777" w:rsidR="007E546A" w:rsidRPr="007E546A" w:rsidRDefault="00483214" w:rsidP="007E546A">
            <w:pPr>
              <w:suppressAutoHyphens w:val="0"/>
              <w:ind w:left="-57" w:right="-57"/>
              <w:jc w:val="both"/>
              <w:rPr>
                <w:color w:val="000000"/>
                <w:lang w:eastAsia="ru-RU"/>
              </w:rPr>
            </w:pPr>
            <w:r w:rsidRPr="007E546A">
              <w:rPr>
                <w:color w:val="000000"/>
                <w:lang w:eastAsia="ru-RU"/>
              </w:rPr>
              <w:t>Строительство</w:t>
            </w:r>
            <w:r w:rsidR="007E546A" w:rsidRPr="007E546A">
              <w:rPr>
                <w:color w:val="000000"/>
                <w:lang w:eastAsia="ru-RU"/>
              </w:rPr>
              <w:t xml:space="preserve"> (реконструкция) спортивных объектов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CA034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EBF08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77C63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1 00 S5010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FBC48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B06B9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50 730,4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1CE1F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16881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B36CD3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4CCDA" w14:textId="77777777" w:rsidR="007E546A" w:rsidRPr="007E546A" w:rsidRDefault="00483214" w:rsidP="007E546A">
            <w:pPr>
              <w:suppressAutoHyphens w:val="0"/>
              <w:ind w:left="-57" w:right="-57"/>
              <w:jc w:val="both"/>
              <w:rPr>
                <w:color w:val="000000"/>
                <w:lang w:eastAsia="ru-RU"/>
              </w:rPr>
            </w:pPr>
            <w:r w:rsidRPr="007E546A">
              <w:rPr>
                <w:color w:val="000000"/>
                <w:lang w:eastAsia="ru-RU"/>
              </w:rPr>
              <w:t>Строительство</w:t>
            </w:r>
            <w:r w:rsidR="007E546A" w:rsidRPr="007E546A">
              <w:rPr>
                <w:color w:val="000000"/>
                <w:lang w:eastAsia="ru-RU"/>
              </w:rPr>
              <w:t xml:space="preserve"> (реконструкция) спортивных объектов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F3BCF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A5D7B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50EB2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1 00 S5010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5A448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04F26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50 730,4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D4F63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F6AC2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DF44F3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AFB7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Спорт высших достижений</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3EBBB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B3EBA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64BB9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7D59B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E85EE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144 654,0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8CD8F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117 936,5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6D80D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113 928,1</w:t>
            </w:r>
          </w:p>
        </w:tc>
      </w:tr>
      <w:tr w:rsidR="007E546A" w:rsidRPr="007E546A" w14:paraId="54169C4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E95D1"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16414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D400A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2A3D7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85EC6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CB1F4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97 278,0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7AF9C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86 304,5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CCEFC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87 349,0</w:t>
            </w:r>
          </w:p>
        </w:tc>
      </w:tr>
      <w:tr w:rsidR="007E546A" w:rsidRPr="007E546A" w14:paraId="4529953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514A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A4FBA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56A14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76752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78B71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143B6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97 278,0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36CC2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86 304,5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43052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87 349,0</w:t>
            </w:r>
          </w:p>
        </w:tc>
      </w:tr>
      <w:tr w:rsidR="007E546A" w:rsidRPr="007E546A" w14:paraId="7765942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E35F8"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7966E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6C7BE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DA800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6D382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0ED8F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A6AEE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8FF98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3FFD36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2692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B8B8B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93EDA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10BB9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FA6CB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29C44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5AE3B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DF48F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143DAE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5DC074"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ACF82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B9047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EC9B86"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2 00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17452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C51BC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714,3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C83C2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B84BE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1 643,4</w:t>
            </w:r>
          </w:p>
        </w:tc>
      </w:tr>
      <w:tr w:rsidR="007E546A" w:rsidRPr="007E546A" w14:paraId="090006B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323D96"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71A9F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932A8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D41C5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2 00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4F38F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4A8C3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714,3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F2044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9BF48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1 643,4</w:t>
            </w:r>
          </w:p>
        </w:tc>
      </w:tr>
      <w:tr w:rsidR="007E546A" w:rsidRPr="007E546A" w14:paraId="717515E2"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DFB4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(капитальный ремонт системы отопления спортивного комплекса МБУ ДО «СШ № 5» г. Волгодонска, расположенного по адресу: 347360, Ростовская область, г. Волгодонск, ул. Молодежная д. 24)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6EF05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0665D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7D99E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2 00 S4647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85568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557AB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2 672,9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52B4F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F5882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429F66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5778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(капитальный ремонт системы отопления спортивного комплекса МБУ ДО «СШ № 5» г. Волгодонска, расположенного по адресу: 347360, Ростовская область, г. Волгодонск, ул. Молодежная д. 24)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56B28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0BF25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5D7CED"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2 00 S4647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8E713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99C15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2 672,9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9A09B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7330F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4DB9035"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FA21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5B2FA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4073A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A0F6C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2 00 S4648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2708F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905EE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947B3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46A2A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F70920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37EE10"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B4A71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7BF26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10393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2 00 S4648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6F788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6F977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1210C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19D79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6C45F9F"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9EC5A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123AF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6DDE2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EFE9F1"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2 00 S4649</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EE746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F37F1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5E60D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B6757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729F81E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51BFF"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5FD92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1BA7D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0356D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2 00 S4649</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2797F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FD2C4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997CC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55EE3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5D221A4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6516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AEC7E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377B6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86D94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49E94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87585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43 241,4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5575C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24 103,4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94EBA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24 935,7</w:t>
            </w:r>
          </w:p>
        </w:tc>
      </w:tr>
      <w:tr w:rsidR="007E546A" w:rsidRPr="007E546A" w14:paraId="71354B39"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7B64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F834A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09D93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DF11B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B6465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B509F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43 241,4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4C0F8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24 103,4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FCEDA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24 935,7</w:t>
            </w:r>
          </w:p>
        </w:tc>
      </w:tr>
      <w:tr w:rsidR="007E546A" w:rsidRPr="007E546A" w14:paraId="0544369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3AEB6" w14:textId="77777777" w:rsidR="007E546A" w:rsidRPr="007E546A" w:rsidRDefault="007E546A" w:rsidP="007E546A">
            <w:pPr>
              <w:suppressAutoHyphens w:val="0"/>
              <w:ind w:left="-57" w:right="-57"/>
              <w:jc w:val="both"/>
              <w:rPr>
                <w:color w:val="000000"/>
                <w:lang w:eastAsia="ru-RU"/>
              </w:rPr>
            </w:pPr>
            <w:r w:rsidRPr="007E546A">
              <w:rPr>
                <w:color w:val="000000"/>
                <w:lang w:eastAsia="ru-RU"/>
              </w:rPr>
              <w:t>Другие вопросы в области физической культуры и спорта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A2504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EDF38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A37B8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C7820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D4FE8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10 848,2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3601D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9 349,8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F0C1B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9 707,7</w:t>
            </w:r>
          </w:p>
        </w:tc>
      </w:tr>
      <w:tr w:rsidR="007E546A" w:rsidRPr="007E546A" w14:paraId="769A58B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EFFA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D3218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BA332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49236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E0F8A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AFA8F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7 855,4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F0AE5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5C3CE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7 585,5</w:t>
            </w:r>
          </w:p>
        </w:tc>
      </w:tr>
      <w:tr w:rsidR="007E546A" w:rsidRPr="007E546A" w14:paraId="561DE8B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95D2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87C63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CCCB8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A9E5AC"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DCBE4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7D0FAD"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7 855,4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CF1DD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B796B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7 585,5</w:t>
            </w:r>
          </w:p>
        </w:tc>
      </w:tr>
      <w:tr w:rsidR="007E546A" w:rsidRPr="007E546A" w14:paraId="69840FC3"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509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FF421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9863B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3770F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F5F17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3C9F5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1 199,8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B8DEC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46ADB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225,2</w:t>
            </w:r>
          </w:p>
        </w:tc>
      </w:tr>
      <w:tr w:rsidR="007E546A" w:rsidRPr="007E546A" w14:paraId="008924F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D9F75"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BB096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6442E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668DC0"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58DAA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CA66E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1 199,8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DAAB8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F2F40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225,2</w:t>
            </w:r>
          </w:p>
        </w:tc>
      </w:tr>
      <w:tr w:rsidR="007E546A" w:rsidRPr="007E546A" w14:paraId="7A16185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5BB87A"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C0E24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B4DD5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9B8522"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4F23D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1FF687"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1 782,8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41950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1 824,0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FFDEE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1 897,0</w:t>
            </w:r>
          </w:p>
        </w:tc>
      </w:tr>
      <w:tr w:rsidR="007E546A" w:rsidRPr="007E546A" w14:paraId="6E4DD9EE"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0505E"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07F7B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B82CC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9BD38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0F6D5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E16C9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1 756,3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10484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1 824,0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B1C134"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1 897,0</w:t>
            </w:r>
          </w:p>
        </w:tc>
      </w:tr>
      <w:tr w:rsidR="007E546A" w:rsidRPr="007E546A" w14:paraId="31826B10"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E6AFC" w14:textId="77777777" w:rsidR="007E546A" w:rsidRPr="007E546A" w:rsidRDefault="007E546A" w:rsidP="007E546A">
            <w:pPr>
              <w:suppressAutoHyphens w:val="0"/>
              <w:ind w:left="-57" w:right="-57"/>
              <w:jc w:val="both"/>
              <w:rPr>
                <w:color w:val="000000"/>
                <w:lang w:eastAsia="ru-RU"/>
              </w:rPr>
            </w:pPr>
            <w:r w:rsidRPr="007E546A">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4B123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06016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707BD8"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4C0CD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95B29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F0B82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D46DB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19532A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20D44"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D3DC5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B8F283"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3C5D8F"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DE2C3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52F7B9"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F6417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3A09C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4255B96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57FC5" w14:textId="77777777" w:rsidR="007E546A" w:rsidRPr="007E546A" w:rsidRDefault="007E546A" w:rsidP="007E546A">
            <w:pPr>
              <w:suppressAutoHyphens w:val="0"/>
              <w:ind w:left="-57" w:right="-57"/>
              <w:jc w:val="both"/>
              <w:rPr>
                <w:color w:val="000000"/>
                <w:lang w:eastAsia="ru-RU"/>
              </w:rPr>
            </w:pPr>
            <w:r w:rsidRPr="007E546A">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C3848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BF294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A019AE"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04 3 00 25160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06169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9D1AF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20181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A456A"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6335BAD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70367"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СРЕДСТВА МАССОВОЙ ИНФОРМАЦИИ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0A75D7"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57707B"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82DB14"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1B512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060D0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2 660,6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2FA68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147E1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7A81AA7"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4D30A2"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Периодическая печать и издательства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F739E"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135A2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76576B"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04882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E70ED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2 660,6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301D92"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EB6C5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185440E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3325D"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Субсидия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7FEE62"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E8DBDA"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470127"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040F89"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D4B07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2 660,6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83B4A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B7480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3AC104DC"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B2633" w14:textId="77777777" w:rsidR="007E546A" w:rsidRPr="007E546A" w:rsidRDefault="007E546A" w:rsidP="007E546A">
            <w:pPr>
              <w:suppressAutoHyphens w:val="0"/>
              <w:ind w:left="-57" w:right="-57"/>
              <w:jc w:val="both"/>
              <w:rPr>
                <w:color w:val="000000"/>
                <w:lang w:eastAsia="ru-RU"/>
              </w:rPr>
            </w:pPr>
            <w:r w:rsidRPr="007E546A">
              <w:rPr>
                <w:color w:val="000000"/>
                <w:lang w:eastAsia="ru-RU"/>
              </w:rPr>
              <w:t>Субсидия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(Иные бюджетные ассигнования)</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05608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54C10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7E2D45"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9B6FFC"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23C7B3" w14:textId="77777777" w:rsidR="007E546A" w:rsidRPr="007E546A" w:rsidRDefault="007E546A" w:rsidP="007E546A">
            <w:pPr>
              <w:suppressAutoHyphens w:val="0"/>
              <w:ind w:left="-57" w:right="-57"/>
              <w:jc w:val="right"/>
              <w:rPr>
                <w:color w:val="000000"/>
                <w:lang w:eastAsia="ru-RU"/>
              </w:rPr>
            </w:pPr>
            <w:r w:rsidRPr="007E546A">
              <w:rPr>
                <w:color w:val="000000"/>
                <w:lang w:eastAsia="ru-RU"/>
              </w:rPr>
              <w:t>2 660,6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B1095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C0D53C" w14:textId="77777777" w:rsidR="007E546A" w:rsidRPr="007E546A" w:rsidRDefault="007E546A" w:rsidP="007E546A">
            <w:pPr>
              <w:suppressAutoHyphens w:val="0"/>
              <w:ind w:left="-57" w:right="-57"/>
              <w:jc w:val="right"/>
              <w:rPr>
                <w:color w:val="000000"/>
                <w:lang w:eastAsia="ru-RU"/>
              </w:rPr>
            </w:pPr>
            <w:r w:rsidRPr="007E546A">
              <w:rPr>
                <w:color w:val="000000"/>
                <w:lang w:eastAsia="ru-RU"/>
              </w:rPr>
              <w:t>0,0</w:t>
            </w:r>
          </w:p>
        </w:tc>
      </w:tr>
      <w:tr w:rsidR="007E546A" w:rsidRPr="007E546A" w14:paraId="05DC373B"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45041"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E7A06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01AAF8"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08C93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1CADC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449BB6"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48 834,1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169A30"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163 980,5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26140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166 525,5</w:t>
            </w:r>
          </w:p>
        </w:tc>
      </w:tr>
      <w:tr w:rsidR="007E546A" w:rsidRPr="007E546A" w14:paraId="28B7B054"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F7340" w14:textId="77777777" w:rsidR="007E546A" w:rsidRPr="007E546A" w:rsidRDefault="007E546A" w:rsidP="007E546A">
            <w:pPr>
              <w:suppressAutoHyphens w:val="0"/>
              <w:ind w:left="-57" w:right="-57"/>
              <w:jc w:val="both"/>
              <w:rPr>
                <w:color w:val="000000"/>
                <w:lang w:eastAsia="ru-RU"/>
              </w:rPr>
            </w:pPr>
            <w:r w:rsidRPr="007E546A">
              <w:rPr>
                <w:color w:val="000000"/>
                <w:lang w:eastAsia="ru-RU"/>
              </w:rPr>
              <w:t>Обслуживание государственного (муниципального) внутреннего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354D8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EBB71D"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DCBE89"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864FE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B5463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48 834,1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535CE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163 980,5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2021A5"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166 525,5</w:t>
            </w:r>
          </w:p>
        </w:tc>
      </w:tr>
      <w:tr w:rsidR="007E546A" w:rsidRPr="007E546A" w14:paraId="5CC60A7A"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443E2"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Процентные платежи по муниципальному долгу города Волгодонска в рамках подпрограммы «Управление муниципальным долгом города Волгодонска» муниципальной программы города Волгодонска «Управление муниципальными финансами»</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DD05E0"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3734DF"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F42853"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10 2 00 91070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BBE5C6"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6AACCE"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48 834,1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742671"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163 980,5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F37B1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166 525,5</w:t>
            </w:r>
          </w:p>
        </w:tc>
      </w:tr>
      <w:tr w:rsidR="007E546A" w:rsidRPr="007E546A" w14:paraId="74553D8D" w14:textId="77777777" w:rsidTr="007E546A">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CE474" w14:textId="77777777" w:rsidR="007E546A" w:rsidRPr="007E546A" w:rsidRDefault="007E546A" w:rsidP="007E546A">
            <w:pPr>
              <w:suppressAutoHyphens w:val="0"/>
              <w:ind w:left="-57" w:right="-57"/>
              <w:jc w:val="both"/>
              <w:rPr>
                <w:color w:val="000000"/>
                <w:lang w:eastAsia="ru-RU"/>
              </w:rPr>
            </w:pPr>
            <w:r w:rsidRPr="007E546A">
              <w:rPr>
                <w:color w:val="000000"/>
                <w:lang w:eastAsia="ru-RU"/>
              </w:rPr>
              <w:t>Процентные платежи по муниципальному долгу города Волгодонска в рамках подпрограммы «Управление муниципальным долгом города Волгодонска» муниципальной программы города Волгодонска «Управление муниципальными финансами» (Обслуживание государственного (муниципального) долга)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2512D4"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501CF1"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731FCA" w14:textId="77777777" w:rsidR="007E546A" w:rsidRPr="007E546A" w:rsidRDefault="007E546A" w:rsidP="007E546A">
            <w:pPr>
              <w:suppressAutoHyphens w:val="0"/>
              <w:ind w:left="-108" w:right="-108"/>
              <w:jc w:val="center"/>
              <w:rPr>
                <w:color w:val="000000"/>
                <w:lang w:eastAsia="ru-RU"/>
              </w:rPr>
            </w:pPr>
            <w:r w:rsidRPr="007E546A">
              <w:rPr>
                <w:color w:val="000000"/>
                <w:lang w:eastAsia="ru-RU"/>
              </w:rPr>
              <w:t>10 2 00 91070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978B35" w14:textId="77777777" w:rsidR="007E546A" w:rsidRPr="007E546A" w:rsidRDefault="007E546A" w:rsidP="007E546A">
            <w:pPr>
              <w:suppressAutoHyphens w:val="0"/>
              <w:ind w:left="-113" w:right="-113"/>
              <w:jc w:val="center"/>
              <w:rPr>
                <w:color w:val="000000"/>
                <w:lang w:eastAsia="ru-RU"/>
              </w:rPr>
            </w:pPr>
            <w:r w:rsidRPr="007E546A">
              <w:rPr>
                <w:color w:val="000000"/>
                <w:lang w:eastAsia="ru-RU"/>
              </w:rPr>
              <w:t>700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C44FCB" w14:textId="77777777" w:rsidR="007E546A" w:rsidRPr="007E546A" w:rsidRDefault="007E546A" w:rsidP="007E546A">
            <w:pPr>
              <w:suppressAutoHyphens w:val="0"/>
              <w:ind w:left="-57" w:right="-57"/>
              <w:jc w:val="right"/>
              <w:rPr>
                <w:color w:val="000000"/>
                <w:lang w:eastAsia="ru-RU"/>
              </w:rPr>
            </w:pPr>
            <w:r w:rsidRPr="007E546A">
              <w:rPr>
                <w:color w:val="000000"/>
                <w:lang w:eastAsia="ru-RU"/>
              </w:rPr>
              <w:t>48 834,1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35C28F"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163 980,5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75E168" w14:textId="77777777" w:rsidR="007E546A" w:rsidRPr="007E546A" w:rsidRDefault="007E546A" w:rsidP="007E546A">
            <w:pPr>
              <w:suppressAutoHyphens w:val="0"/>
              <w:ind w:left="-57" w:right="-57"/>
              <w:jc w:val="right"/>
              <w:rPr>
                <w:color w:val="000000"/>
                <w:lang w:eastAsia="ru-RU"/>
              </w:rPr>
            </w:pPr>
            <w:r w:rsidRPr="007E546A">
              <w:rPr>
                <w:color w:val="000000"/>
                <w:lang w:eastAsia="ru-RU"/>
              </w:rPr>
              <w:t>166 525,5</w:t>
            </w:r>
            <w:r>
              <w:rPr>
                <w:color w:val="000000"/>
                <w:lang w:eastAsia="ru-RU"/>
              </w:rPr>
              <w:t>»;</w:t>
            </w:r>
          </w:p>
        </w:tc>
      </w:tr>
    </w:tbl>
    <w:p w14:paraId="05274449" w14:textId="77777777" w:rsidR="00E52066" w:rsidRPr="00535A19" w:rsidRDefault="00612E54" w:rsidP="00E52066">
      <w:pPr>
        <w:pStyle w:val="af4"/>
        <w:ind w:left="0" w:firstLine="1418"/>
        <w:jc w:val="both"/>
        <w:rPr>
          <w:sz w:val="28"/>
          <w:szCs w:val="28"/>
        </w:rPr>
      </w:pPr>
      <w:r>
        <w:rPr>
          <w:sz w:val="28"/>
          <w:szCs w:val="28"/>
        </w:rPr>
        <w:t>10</w:t>
      </w:r>
      <w:r w:rsidR="00E52066" w:rsidRPr="00535A19">
        <w:rPr>
          <w:sz w:val="28"/>
          <w:szCs w:val="28"/>
        </w:rPr>
        <w:t>)</w:t>
      </w:r>
      <w:r w:rsidR="00CA35EA" w:rsidRPr="00535A19">
        <w:rPr>
          <w:sz w:val="28"/>
          <w:szCs w:val="28"/>
        </w:rPr>
        <w:tab/>
      </w:r>
      <w:r w:rsidR="00E52066" w:rsidRPr="00535A19">
        <w:rPr>
          <w:sz w:val="28"/>
          <w:szCs w:val="28"/>
        </w:rPr>
        <w:t xml:space="preserve">приложение </w:t>
      </w:r>
      <w:r w:rsidR="0036337D" w:rsidRPr="00535A19">
        <w:rPr>
          <w:sz w:val="28"/>
          <w:szCs w:val="28"/>
        </w:rPr>
        <w:t>4</w:t>
      </w:r>
      <w:r w:rsidR="00E52066" w:rsidRPr="00535A19">
        <w:rPr>
          <w:sz w:val="28"/>
          <w:szCs w:val="28"/>
        </w:rPr>
        <w:t xml:space="preserve"> изложить в следующей редакции:</w:t>
      </w:r>
    </w:p>
    <w:p w14:paraId="4E7353F3" w14:textId="77777777" w:rsidR="00EE72B3" w:rsidRPr="00535A19" w:rsidRDefault="00BA12F7" w:rsidP="00EE72B3">
      <w:pPr>
        <w:tabs>
          <w:tab w:val="left" w:pos="567"/>
        </w:tabs>
        <w:ind w:left="567" w:firstLine="10206"/>
        <w:jc w:val="both"/>
        <w:rPr>
          <w:rFonts w:ascii="Times New Roman CYR" w:hAnsi="Times New Roman CYR" w:cs="Times New Roman CYR"/>
          <w:color w:val="000000"/>
          <w:sz w:val="28"/>
          <w:szCs w:val="28"/>
        </w:rPr>
      </w:pPr>
      <w:r w:rsidRPr="00535A19">
        <w:rPr>
          <w:sz w:val="28"/>
          <w:szCs w:val="28"/>
        </w:rPr>
        <w:t>«</w:t>
      </w:r>
      <w:r w:rsidR="00EE72B3" w:rsidRPr="00535A19">
        <w:rPr>
          <w:sz w:val="28"/>
          <w:szCs w:val="28"/>
        </w:rPr>
        <w:t>П</w:t>
      </w:r>
      <w:r w:rsidR="00EE72B3" w:rsidRPr="00535A19">
        <w:rPr>
          <w:rFonts w:ascii="Times New Roman CYR" w:hAnsi="Times New Roman CYR" w:cs="Times New Roman CYR"/>
          <w:color w:val="000000"/>
          <w:sz w:val="28"/>
          <w:szCs w:val="28"/>
        </w:rPr>
        <w:t xml:space="preserve">риложение </w:t>
      </w:r>
      <w:r w:rsidR="0036337D" w:rsidRPr="00535A19">
        <w:rPr>
          <w:rFonts w:ascii="Times New Roman CYR" w:hAnsi="Times New Roman CYR" w:cs="Times New Roman CYR"/>
          <w:color w:val="000000"/>
          <w:sz w:val="28"/>
          <w:szCs w:val="28"/>
        </w:rPr>
        <w:t>4</w:t>
      </w:r>
    </w:p>
    <w:p w14:paraId="39686A4B" w14:textId="77777777" w:rsidR="00EE72B3" w:rsidRPr="00535A19" w:rsidRDefault="00EE72B3" w:rsidP="00EE72B3">
      <w:pPr>
        <w:tabs>
          <w:tab w:val="left" w:pos="2655"/>
        </w:tabs>
        <w:ind w:left="10773"/>
        <w:jc w:val="both"/>
        <w:rPr>
          <w:sz w:val="28"/>
          <w:szCs w:val="28"/>
        </w:rPr>
      </w:pPr>
      <w:r w:rsidRPr="00535A19">
        <w:rPr>
          <w:sz w:val="28"/>
          <w:szCs w:val="28"/>
        </w:rPr>
        <w:t xml:space="preserve">к решению Волгодонской городской Думы </w:t>
      </w:r>
      <w:r w:rsidR="00BA12F7" w:rsidRPr="00535A19">
        <w:rPr>
          <w:sz w:val="28"/>
          <w:szCs w:val="28"/>
        </w:rPr>
        <w:t>«</w:t>
      </w:r>
      <w:r w:rsidRPr="00535A19">
        <w:rPr>
          <w:sz w:val="28"/>
          <w:szCs w:val="28"/>
        </w:rPr>
        <w:t>О бюджете города Волгодонска на 202</w:t>
      </w:r>
      <w:r w:rsidR="00CA41E1" w:rsidRPr="00535A19">
        <w:rPr>
          <w:sz w:val="28"/>
          <w:szCs w:val="28"/>
        </w:rPr>
        <w:t>4</w:t>
      </w:r>
      <w:r w:rsidRPr="00535A19">
        <w:rPr>
          <w:sz w:val="28"/>
          <w:szCs w:val="28"/>
        </w:rPr>
        <w:t xml:space="preserve"> год и на плановый период 202</w:t>
      </w:r>
      <w:r w:rsidR="00CA41E1" w:rsidRPr="00535A19">
        <w:rPr>
          <w:sz w:val="28"/>
          <w:szCs w:val="28"/>
        </w:rPr>
        <w:t>5</w:t>
      </w:r>
      <w:r w:rsidRPr="00535A19">
        <w:rPr>
          <w:sz w:val="28"/>
          <w:szCs w:val="28"/>
        </w:rPr>
        <w:t xml:space="preserve"> и 202</w:t>
      </w:r>
      <w:r w:rsidR="00CA41E1" w:rsidRPr="00535A19">
        <w:rPr>
          <w:sz w:val="28"/>
          <w:szCs w:val="28"/>
        </w:rPr>
        <w:t>6</w:t>
      </w:r>
      <w:r w:rsidRPr="00535A19">
        <w:rPr>
          <w:sz w:val="28"/>
          <w:szCs w:val="28"/>
        </w:rPr>
        <w:t xml:space="preserve"> годов</w:t>
      </w:r>
      <w:r w:rsidR="00BA12F7" w:rsidRPr="00535A19">
        <w:rPr>
          <w:sz w:val="28"/>
          <w:szCs w:val="28"/>
        </w:rPr>
        <w:t>»</w:t>
      </w:r>
    </w:p>
    <w:p w14:paraId="75C290FD" w14:textId="77777777" w:rsidR="00EE72B3" w:rsidRPr="00535A19" w:rsidRDefault="00EE72B3" w:rsidP="00EE72B3">
      <w:pPr>
        <w:tabs>
          <w:tab w:val="left" w:pos="2655"/>
        </w:tabs>
        <w:ind w:left="10773"/>
        <w:jc w:val="both"/>
        <w:rPr>
          <w:sz w:val="28"/>
          <w:szCs w:val="28"/>
        </w:rPr>
      </w:pPr>
      <w:r w:rsidRPr="00535A19">
        <w:rPr>
          <w:sz w:val="28"/>
          <w:szCs w:val="28"/>
        </w:rPr>
        <w:t xml:space="preserve">от </w:t>
      </w:r>
      <w:r w:rsidR="005B02C1" w:rsidRPr="00535A19">
        <w:rPr>
          <w:sz w:val="28"/>
          <w:szCs w:val="28"/>
        </w:rPr>
        <w:t>1</w:t>
      </w:r>
      <w:r w:rsidR="004B0106" w:rsidRPr="00535A19">
        <w:rPr>
          <w:sz w:val="28"/>
          <w:szCs w:val="28"/>
        </w:rPr>
        <w:t>5</w:t>
      </w:r>
      <w:r w:rsidRPr="00535A19">
        <w:rPr>
          <w:sz w:val="28"/>
          <w:szCs w:val="28"/>
        </w:rPr>
        <w:t>.12.20</w:t>
      </w:r>
      <w:r w:rsidR="0028054D" w:rsidRPr="00535A19">
        <w:rPr>
          <w:sz w:val="28"/>
          <w:szCs w:val="28"/>
        </w:rPr>
        <w:t>2</w:t>
      </w:r>
      <w:r w:rsidR="00CA41E1" w:rsidRPr="00535A19">
        <w:rPr>
          <w:sz w:val="28"/>
          <w:szCs w:val="28"/>
        </w:rPr>
        <w:t>3</w:t>
      </w:r>
      <w:r w:rsidRPr="00535A19">
        <w:rPr>
          <w:sz w:val="28"/>
          <w:szCs w:val="28"/>
        </w:rPr>
        <w:t xml:space="preserve"> № </w:t>
      </w:r>
      <w:r w:rsidR="00CA41E1" w:rsidRPr="00535A19">
        <w:rPr>
          <w:sz w:val="28"/>
          <w:szCs w:val="28"/>
        </w:rPr>
        <w:t>8</w:t>
      </w:r>
      <w:r w:rsidRPr="00535A19">
        <w:rPr>
          <w:sz w:val="28"/>
          <w:szCs w:val="28"/>
        </w:rPr>
        <w:t>0</w:t>
      </w:r>
    </w:p>
    <w:p w14:paraId="444140A2" w14:textId="77777777" w:rsidR="00EE72B3" w:rsidRPr="00535A19" w:rsidRDefault="00EE72B3" w:rsidP="00C64EFD">
      <w:pPr>
        <w:spacing w:line="40" w:lineRule="exact"/>
        <w:ind w:left="5670" w:firstLine="5387"/>
        <w:jc w:val="both"/>
      </w:pPr>
    </w:p>
    <w:p w14:paraId="1659511C" w14:textId="77777777" w:rsidR="00EE72B3" w:rsidRPr="00535A19" w:rsidRDefault="00EE72B3" w:rsidP="00EE72B3">
      <w:pPr>
        <w:jc w:val="center"/>
        <w:rPr>
          <w:sz w:val="28"/>
          <w:szCs w:val="28"/>
        </w:rPr>
      </w:pPr>
      <w:r w:rsidRPr="00535A19">
        <w:rPr>
          <w:sz w:val="28"/>
          <w:szCs w:val="28"/>
        </w:rPr>
        <w:t>Ведомственная структура расходов местного бюджета на 202</w:t>
      </w:r>
      <w:r w:rsidR="00CA41E1" w:rsidRPr="00535A19">
        <w:rPr>
          <w:sz w:val="28"/>
          <w:szCs w:val="28"/>
        </w:rPr>
        <w:t>4</w:t>
      </w:r>
      <w:r w:rsidRPr="00535A19">
        <w:rPr>
          <w:sz w:val="28"/>
          <w:szCs w:val="28"/>
        </w:rPr>
        <w:t xml:space="preserve"> год и на плановый период 202</w:t>
      </w:r>
      <w:r w:rsidR="00CA41E1" w:rsidRPr="00535A19">
        <w:rPr>
          <w:sz w:val="28"/>
          <w:szCs w:val="28"/>
        </w:rPr>
        <w:t>5</w:t>
      </w:r>
      <w:r w:rsidRPr="00535A19">
        <w:rPr>
          <w:sz w:val="28"/>
          <w:szCs w:val="28"/>
        </w:rPr>
        <w:t xml:space="preserve"> и 202</w:t>
      </w:r>
      <w:r w:rsidR="00CA41E1" w:rsidRPr="00535A19">
        <w:rPr>
          <w:sz w:val="28"/>
          <w:szCs w:val="28"/>
        </w:rPr>
        <w:t>6</w:t>
      </w:r>
      <w:r w:rsidRPr="00535A19">
        <w:rPr>
          <w:sz w:val="28"/>
          <w:szCs w:val="28"/>
        </w:rPr>
        <w:t xml:space="preserve"> годов</w:t>
      </w:r>
    </w:p>
    <w:p w14:paraId="7B8952DE" w14:textId="77777777" w:rsidR="00EE72B3" w:rsidRPr="00535A19" w:rsidRDefault="00EE72B3" w:rsidP="00EE72B3">
      <w:pPr>
        <w:jc w:val="right"/>
        <w:rPr>
          <w:sz w:val="28"/>
          <w:szCs w:val="28"/>
        </w:rPr>
      </w:pPr>
      <w:r w:rsidRPr="00535A19">
        <w:rPr>
          <w:sz w:val="28"/>
          <w:szCs w:val="28"/>
        </w:rPr>
        <w:t>(тыс. рублей)</w:t>
      </w:r>
    </w:p>
    <w:tbl>
      <w:tblPr>
        <w:tblW w:w="15167" w:type="dxa"/>
        <w:tblInd w:w="534" w:type="dxa"/>
        <w:tblLayout w:type="fixed"/>
        <w:tblLook w:val="04A0" w:firstRow="1" w:lastRow="0" w:firstColumn="1" w:lastColumn="0" w:noHBand="0" w:noVBand="1"/>
      </w:tblPr>
      <w:tblGrid>
        <w:gridCol w:w="7938"/>
        <w:gridCol w:w="567"/>
        <w:gridCol w:w="425"/>
        <w:gridCol w:w="425"/>
        <w:gridCol w:w="1559"/>
        <w:gridCol w:w="426"/>
        <w:gridCol w:w="1275"/>
        <w:gridCol w:w="1276"/>
        <w:gridCol w:w="1276"/>
      </w:tblGrid>
      <w:tr w:rsidR="004D5B68" w:rsidRPr="00535A19" w14:paraId="5784A1CB" w14:textId="77777777" w:rsidTr="00F34C0F">
        <w:trPr>
          <w:trHeight w:val="20"/>
          <w:tblHeader/>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D1B96" w14:textId="77777777" w:rsidR="004D5B68" w:rsidRPr="00535A19" w:rsidRDefault="004D5B68" w:rsidP="00F34C0F">
            <w:pPr>
              <w:suppressAutoHyphens w:val="0"/>
              <w:ind w:left="-57" w:right="-57"/>
              <w:jc w:val="center"/>
              <w:rPr>
                <w:color w:val="000000"/>
                <w:lang w:eastAsia="ru-RU"/>
              </w:rPr>
            </w:pPr>
            <w:r w:rsidRPr="00535A19">
              <w:rPr>
                <w:color w:val="00000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583CF4" w14:textId="77777777" w:rsidR="004D5B68" w:rsidRPr="00535A19" w:rsidRDefault="004D5B68" w:rsidP="00F34C0F">
            <w:pPr>
              <w:suppressAutoHyphens w:val="0"/>
              <w:ind w:left="-108" w:right="-108"/>
              <w:jc w:val="center"/>
              <w:rPr>
                <w:color w:val="000000"/>
                <w:lang w:eastAsia="ru-RU"/>
              </w:rPr>
            </w:pPr>
            <w:r w:rsidRPr="00535A19">
              <w:rPr>
                <w:color w:val="000000"/>
                <w:lang w:eastAsia="ru-RU"/>
              </w:rPr>
              <w:t>Мин</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275951" w14:textId="77777777" w:rsidR="004D5B68" w:rsidRPr="00535A19" w:rsidRDefault="004D5B68" w:rsidP="00F34C0F">
            <w:pPr>
              <w:suppressAutoHyphens w:val="0"/>
              <w:ind w:left="-108" w:right="-108"/>
              <w:jc w:val="center"/>
              <w:rPr>
                <w:color w:val="000000"/>
                <w:lang w:eastAsia="ru-RU"/>
              </w:rPr>
            </w:pPr>
            <w:proofErr w:type="spellStart"/>
            <w:r w:rsidRPr="00535A19">
              <w:rPr>
                <w:color w:val="000000"/>
                <w:lang w:eastAsia="ru-RU"/>
              </w:rPr>
              <w:t>Рз</w:t>
            </w:r>
            <w:proofErr w:type="spellEnd"/>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9A8237" w14:textId="77777777" w:rsidR="004D5B68" w:rsidRPr="00535A19" w:rsidRDefault="004D5B68" w:rsidP="00F34C0F">
            <w:pPr>
              <w:suppressAutoHyphens w:val="0"/>
              <w:ind w:left="-108" w:right="-108"/>
              <w:jc w:val="center"/>
              <w:rPr>
                <w:color w:val="000000"/>
                <w:lang w:eastAsia="ru-RU"/>
              </w:rPr>
            </w:pPr>
            <w:r w:rsidRPr="00535A19">
              <w:rPr>
                <w:color w:val="000000"/>
                <w:lang w:eastAsia="ru-RU"/>
              </w:rPr>
              <w:t>ПР</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8279AE" w14:textId="77777777" w:rsidR="004D5B68" w:rsidRPr="00535A19" w:rsidRDefault="004D5B68" w:rsidP="00F34C0F">
            <w:pPr>
              <w:suppressAutoHyphens w:val="0"/>
              <w:ind w:left="-108" w:right="-108"/>
              <w:jc w:val="center"/>
              <w:rPr>
                <w:color w:val="000000"/>
                <w:lang w:eastAsia="ru-RU"/>
              </w:rPr>
            </w:pPr>
            <w:r w:rsidRPr="00535A19">
              <w:rPr>
                <w:color w:val="000000"/>
                <w:lang w:eastAsia="ru-RU"/>
              </w:rPr>
              <w:t>ЦСР</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82F23B" w14:textId="77777777" w:rsidR="004D5B68" w:rsidRPr="00535A19" w:rsidRDefault="004D5B68" w:rsidP="00F34C0F">
            <w:pPr>
              <w:suppressAutoHyphens w:val="0"/>
              <w:ind w:left="-108" w:right="-108"/>
              <w:jc w:val="center"/>
              <w:rPr>
                <w:color w:val="000000"/>
                <w:lang w:eastAsia="ru-RU"/>
              </w:rPr>
            </w:pPr>
            <w:r w:rsidRPr="00535A19">
              <w:rPr>
                <w:color w:val="000000"/>
                <w:lang w:eastAsia="ru-RU"/>
              </w:rPr>
              <w:t>ВР</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93C275" w14:textId="77777777" w:rsidR="004D5B68" w:rsidRPr="00535A19" w:rsidRDefault="004D5B68" w:rsidP="00F34C0F">
            <w:pPr>
              <w:suppressAutoHyphens w:val="0"/>
              <w:ind w:left="-57" w:right="-57"/>
              <w:jc w:val="center"/>
              <w:rPr>
                <w:color w:val="000000"/>
                <w:lang w:eastAsia="ru-RU"/>
              </w:rPr>
            </w:pPr>
            <w:r w:rsidRPr="00535A19">
              <w:rPr>
                <w:color w:val="000000"/>
                <w:lang w:eastAsia="ru-RU"/>
              </w:rPr>
              <w:t>20</w:t>
            </w:r>
            <w:r w:rsidR="00EE72B3" w:rsidRPr="00535A19">
              <w:rPr>
                <w:color w:val="000000"/>
                <w:lang w:eastAsia="ru-RU"/>
              </w:rPr>
              <w:t>2</w:t>
            </w:r>
            <w:r w:rsidR="00CA41E1" w:rsidRPr="00535A19">
              <w:rPr>
                <w:color w:val="000000"/>
                <w:lang w:eastAsia="ru-RU"/>
              </w:rPr>
              <w:t>4</w:t>
            </w:r>
            <w:r w:rsidRPr="00535A19">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97FA9E" w14:textId="77777777" w:rsidR="004D5B68" w:rsidRPr="00535A19" w:rsidRDefault="004D5B68" w:rsidP="00F34C0F">
            <w:pPr>
              <w:suppressAutoHyphens w:val="0"/>
              <w:ind w:left="-57" w:right="-57"/>
              <w:jc w:val="center"/>
              <w:rPr>
                <w:color w:val="000000"/>
                <w:lang w:eastAsia="ru-RU"/>
              </w:rPr>
            </w:pPr>
            <w:r w:rsidRPr="00535A19">
              <w:rPr>
                <w:color w:val="000000"/>
                <w:lang w:eastAsia="ru-RU"/>
              </w:rPr>
              <w:t>20</w:t>
            </w:r>
            <w:r w:rsidR="00A87700" w:rsidRPr="00535A19">
              <w:rPr>
                <w:color w:val="000000"/>
                <w:lang w:eastAsia="ru-RU"/>
              </w:rPr>
              <w:t>2</w:t>
            </w:r>
            <w:r w:rsidR="00CA41E1" w:rsidRPr="00535A19">
              <w:rPr>
                <w:color w:val="000000"/>
                <w:lang w:eastAsia="ru-RU"/>
              </w:rPr>
              <w:t>5</w:t>
            </w:r>
            <w:r w:rsidRPr="00535A19">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763965" w14:textId="77777777" w:rsidR="004D5B68" w:rsidRPr="00535A19" w:rsidRDefault="004D5B68" w:rsidP="00F34C0F">
            <w:pPr>
              <w:suppressAutoHyphens w:val="0"/>
              <w:ind w:left="-57" w:right="-57"/>
              <w:jc w:val="center"/>
              <w:rPr>
                <w:color w:val="000000"/>
                <w:lang w:eastAsia="ru-RU"/>
              </w:rPr>
            </w:pPr>
            <w:r w:rsidRPr="00535A19">
              <w:rPr>
                <w:color w:val="000000"/>
                <w:lang w:eastAsia="ru-RU"/>
              </w:rPr>
              <w:t>202</w:t>
            </w:r>
            <w:r w:rsidR="00CA41E1" w:rsidRPr="00535A19">
              <w:rPr>
                <w:color w:val="000000"/>
                <w:lang w:eastAsia="ru-RU"/>
              </w:rPr>
              <w:t>6</w:t>
            </w:r>
            <w:r w:rsidRPr="00535A19">
              <w:rPr>
                <w:color w:val="000000"/>
                <w:lang w:eastAsia="ru-RU"/>
              </w:rPr>
              <w:t xml:space="preserve"> год</w:t>
            </w:r>
          </w:p>
        </w:tc>
      </w:tr>
      <w:tr w:rsidR="00F34C0F" w:rsidRPr="00F34C0F" w14:paraId="2F38103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FDB3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Всего</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CA7B9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F528A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64B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214D8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A93E1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BFDBB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7 497 954,9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5CA96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6 637 695,1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DC085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6 823 948,9</w:t>
            </w:r>
          </w:p>
        </w:tc>
      </w:tr>
      <w:tr w:rsidR="00F34C0F" w:rsidRPr="00F34C0F" w14:paraId="31C48D9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24946" w14:textId="77777777" w:rsidR="00F34C0F" w:rsidRPr="00F34C0F" w:rsidRDefault="00F34C0F" w:rsidP="00F34C0F">
            <w:pPr>
              <w:suppressAutoHyphens w:val="0"/>
              <w:ind w:left="-57" w:right="-57"/>
              <w:jc w:val="both"/>
              <w:rPr>
                <w:color w:val="000000"/>
                <w:lang w:eastAsia="ru-RU"/>
              </w:rPr>
            </w:pPr>
            <w:r w:rsidRPr="00F34C0F">
              <w:rPr>
                <w:color w:val="000000"/>
                <w:lang w:eastAsia="ru-RU"/>
              </w:rPr>
              <w:t>ВОЛГОДОНСКАЯ ГОРОДСКАЯ ДУМА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51C6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3D5A1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B6E5A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94E65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55C46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5C04E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45 415,7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35AE6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38 048,1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71332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39 403,2</w:t>
            </w:r>
          </w:p>
        </w:tc>
      </w:tr>
      <w:tr w:rsidR="00F34C0F" w:rsidRPr="00F34C0F" w14:paraId="1F25847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9216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Волгодонской городской Думы – главы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02C80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BF9D9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0C76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3B45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DBA7D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C216C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EFC08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3 271,3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B8FF4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3 402,1</w:t>
            </w:r>
          </w:p>
        </w:tc>
      </w:tr>
      <w:tr w:rsidR="00F34C0F" w:rsidRPr="00F34C0F" w14:paraId="2F7F8F6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8460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83C1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B3884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7FC3D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88E3D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99E6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27FC5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078A8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3 271,3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5AA52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3 402,1</w:t>
            </w:r>
          </w:p>
        </w:tc>
      </w:tr>
      <w:tr w:rsidR="00F34C0F" w:rsidRPr="00F34C0F" w14:paraId="6150FB0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D5D6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Заместителю председателя Волгодонской городской Думы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E4087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66A5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B728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F4E7A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68BAC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D14EF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2 500,9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CF0CD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2 223,0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2C1C9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2 312,0</w:t>
            </w:r>
          </w:p>
        </w:tc>
      </w:tr>
      <w:tr w:rsidR="00F34C0F" w:rsidRPr="00F34C0F" w14:paraId="2A88B37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B549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AA351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C4CCB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ED61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C0F0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E2583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5EFFD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2 500,9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8A78A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2 223,0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43A7C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2 312,0</w:t>
            </w:r>
          </w:p>
        </w:tc>
      </w:tr>
      <w:tr w:rsidR="00F34C0F" w:rsidRPr="00F34C0F" w14:paraId="32F6E84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8E5B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70A9D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3179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FE960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CF944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78C8B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B96C5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17 974,7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7E77E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17 206,2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CBF15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17 882,7</w:t>
            </w:r>
          </w:p>
        </w:tc>
      </w:tr>
      <w:tr w:rsidR="00F34C0F" w:rsidRPr="00F34C0F" w14:paraId="4AEF801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8E84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3467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7572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A530C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4DAE1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1C9A1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50809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17 974,7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61A35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17 206,2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C3A72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17 882,7</w:t>
            </w:r>
          </w:p>
        </w:tc>
      </w:tr>
      <w:tr w:rsidR="00F34C0F" w:rsidRPr="00F34C0F" w14:paraId="049C6DE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2FBA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4D201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D4035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901DC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D355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95327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BD6A8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AD77F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E0294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C19965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FDF3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92838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CD21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7A92E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622F7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C48F2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B47C3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0F55C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5990E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6227CE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92A9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D402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D515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A7282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BCAE3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7487D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8B1ED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2BD82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0F4DA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264,8</w:t>
            </w:r>
          </w:p>
        </w:tc>
      </w:tr>
      <w:tr w:rsidR="00F34C0F" w:rsidRPr="00F34C0F" w14:paraId="6998D10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1E41BF"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CD1A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6F8F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0AA3D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3CC6E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A75B3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62476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59599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CF9BC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264,8</w:t>
            </w:r>
          </w:p>
        </w:tc>
      </w:tr>
      <w:tr w:rsidR="00F34C0F" w:rsidRPr="00F34C0F" w14:paraId="1E95588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8C7C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по диспансеризации муниципальных служащих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35C26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70262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74E1F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0C958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D0E74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45989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FB8DC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7A081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FC05D4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2551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38261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1ABB3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8D0BE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0EEF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FA125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9DBB7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2E933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D3430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1541DF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C6906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помощников депутатов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9EC1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60A5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CC3FA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B225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57B48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B5169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15 252,5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2FF17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12 939,1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4E9FC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13 397,9</w:t>
            </w:r>
          </w:p>
        </w:tc>
      </w:tr>
      <w:tr w:rsidR="00F34C0F" w:rsidRPr="00F34C0F" w14:paraId="76EAE5A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0F291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A7F0F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D4ABD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D05A9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2F97B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DCFB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A6BFF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15 252,5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20580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12 939,1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DED05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13 397,9</w:t>
            </w:r>
          </w:p>
        </w:tc>
      </w:tr>
      <w:tr w:rsidR="00F34C0F" w:rsidRPr="00F34C0F" w14:paraId="24B6D69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A22C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помощников депутатов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94C26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F28C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58A6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6BB2F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BD78E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D3571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2 918,2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BFB5F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1 996,8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B389B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1 996,8</w:t>
            </w:r>
          </w:p>
        </w:tc>
      </w:tr>
      <w:tr w:rsidR="00F34C0F" w:rsidRPr="00F34C0F" w14:paraId="34F1012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2758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72C73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51F57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4246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A5A9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89 3 00 91020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6F568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56DF4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2 918,2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C0215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1 996,8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CB3D0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1 996,8</w:t>
            </w:r>
          </w:p>
        </w:tc>
      </w:tr>
      <w:tr w:rsidR="00F34C0F" w:rsidRPr="00F34C0F" w14:paraId="31CB0D9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5CCD9" w14:textId="77777777" w:rsidR="00F34C0F" w:rsidRPr="00F34C0F" w:rsidRDefault="00F34C0F" w:rsidP="00F34C0F">
            <w:pPr>
              <w:suppressAutoHyphens w:val="0"/>
              <w:ind w:left="-57" w:right="-57"/>
              <w:jc w:val="both"/>
              <w:rPr>
                <w:color w:val="000000"/>
                <w:lang w:eastAsia="ru-RU"/>
              </w:rPr>
            </w:pPr>
            <w:r w:rsidRPr="00F34C0F">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50639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0991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3273B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8F424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ED5F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6BF77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798,0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01593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C8435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84089F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5E05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0BDB5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EB91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4221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0273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09B1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E1188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798,0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75A7D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B4A59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90BDD5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882FF" w14:textId="77777777" w:rsidR="00F34C0F" w:rsidRPr="00F34C0F" w:rsidRDefault="00F34C0F" w:rsidP="00F34C0F">
            <w:pPr>
              <w:suppressAutoHyphens w:val="0"/>
              <w:ind w:left="-57" w:right="-57"/>
              <w:jc w:val="both"/>
              <w:rPr>
                <w:color w:val="000000"/>
                <w:lang w:eastAsia="ru-RU"/>
              </w:rPr>
            </w:pPr>
            <w:r w:rsidRPr="00F34C0F">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C63D1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21732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4B0E3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6DEBB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F79B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0BB7B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93128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3A062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D11936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72926"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3268C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EA693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D260E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DC718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FC52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FBF89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7C482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E8690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3A1957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16F5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289BD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F06FE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0121F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80098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FA0D8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E5E88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177AB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CC59E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D76628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F9FAB"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CD27C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7AFFA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ADF9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37D2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A261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96666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E447E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A8314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4453D4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DCB2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584E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D3ACA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93FDA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77C2B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75E3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AF7E4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837,8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8CBD8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03D1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03FCDA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4BB789"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CCE33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3513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28359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9D66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6D86B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D6989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837,8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A7A3F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4A9B9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1C6822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1DC7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обеспечения деятельности Волгодонской городской Думы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343F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81D6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20ED6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3FF47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932D1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3672D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244,5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E1BDD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3C990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146,9</w:t>
            </w:r>
          </w:p>
        </w:tc>
      </w:tr>
      <w:tr w:rsidR="00F34C0F" w:rsidRPr="00F34C0F" w14:paraId="525672C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C9E6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D6067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C332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693A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EE64C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9DFB9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C9B80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244,5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A4EAA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CA34B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146,9</w:t>
            </w:r>
          </w:p>
        </w:tc>
      </w:tr>
      <w:tr w:rsidR="00F34C0F" w:rsidRPr="00F34C0F" w14:paraId="25B2440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F269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F791C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A1020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D75B9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E1D7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281C3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CE536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615FF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AB7B9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59918B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87C09"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EB47A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8981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5FED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230E4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89 3 00 00190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E700C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157D0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69575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49A05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A93571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6595B" w14:textId="77777777" w:rsidR="00F34C0F" w:rsidRPr="00F34C0F" w:rsidRDefault="00F34C0F" w:rsidP="00F34C0F">
            <w:pPr>
              <w:suppressAutoHyphens w:val="0"/>
              <w:ind w:left="-57" w:right="-57"/>
              <w:jc w:val="both"/>
              <w:rPr>
                <w:color w:val="000000"/>
                <w:lang w:eastAsia="ru-RU"/>
              </w:rPr>
            </w:pPr>
            <w:r w:rsidRPr="00F34C0F">
              <w:rPr>
                <w:color w:val="000000"/>
                <w:lang w:eastAsia="ru-RU"/>
              </w:rPr>
              <w:t>АДМИНИСТРАЦИЯ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AEE45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7A566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51E98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7A16F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D02A6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F739A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2 280 974,0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BE17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1 114 725,6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B62AC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1 169 544,2</w:t>
            </w:r>
          </w:p>
        </w:tc>
      </w:tr>
      <w:tr w:rsidR="00F34C0F" w:rsidRPr="00F34C0F" w14:paraId="4C53B35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064C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A5BC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2F99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163DC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4DEBB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58AA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85E40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144 982,3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8AC72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135 049,4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06E38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141 417,1</w:t>
            </w:r>
          </w:p>
        </w:tc>
      </w:tr>
      <w:tr w:rsidR="00F34C0F" w:rsidRPr="00F34C0F" w14:paraId="47936AC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50A9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4537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76A1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2CCB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8E28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C4E2B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3A5F6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144 982,3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6B7D0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135 049,4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A7C09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141 417,1</w:t>
            </w:r>
          </w:p>
        </w:tc>
      </w:tr>
      <w:tr w:rsidR="00F34C0F" w:rsidRPr="00F34C0F" w14:paraId="1F3E23E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3D73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1436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6A0E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BD06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BA96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212E6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FE9D6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EA67A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96E0E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C0480A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5358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13749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6D1BC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CE6C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24EC2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84477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B796E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23CAA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21E96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9F6C54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C8EEF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8397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69F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551F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A7F90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0A549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5C223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15 001,6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99470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7 323,8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4700C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7 201,1</w:t>
            </w:r>
          </w:p>
        </w:tc>
      </w:tr>
      <w:tr w:rsidR="00F34C0F" w:rsidRPr="00F34C0F" w14:paraId="5F8BA9D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A80CB"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2BC35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F1A1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BC04E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15E17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76BB1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F431A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15 001,6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22AF4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7 323,8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AA690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7 201,1</w:t>
            </w:r>
          </w:p>
        </w:tc>
      </w:tr>
      <w:tr w:rsidR="00F34C0F" w:rsidRPr="00F34C0F" w14:paraId="10C71A8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FEE8BC"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по диспансеризации муниципальных служащих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3329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BA86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C2FD7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8305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86BE9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4BA0B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618D3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73065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4CDBA5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50E47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58762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B98B5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24366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48733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792F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0F857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7F8AA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F72ED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9F9D8F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25E3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95502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31B34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B777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8242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39628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86708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96979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428BC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722,0</w:t>
            </w:r>
          </w:p>
        </w:tc>
      </w:tr>
      <w:tr w:rsidR="00F34C0F" w:rsidRPr="00F34C0F" w14:paraId="1729AC9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55D1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D006C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A0E3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474BB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3109C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5187D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D412F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E7CCB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A4890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722,0</w:t>
            </w:r>
          </w:p>
        </w:tc>
      </w:tr>
      <w:tr w:rsidR="00F34C0F" w:rsidRPr="00F34C0F" w14:paraId="2DCE2C2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E9E3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98151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6D27C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9B1D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CBC53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5A674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39493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BA99D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BFB2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30,4</w:t>
            </w:r>
          </w:p>
        </w:tc>
      </w:tr>
      <w:tr w:rsidR="00F34C0F" w:rsidRPr="00F34C0F" w14:paraId="6A633DC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FD397"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E52D6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0AE72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52F29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30D3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36AC9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87A44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B5EA9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F5A90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30,4</w:t>
            </w:r>
          </w:p>
        </w:tc>
      </w:tr>
      <w:tr w:rsidR="00F34C0F" w:rsidRPr="00F34C0F" w14:paraId="7A8FFAE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5BDE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93331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1CC4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9D66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9331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CE387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59C8A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74C10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1E397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844,8</w:t>
            </w:r>
          </w:p>
        </w:tc>
      </w:tr>
      <w:tr w:rsidR="00F34C0F" w:rsidRPr="00F34C0F" w14:paraId="427D503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933E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680EF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3C7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EC36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F678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80D1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F2816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5BBA9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13039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844,8</w:t>
            </w:r>
          </w:p>
        </w:tc>
      </w:tr>
      <w:tr w:rsidR="00F34C0F" w:rsidRPr="00F34C0F" w14:paraId="33FBA3C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ADC5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64D7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A052D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9796A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7BE24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A5AF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47509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ECB8C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7A96E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20,0</w:t>
            </w:r>
          </w:p>
        </w:tc>
      </w:tr>
      <w:tr w:rsidR="00F34C0F" w:rsidRPr="00F34C0F" w14:paraId="246B74A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732A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EE4ED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5252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419ED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7734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1AC57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1776B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326C0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6713B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20,0</w:t>
            </w:r>
          </w:p>
        </w:tc>
      </w:tr>
      <w:tr w:rsidR="00F34C0F" w:rsidRPr="00F34C0F" w14:paraId="3DDF076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5D34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660FC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77EA6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6788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DBE58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01E40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955FD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8A3F9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B6CCE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0,4</w:t>
            </w:r>
          </w:p>
        </w:tc>
      </w:tr>
      <w:tr w:rsidR="00F34C0F" w:rsidRPr="00F34C0F" w14:paraId="21E65CB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C5D61"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070CF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89E29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C743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86B3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B3F4A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BCD12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AFB68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F952B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0,4</w:t>
            </w:r>
          </w:p>
        </w:tc>
      </w:tr>
      <w:tr w:rsidR="00F34C0F" w:rsidRPr="00F34C0F" w14:paraId="733394F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FC17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2D6B5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7BA72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C9102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7DD25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FACDC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B4856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6DEEB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6CEFA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7,2</w:t>
            </w:r>
          </w:p>
        </w:tc>
      </w:tr>
      <w:tr w:rsidR="00F34C0F" w:rsidRPr="00F34C0F" w14:paraId="0DCBA8B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6AEC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CB190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BDF2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FC010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C056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B1AF1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9645E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041B6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9D68D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7,2</w:t>
            </w:r>
          </w:p>
        </w:tc>
      </w:tr>
      <w:tr w:rsidR="00F34C0F" w:rsidRPr="00F34C0F" w14:paraId="4B20981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145F8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A293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09B81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E8E1E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2F9C6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8F354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FC41F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7C1BD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43EE7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371,2</w:t>
            </w:r>
          </w:p>
        </w:tc>
      </w:tr>
      <w:tr w:rsidR="00F34C0F" w:rsidRPr="00F34C0F" w14:paraId="2438FCE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74EB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12E02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2EEC3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282F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BEAC0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88 0 00 51200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DB74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0482B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17924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547C7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371,2</w:t>
            </w:r>
          </w:p>
        </w:tc>
      </w:tr>
      <w:tr w:rsidR="00F34C0F" w:rsidRPr="00F34C0F" w14:paraId="63E412C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A67C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по организации и проведению культурно - массовых и других мероприятий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7B48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9589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D598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40BFC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0A0E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D0DE9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F7920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AA149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06F26A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26D03"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0CCF7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7F53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C3B3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CBAC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A5452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5B9C4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87FE5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35AE5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8BBBA6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B0B6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61E29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3F535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6BF95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49007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03 1 00 71040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A436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DB8CB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7 789,8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337C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6FB69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9 934,9</w:t>
            </w:r>
          </w:p>
        </w:tc>
      </w:tr>
      <w:tr w:rsidR="00F34C0F" w:rsidRPr="00F34C0F" w14:paraId="311AF11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A160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5C99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67BD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DC7E3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E29A6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03 1 00 71040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49875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DA7B4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7 789,8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B969F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2290D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9 934,9</w:t>
            </w:r>
          </w:p>
        </w:tc>
      </w:tr>
      <w:tr w:rsidR="00F34C0F" w:rsidRPr="00F34C0F" w14:paraId="53853EC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0555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и проведение конкурсов, конкурсов профессионального мастерства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F72E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C1640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2789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D02A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0820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D2757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EFF4F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96B40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D659D6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5D75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E230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75B01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F1109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16271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03 2 00 25060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E7094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5B5EB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4D6EF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A5F2E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CD2504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5604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направленные на профилактику социально негативных явлений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5C2D8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4C9AA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D581A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DC027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03 2 00 25070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567E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4FDD5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EBB9A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3F4F4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43E043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EB80B"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C748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2E79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EBE28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5E48D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03 2 00 25070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1BF91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30345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55947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2CD04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058ACD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55B9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направленные на профилактику социально негативных явлений в рамках подпрограммы «Комплексные меры противодействия злоупотреблению наркотиками и их незаконному обороту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07C25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B7619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26C9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FE951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03 3 00 25070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AB2D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075C7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733E2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2396A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5D4718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B71E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7E3E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1F6C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A4E57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04EB4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03 3 00 25070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C2571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94AAF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7048E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A9D16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6627EA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5337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направленные на профилактику социально негативных явлений в рамках подпрограммы «Профилактика террористических и экстремистских проявлений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63749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7D30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AC495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856E7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03 4 00 25070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EC5E8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F2D52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E7316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5EEAC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05CC5D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1D81C"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EC854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C2168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E8725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787B4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03 4 00 25070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1D573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A884D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FD299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32290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31BE17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E89D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социально ориентированным некоммерческим организациям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9AFAE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98958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AC866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ACDFA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09 1 00 69020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0CF9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C81E2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38F00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5CB86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A66256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4C6E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705D3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B60A2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AFA8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EB69E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09 1 00 69020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4AD44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BE905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35C4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E6E18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FD4B83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5867B"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F5010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34B2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A9D2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03027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8393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D0055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6953F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C5F1A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DA37DF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BC4F6"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AFE70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3E292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BE309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5BB05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896B2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E1683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6757F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A6D76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5634C2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5237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CE238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36050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6CAC1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1315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3EB19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3000A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3 223,8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95670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9F1E8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3 441,6</w:t>
            </w:r>
          </w:p>
        </w:tc>
      </w:tr>
      <w:tr w:rsidR="00F34C0F" w:rsidRPr="00F34C0F" w14:paraId="029D85E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E557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D12DC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D57DF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4E245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D47BC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9EB77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F17FC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3 223,8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C0324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5511E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3 441,6</w:t>
            </w:r>
          </w:p>
        </w:tc>
      </w:tr>
      <w:tr w:rsidR="00F34C0F" w:rsidRPr="00F34C0F" w14:paraId="150ED82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27538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BC1CA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A38BC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36471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51B8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2ACD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257EE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82001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4A579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211,9</w:t>
            </w:r>
          </w:p>
        </w:tc>
      </w:tr>
      <w:tr w:rsidR="00F34C0F" w:rsidRPr="00F34C0F" w14:paraId="396EB4C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8298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AD67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64819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CCF1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49309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DA87D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99512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CAA15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9CDA4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211,9</w:t>
            </w:r>
          </w:p>
        </w:tc>
      </w:tr>
      <w:tr w:rsidR="00F34C0F" w:rsidRPr="00F34C0F" w14:paraId="22C717B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B029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3F978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A4D7C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F5EC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7B8E8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1799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712F6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2 161,7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33D95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428,1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26639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783A2A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E546C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DA34A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24145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2CFD4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FCBAE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9ACF0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048E8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2 161,7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DD25E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428,1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045D7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81C21C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3F8D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6E73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4A1B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2018D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65D3D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7C898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B45F7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BE981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DD97F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277,2</w:t>
            </w:r>
          </w:p>
        </w:tc>
      </w:tr>
      <w:tr w:rsidR="00F34C0F" w:rsidRPr="00F34C0F" w14:paraId="0C4F3C0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8552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F7000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C7C32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95E5F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A3FCD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26878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297F2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00285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17EF9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277,2</w:t>
            </w:r>
          </w:p>
        </w:tc>
      </w:tr>
      <w:tr w:rsidR="00F34C0F" w:rsidRPr="00F34C0F" w14:paraId="6C46F14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E15D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5959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C8E03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4ECFF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8BECE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0B1A2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F8112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B6F91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E747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22,8</w:t>
            </w:r>
          </w:p>
        </w:tc>
      </w:tr>
      <w:tr w:rsidR="00F34C0F" w:rsidRPr="00F34C0F" w14:paraId="11B8FC1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2973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9101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D606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67D24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FA50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FA70A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BFDE7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C6D02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2D30E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22,8</w:t>
            </w:r>
          </w:p>
        </w:tc>
      </w:tr>
      <w:tr w:rsidR="00F34C0F" w:rsidRPr="00F34C0F" w14:paraId="0C16C9F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AC85E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98DC0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3F04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A3C6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F792C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C7C17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56461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CBBD9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35AC1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192EF3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ECEA3"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5A2F1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CE349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C4628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043DB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88 0 00 98730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C1690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E81F6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0A23D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0DAC2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FA8CA5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126D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6CEA8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E8C7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0EC2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565C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34AC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B84F0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BD7CA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637C6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D03EE8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86CA9"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1D7A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F2F69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EB05B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4788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88 0 00 98740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50B2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ECD0F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1872C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F85C9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A8F5A7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2B8AB" w14:textId="77777777" w:rsidR="00F34C0F" w:rsidRPr="00F34C0F" w:rsidRDefault="00F34C0F" w:rsidP="00F34C0F">
            <w:pPr>
              <w:suppressAutoHyphens w:val="0"/>
              <w:ind w:left="-57" w:right="-57"/>
              <w:jc w:val="both"/>
              <w:rPr>
                <w:color w:val="000000"/>
                <w:lang w:eastAsia="ru-RU"/>
              </w:rPr>
            </w:pPr>
            <w:r w:rsidRPr="00F34C0F">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D322C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E92D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83EDE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4AA5A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C230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C0968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5ABB9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DC4D5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494B1F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D937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5F241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F80A0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A5849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DB4F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88 0 00 98750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93E36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877B2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D2CE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FFDB8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05FC99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B285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C8725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D8604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F285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00BC5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45F69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113C3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676,2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41047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44EC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4C0F72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58BC3"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8F6C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2D20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803A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599F6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45F8B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63F97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676,2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6755A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4CC8D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7BAE43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59AD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обеспечения деятельности Администрации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A1C22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A25E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0503C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6DB7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198F7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A2B3B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D505F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538FA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8D05DF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1F71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FFEC9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2342A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C0E1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9F727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F7CC7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6B23A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44A42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59384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E5281E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B1E80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обеспечения деятельности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204FA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9DA3F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A75DB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C432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C9384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8143C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5 905,8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11FB6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640,1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E6EE5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638,3</w:t>
            </w:r>
          </w:p>
        </w:tc>
      </w:tr>
      <w:tr w:rsidR="00F34C0F" w:rsidRPr="00F34C0F" w14:paraId="5150EFE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E764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1B4E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9938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127E0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799D0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89B7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5C743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4 705,5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E3EFF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79021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171,9</w:t>
            </w:r>
          </w:p>
        </w:tc>
      </w:tr>
      <w:tr w:rsidR="00F34C0F" w:rsidRPr="00F34C0F" w14:paraId="415DD30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09E2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9016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B0D98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94F3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437E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59594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C2019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1 200,3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C38B5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468,2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C57D1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466,4</w:t>
            </w:r>
          </w:p>
        </w:tc>
      </w:tr>
      <w:tr w:rsidR="00F34C0F" w:rsidRPr="00F34C0F" w14:paraId="05CC7DA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6437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06C00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010B2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14DB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2B7C5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4EE76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0F7BC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1 376,2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0C980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31EFE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9F4F14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FE481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215A7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97C66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A3CC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DB4FA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8C8E7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416E4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1 376,2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30A9F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F429D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C42DD9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9B73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55B0A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681A5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C7639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450F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75FAB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202D2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5 585,1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70EF8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4 780,3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A12CD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4 971,6</w:t>
            </w:r>
          </w:p>
        </w:tc>
      </w:tr>
      <w:tr w:rsidR="00F34C0F" w:rsidRPr="00F34C0F" w14:paraId="1A09DC6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B083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B76FE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D2B7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8A3F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ACB9D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62EAD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D708E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5 585,1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7D498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4 780,3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79ADB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4 971,6</w:t>
            </w:r>
          </w:p>
        </w:tc>
      </w:tr>
      <w:tr w:rsidR="00F34C0F" w:rsidRPr="00F34C0F" w14:paraId="1F177EF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971F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754DE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3A232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629A2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BFC8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7A6D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C0D8C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4A0D8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F60B2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30,2</w:t>
            </w:r>
          </w:p>
        </w:tc>
      </w:tr>
      <w:tr w:rsidR="00F34C0F" w:rsidRPr="00F34C0F" w14:paraId="2089908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F67E1"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F116E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077E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7B50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D3C1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B95A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C0362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EB68E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24A98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30,2</w:t>
            </w:r>
          </w:p>
        </w:tc>
      </w:tr>
      <w:tr w:rsidR="00F34C0F" w:rsidRPr="00F34C0F" w14:paraId="2285948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AE3C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D8268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F74F1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A27B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6B9C2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5277A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C4582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29 158,8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774D0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29 890,6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D3C6F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32 061,5</w:t>
            </w:r>
          </w:p>
        </w:tc>
      </w:tr>
      <w:tr w:rsidR="00F34C0F" w:rsidRPr="00F34C0F" w14:paraId="5AD50CE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FD6D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028B4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A585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F972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A7004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C2B7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0E3D4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29 158,8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525C5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29 890,6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AD0CE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32 061,5</w:t>
            </w:r>
          </w:p>
        </w:tc>
      </w:tr>
      <w:tr w:rsidR="00F34C0F" w:rsidRPr="00F34C0F" w14:paraId="6229931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5DC87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E0A4C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1DF91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EA24A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8BE13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4C0C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76CEA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3 887,4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E2892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1 992,2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5592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1 838,6</w:t>
            </w:r>
          </w:p>
        </w:tc>
      </w:tr>
      <w:tr w:rsidR="00F34C0F" w:rsidRPr="00F34C0F" w14:paraId="4E8B8E0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FCD177"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FCA2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F6451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C61D3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5C6D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DCC8E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14154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3 887,4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80B94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1 992,2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4FCD8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1 838,6</w:t>
            </w:r>
          </w:p>
        </w:tc>
      </w:tr>
      <w:tr w:rsidR="00F34C0F" w:rsidRPr="00F34C0F" w14:paraId="58436EB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3826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Резервный фонд Администрации города Волгодонска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3F3C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08AC9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D1152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25A19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B59DB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711AC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241,4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1C0F5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85636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BC2DBB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B257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D92EE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E94A9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DFEB5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54F41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254E7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3F9D2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241,4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7C689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C51BA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2AC7BB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3D39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иных межбюджетных трансфертов на приобретение аварийно-спасательного автомобиля со специальным оборудованием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895F7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1F10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D6216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CC85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07 1 00 71420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18F74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D3111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8 590,8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42B4C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1F37C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5FE3C5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28621"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B05C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D4DE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69295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64FC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07 1 00 71420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47DA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9C083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8 590,8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F5089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5863E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2F2349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E774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12C12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89A1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13257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9187C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12713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8E7DD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7E445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0FE5D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29,7</w:t>
            </w:r>
          </w:p>
        </w:tc>
      </w:tr>
      <w:tr w:rsidR="00F34C0F" w:rsidRPr="00F34C0F" w14:paraId="73E25D3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84E8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48C04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050F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26F19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0E80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70F2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05767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9D851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07E4D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29,7</w:t>
            </w:r>
          </w:p>
        </w:tc>
      </w:tr>
      <w:tr w:rsidR="00F34C0F" w:rsidRPr="00F34C0F" w14:paraId="6DF7B2A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E529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в рамках подпрограммы «Развитие системы обеспечения вызова экстренных оперативных служб по единому номеру «112»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53DF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B1E72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FD78B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0DE5F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07 2 00 25690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3D1A5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293A8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1 639,3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B61CB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1 668,9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79492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885,8</w:t>
            </w:r>
          </w:p>
        </w:tc>
      </w:tr>
      <w:tr w:rsidR="00F34C0F" w:rsidRPr="00F34C0F" w14:paraId="3EA39FA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EBDC9"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13BC8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34988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CD4FB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76CD1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07 2 00 25690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A676A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23685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1 639,3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67CDB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1 668,9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4BD12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885,8</w:t>
            </w:r>
          </w:p>
        </w:tc>
      </w:tr>
      <w:tr w:rsidR="00F34C0F" w:rsidRPr="00F34C0F" w14:paraId="15AC89B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1C03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A8987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EDB8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CA7FA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8FFC0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99 9 00 56940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C3F0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FAEAE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10 384,1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1188D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C58E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A45036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2BF07F"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B608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7AE56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BF5B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2A5C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99 9 00 56940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2D176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E80BF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10 384,1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1F96B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E6973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43DF02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A09D8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иных межбюджетных трансфертов из резервного фонда Правительства Ростовской области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C8EBD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0D35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C0F2C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2D9E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2353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4A0D0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14 434,8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E2FBE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E7448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E6D98F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3BA1A"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77436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62671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1ABE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07E4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D667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3B8EE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14 434,8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E5E41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6C650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1F6CB2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2DFA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9AD6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33D9A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30AA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029B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0403D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14242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BBA5D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D6E40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400,1</w:t>
            </w:r>
          </w:p>
        </w:tc>
      </w:tr>
      <w:tr w:rsidR="00F34C0F" w:rsidRPr="00F34C0F" w14:paraId="0540D6F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CF66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E4C54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70E6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4F139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AFEC1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00EC7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7CA7B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39DA9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83898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400,1</w:t>
            </w:r>
          </w:p>
        </w:tc>
      </w:tr>
      <w:tr w:rsidR="00F34C0F" w:rsidRPr="00F34C0F" w14:paraId="40F45F5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48FE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91BBF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E559F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B8FAA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757D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5079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41914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6E9C9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794FB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w:t>
            </w:r>
          </w:p>
        </w:tc>
      </w:tr>
      <w:tr w:rsidR="00F34C0F" w:rsidRPr="00F34C0F" w14:paraId="059304A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BA051"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42375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51DE7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CF8D1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645E6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88 0 00 72380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85A3D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EAC7C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FE9C9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CB413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w:t>
            </w:r>
          </w:p>
        </w:tc>
      </w:tr>
      <w:tr w:rsidR="00F34C0F" w:rsidRPr="00F34C0F" w14:paraId="5EA984F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62A65" w14:textId="77777777" w:rsidR="00F34C0F" w:rsidRPr="00F34C0F" w:rsidRDefault="00F34C0F" w:rsidP="00F34C0F">
            <w:pPr>
              <w:suppressAutoHyphens w:val="0"/>
              <w:ind w:left="-57" w:right="-57"/>
              <w:jc w:val="both"/>
              <w:rPr>
                <w:color w:val="000000"/>
                <w:lang w:eastAsia="ru-RU"/>
              </w:rPr>
            </w:pPr>
            <w:r w:rsidRPr="00F34C0F">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35599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BA6A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9060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C9AD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0B31D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83625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595,7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6072A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1B62C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91C08E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00B85"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A6C1D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67046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2015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D420F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02432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D726A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595,7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F3B03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BAE62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357868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F9D7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9842C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47C69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9B061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46969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15 1 00 25510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0D36E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00913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D0B00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FD880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0,2</w:t>
            </w:r>
          </w:p>
        </w:tc>
      </w:tr>
      <w:tr w:rsidR="00F34C0F" w:rsidRPr="00F34C0F" w14:paraId="528233A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1903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9547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E1C6B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92059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ED764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15 1 00 25510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DE73E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10578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FAB93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A1929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0,2</w:t>
            </w:r>
          </w:p>
        </w:tc>
      </w:tr>
      <w:tr w:rsidR="00F34C0F" w:rsidRPr="00F34C0F" w14:paraId="6FBE860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4648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90BD1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B240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5A49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B0771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15 1 00 69030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D4CC1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A6BDC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30 705,3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CAC43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D6852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5BEE93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88D3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BD51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F692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55E7D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AAD7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15 1 00 69030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155C4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82314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30 705,3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A8C1E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23068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F075C1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60AA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D42F9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329C2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9D7E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060C9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15 1 00 69080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1E671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65632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7 546,6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989BF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A333C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ACA651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4108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DA094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A25E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1CBE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D001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15 1 00 69080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DE4AA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E3CB7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7 546,6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00FD9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0DDC5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84902D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6319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реализацию инициативы ТОС, признанного победителем областного конкурса на звание «Лучшее территориальное общественное самоуправление в Ростовской области»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F9A49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2CA8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5B2A0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692D8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09 1 00 25140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03A6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1A2C4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21A44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A7A3F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9873D4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F6F23"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577AE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133DC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34A0F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0F7EF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09 1 00 25140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85B64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AE634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23C8C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DA4B4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BE54C9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6E67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ремонт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0478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8C46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8463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E69D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15 1 00 25270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36B4A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BCB49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4 197,5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68195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A0B8F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310F86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96F1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E6AA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15B9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8D0AE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E750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15 1 00 25270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F9B52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A7E86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4 197,5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8C3AB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67E1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DD676D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54C9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содержание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29501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F37F5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6A054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593D3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15 1 00 25280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8F8C8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0EED9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166 000,8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BD657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167 672,6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EA554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171 264,0</w:t>
            </w:r>
          </w:p>
        </w:tc>
      </w:tr>
      <w:tr w:rsidR="00F34C0F" w:rsidRPr="00F34C0F" w14:paraId="27A3982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99B4C1"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B80EC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1AD6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9A7B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72F3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15 1 00 25280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FE57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811CD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166 000,8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3CE91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167 672,6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C6973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171 264,0</w:t>
            </w:r>
          </w:p>
        </w:tc>
      </w:tr>
      <w:tr w:rsidR="00F34C0F" w:rsidRPr="00F34C0F" w14:paraId="40F2BD7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1277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Строительство объектов муниципальной собственности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23365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E8F0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6A43E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BC02E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C8602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1D011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FE28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61B1E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166,6</w:t>
            </w:r>
          </w:p>
        </w:tc>
      </w:tr>
      <w:tr w:rsidR="00F34C0F" w:rsidRPr="00F34C0F" w14:paraId="1E56422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C44B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C423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9E3FB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FF644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B73AA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53104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A489A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4189E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556D7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166,6</w:t>
            </w:r>
          </w:p>
        </w:tc>
      </w:tr>
      <w:tr w:rsidR="00F34C0F" w:rsidRPr="00F34C0F" w14:paraId="584D2BA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5BC8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строительство и реконструкцию муниципальных объектов транспортной инфраструктуры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8E24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0978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6E78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23B5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00 S3480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ED85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323D9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70E3C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2 401,4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E0208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832,6</w:t>
            </w:r>
          </w:p>
        </w:tc>
      </w:tr>
      <w:tr w:rsidR="00F34C0F" w:rsidRPr="00F34C0F" w14:paraId="07FAD46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026CB" w14:textId="77777777" w:rsidR="00F34C0F" w:rsidRPr="00F34C0F" w:rsidRDefault="00F34C0F" w:rsidP="00F34C0F">
            <w:pPr>
              <w:suppressAutoHyphens w:val="0"/>
              <w:ind w:left="-57" w:right="-57"/>
              <w:jc w:val="both"/>
              <w:rPr>
                <w:color w:val="000000"/>
                <w:lang w:eastAsia="ru-RU"/>
              </w:rPr>
            </w:pPr>
            <w:r w:rsidRPr="00F34C0F">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2D09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BFE5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0592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F880D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00 S3480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72710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66B54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44D37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2 401,4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72177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832,6</w:t>
            </w:r>
          </w:p>
        </w:tc>
      </w:tr>
      <w:tr w:rsidR="00F34C0F" w:rsidRPr="00F34C0F" w14:paraId="223F71B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402C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DC954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582CC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BA693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625EA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00 S3510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D635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CBE9F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74 536,3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DA928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330B2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07B007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978A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977B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7685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E4BC8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2173E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00 S3510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68AEE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0B888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74 536,3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82438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6504E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1C9C5D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DC58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Дополнительные расходы местного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2070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856E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F4EF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A6CB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R1 А3940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CFF4A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EA3A9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D646A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60B34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102 096,0</w:t>
            </w:r>
          </w:p>
        </w:tc>
      </w:tr>
      <w:tr w:rsidR="00F34C0F" w:rsidRPr="00F34C0F" w14:paraId="7621258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895C9"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572C7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50BE8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A9DB7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564F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1 R1 А3940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2892D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95467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BD750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3FB57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102 096,0</w:t>
            </w:r>
          </w:p>
        </w:tc>
      </w:tr>
      <w:tr w:rsidR="00F34C0F" w:rsidRPr="00F34C0F" w14:paraId="03E5D13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914E3"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Проведение комплекса мероприятий по обеспечению безопасности дорожного движения в рамках подпрограммы «Повышение безопасности дорожного движения на территории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9343E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9FA2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1C410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F69BD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15 2 00 25550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C5E7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60CC8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554,4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93B3D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67BDB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311,4</w:t>
            </w:r>
          </w:p>
        </w:tc>
      </w:tr>
      <w:tr w:rsidR="00F34C0F" w:rsidRPr="00F34C0F" w14:paraId="60DFF48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7627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A8C1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1C14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5809E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81C9E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15 2 00 25550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2B5F9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FFC27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554,4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D3D3B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6E5C8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311,4</w:t>
            </w:r>
          </w:p>
        </w:tc>
      </w:tr>
      <w:tr w:rsidR="00F34C0F" w:rsidRPr="00F34C0F" w14:paraId="404811F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5422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формирование благоприятного инвестиционного имиджа города Волгодонска в рамках подпрограммы «Создание благоприятных условий для привлечения инвестиций и инновационного развития города Волгодонска»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B79A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BC580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895B7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8769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11 1 00 25320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DBE2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99D14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FE911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10382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F182C4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698C9"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801F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3BB7F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0E21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2070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11 1 00 25320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7F029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9355A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4A296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24568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E0077A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681C6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в рамках подпрограммы «Развитие субъектов малого и среднего предпринимательства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1574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2AF1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7E0E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F41F5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11 2 00 25190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63DB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F8BBE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4E997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6140D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5533F4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C1B5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B0A2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5246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6DE96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9F37B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11 2 00 25190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29E6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83BB0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AB44F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81101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D724B2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EBF4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укрепление муниципальной системы защиты прав потребителей в рамках подпрограммы «Защита прав потребителей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EE2E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8C77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D02A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F017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11 3 00 25200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C5914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63756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9C197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896EF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3FF878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8E53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3E399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34EC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56CBF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DB1E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11 3 00 25200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2F783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24896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B8656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16D53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7115A2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F6EB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в рамках подпрограммы «Развитие туризма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46EA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A7944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F100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A64C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11 4 00 25240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CD62C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5467C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1F240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B6D4D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CCA966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CA72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64FE9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880A6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04BF1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2347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11 4 00 25240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69569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2C111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993DB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E2119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BB68EE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94D4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разработку документов по планировке и межеванию территорий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17794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94B81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672A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E1587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12 1 00 25150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0B48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E9927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A5E1D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D698F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D2C8AA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5DC43"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2FB8B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CE8E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4B7F3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5C2D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12 1 00 25150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3873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BDA9E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2ACC6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F0064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81B18F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F4A5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6384C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E9C7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9ED13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CE03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12 1 00 25180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7BD59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BD725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D8832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2CE35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C0DC03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A7037"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CF9A5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60C3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37671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7C079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12 1 00 25180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3D462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B9863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5E8E0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7A5B5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BD4F97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93C1A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проведение комплексных кадастровых работ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788B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829B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85C6A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23F9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 1 00 L5110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379E1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B98E0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8ABE6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B6FB5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57 560,7</w:t>
            </w:r>
          </w:p>
        </w:tc>
      </w:tr>
      <w:tr w:rsidR="00F34C0F" w:rsidRPr="00F34C0F" w14:paraId="421301D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43C2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3474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71544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BC15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A0B8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 1 00 L5110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DA820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BACF3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D0D5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E55C4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57 560,7</w:t>
            </w:r>
          </w:p>
        </w:tc>
      </w:tr>
      <w:tr w:rsidR="00F34C0F" w:rsidRPr="00F34C0F" w14:paraId="3DA3E73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B59D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F296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7712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0181F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E2F7E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4D54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B7339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1 404,8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4201A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46B53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0E4164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ACF39"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1CA32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AC337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4002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BD00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CE2C1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7DE45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1 404,8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ACC43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F0C5E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1DEBD0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7EEB9" w14:textId="77777777" w:rsidR="00F34C0F" w:rsidRPr="00F34C0F" w:rsidRDefault="00F34C0F" w:rsidP="00F34C0F">
            <w:pPr>
              <w:suppressAutoHyphens w:val="0"/>
              <w:ind w:left="-57" w:right="-57"/>
              <w:jc w:val="both"/>
              <w:rPr>
                <w:color w:val="000000"/>
                <w:lang w:eastAsia="ru-RU"/>
              </w:rPr>
            </w:pPr>
            <w:r w:rsidRPr="00F34C0F">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CE00E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04912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406D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AAA2B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13 1 00 09501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31D24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5CA85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12 398,5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B1D99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F4FEC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16AB67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5CFB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FE8A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1632B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A47B1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13B8D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13 1 00 09501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A6D7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A69A6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12 398,5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7E24C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55CB7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904787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7F71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содержание объектов муниципальной собственности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FDDAE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C2E1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45438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3B82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13 1 00 25350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12213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91DF9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3AF00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163BE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47C19E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E309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EAF60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EC8CC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E2B2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D82F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13 1 00 25350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AA90B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7F6AA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2BEAF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E15B6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DBEFA9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B193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проведение текущего, капитального ремонта муниципальных жилых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046DD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F59B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6BCB5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65505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13 1 00 25370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C874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3A4EB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1 246,0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E97E5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9FD51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5533B3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0833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D7BC3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5B4F2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F99E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3FD29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13 1 00 25370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7E51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16189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1 246,0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A4C5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0EBC1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3CDC7C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46E6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DD08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90FD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6830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12B19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34256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8CC7B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5 882,2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D5F69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61F3A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581954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60345"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68501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D4B2D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DE601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1A093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E10E5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EF639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5 882,2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CC5EB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5B4C0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A20282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940C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проектные и изыскательские работы на капитальный ремонт жилых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46E6B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0EAF5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69457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99D9A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13 2 00 25440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4031E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C6B73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6FAC9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3 926,9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3D277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ACE49A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0EF7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DF111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9F013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FF340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7C23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13 2 00 25440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7AE8E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44D8E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41F59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3 926,9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77ED1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696B19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CEA3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E1B90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8386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BA720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B506C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D2D04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8CD33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8EB66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F8385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58BD2A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86A2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7CB0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9D84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F469A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86DD0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D92A0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2E575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DA63B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2F318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C8E185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1DE70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34C9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267BB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6548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8F4D6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9A2F5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16968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3 780,4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99EA9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5 256,0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CAC25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07F24E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49675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0DB63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1343E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1FCC8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F737C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13 2 00 69060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24B9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FF3AA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3 780,4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A178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5 256,0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E5371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3AA4EE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6961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A7EB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F732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613DA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87A2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80A9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E6BFA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52865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F8FA6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88BB66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2C55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78B1D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4BFAF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E6EE5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51F3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ED6C9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6A9E6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4B202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1CFFB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769A35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13E8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627671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A35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C1CB7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A7D1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0BAF5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53ACA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132DA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CC29B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A40D7F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B4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33BF1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37091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6547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7A61E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13 2 00 69070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0BAAE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A7FF4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FA7E1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C45D6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CD6B54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B0A5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B9322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C5ED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47EB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1FEA1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13 2 00 69090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63B23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B7F31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1 237,9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F5ABC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CB8C6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9BF840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5051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D101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40A8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7B690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79839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13 2 00 69090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B930E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962F5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1 237,9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A1F3A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0CC3C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EA7C8C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8FF7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Субсидия Обществу с ограниченной ответственностью «Чайка-Дон» на финансовое обеспечение затрат в связи с выполнением работ по усилению проемов многоквартирного жилого дома по адресу: Ростовская обл., г. Волгодонск, ул. М. Горького, 91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AD93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F71D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3B23E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DC76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13 2 00 69100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B8584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1FF22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2 671,0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9A029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61F95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42B29C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DD43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53AA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CBA23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1AA6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64999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13 2 00 69100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64AF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A197E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2 671,0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4D867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2C14E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605D86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D954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8569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34600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55A7C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11EA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54E0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460D6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7E48A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B5BC4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78DEC5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C8A3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5F37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EC627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9D1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3EF7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9F4A4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F085D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4A737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3CCCE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48750D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FF24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содержание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EEB4F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A0FE0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3F643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F5230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4D4C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86958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22465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F12E3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1CB23B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640C5"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5FA38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1143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513D8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B1D3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13 2 00 25350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168FE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9B482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2B61E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577FB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36454C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5D89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разработку Программы комплексного развития систем коммунальной инфраструктуры города Волгодонска, схем теплоснабжения, водоснабжения, водоотведения и газоснабжения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F383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154D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57BA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A7E1D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8FA1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3D999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3946D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5E6C0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0EDF80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4C176"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4EB90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1D812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EFE0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8A1E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13 2 00 25420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BAC7E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928EC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7D31A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E7A69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645E05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0AEA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Строительство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4950E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B0919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CF37F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A3935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5948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37A9E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16 524,9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7EAC4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A529E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B8BE31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BED0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81F33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5BBF7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CC63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003C5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16C6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C6CC4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16 524,9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980F6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94624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3DFB5F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2B46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1FBA3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37D84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70DEC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1F60F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D7DA6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E309E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06E6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89D8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A39D89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46326"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6C9F6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2C93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34C77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D3FEB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DE681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4C6FD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6B15A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2B326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395363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35CDC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2501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C59E0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4C60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1D7A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F5BA8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014B5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877 694,1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B35BC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159 204,6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D5F7E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158 190,6</w:t>
            </w:r>
          </w:p>
        </w:tc>
      </w:tr>
      <w:tr w:rsidR="00F34C0F" w:rsidRPr="00F34C0F" w14:paraId="796346A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E6E4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EA0C8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F0B79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BF2BE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047B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S3660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06F41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CE660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877 694,1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2CEE5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159 204,6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F4FC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158 190,6</w:t>
            </w:r>
          </w:p>
        </w:tc>
      </w:tr>
      <w:tr w:rsidR="00F34C0F" w:rsidRPr="00F34C0F" w14:paraId="72F5CA8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B311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приобретение специализированной коммунальной техники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B71BE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B5E04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69031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A77AC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1D980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5D404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78669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04BDE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E61780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6F90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6B671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5FB5E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D1334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A83F8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S4430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98C0C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2883B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529D4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68D93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795BA6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5AF95" w14:textId="77777777" w:rsidR="00F34C0F" w:rsidRPr="00F34C0F" w:rsidRDefault="00F34C0F" w:rsidP="00F34C0F">
            <w:pPr>
              <w:suppressAutoHyphens w:val="0"/>
              <w:ind w:left="-57" w:right="-57"/>
              <w:jc w:val="both"/>
              <w:rPr>
                <w:color w:val="000000"/>
                <w:lang w:eastAsia="ru-RU"/>
              </w:rPr>
            </w:pPr>
            <w:r w:rsidRPr="00F34C0F">
              <w:rPr>
                <w:color w:val="000000"/>
                <w:lang w:eastAsia="ru-RU"/>
              </w:rPr>
              <w:t>Капитальный ремонт объектов водопроводно-канализационного хозяйства и теплоэнергетики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6DAC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747F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4F93E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E8F84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S4890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8997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97558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6 634,1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B875A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876E0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62E680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C8E1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8389D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4C624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6463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3857A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S4890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87F7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23C66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6 634,1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7E696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9F73E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F5CC3D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5A42E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разработку проектной документации на строительство и реконструкцию объектов муниципальной собственности в рамках подпрограммы «Благоустройство территории города»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C4F6F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42A51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5257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3B680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11A81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691C0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65AE9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E85DA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F5F935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25E47" w14:textId="77777777" w:rsidR="00F34C0F" w:rsidRPr="00F34C0F" w:rsidRDefault="00F34C0F" w:rsidP="00F34C0F">
            <w:pPr>
              <w:suppressAutoHyphens w:val="0"/>
              <w:ind w:left="-57" w:right="-57"/>
              <w:jc w:val="both"/>
              <w:rPr>
                <w:color w:val="000000"/>
                <w:lang w:eastAsia="ru-RU"/>
              </w:rPr>
            </w:pPr>
            <w:r w:rsidRPr="00F34C0F">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77D31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E8DD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8C75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924E1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14 1 00 45340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CB9C8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40D9C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EEC4D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022C0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A6E692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403B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2F432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30B19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1A00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8EC77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85E0D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105B9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95CF5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4064F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C48BC7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55FD3"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FA0D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DB23C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910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09D51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41B5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CA417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3EDC2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90C7A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7D74C0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411A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и проведение конкурсов, конкурсов профессионального мастерства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D612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8BDD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BD04D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6F6C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09 1 00 25060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9B52D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C4EB4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82C3F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A54F1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E931EA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D080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7AD4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3932C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5D41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9D08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09 1 00 25060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6EE2D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00775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F02C4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DEDB6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5FC5F6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C0DF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реализацию инициативы ТОС, признанного победителем областного конкурса на звание «Лучшее территориальное общественное самоуправление в Ростовской области»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817F8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05FE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068D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72430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09 1 00 25140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8147D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ADF21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2C9D3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9735E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DC7143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4AAEA"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7DAB3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1D955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F75EA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F73F7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09 1 00 25140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4A18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9EFFD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CA063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5E4D4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34B467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0C05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Резервный фонд Администрации города Волгодонска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BF31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E2A26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7D255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0EE90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0E8AA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E9419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1 197,0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8533E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25702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B160AC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BA1C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D9C82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E136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EFB40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DB32E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3C08F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3148D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1 197,0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C4612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CF26F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15770B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8273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F663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4652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0B9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5725F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579E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56B97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82 720,4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1660F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30 274,2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9320A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30 458,3</w:t>
            </w:r>
          </w:p>
        </w:tc>
      </w:tr>
      <w:tr w:rsidR="00F34C0F" w:rsidRPr="00F34C0F" w14:paraId="7D87658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D0D6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48F7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5447F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5A1E8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512F2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14 1 00 25260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8AC16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2AB59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82 720,4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85DAD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30 274,2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295AA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30 458,3</w:t>
            </w:r>
          </w:p>
        </w:tc>
      </w:tr>
      <w:tr w:rsidR="00F34C0F" w:rsidRPr="00F34C0F" w14:paraId="505FDEB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FA49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содержание сетей уличного освещения в рамках подпрограммы «Развитие и содержание сетей наружного освещения»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69407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DBF8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CF2D8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12671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14 2 00 25300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08B4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03094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3 970,8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876E9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A963A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CABF56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11557"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CC56D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2B49D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BCCC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10165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14 2 00 25300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35F6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2D20A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3 970,8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4B390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D8AE8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F13B97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1C55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Строительство объектов муниципальной собственности в рамках подпрограммы «Развитие и содержание сетей наружного освещения»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2C3D2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32AA8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C4E11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FB5C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0C5F7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B6999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1 555,0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2F156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54678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27E9C4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F293B" w14:textId="77777777" w:rsidR="00F34C0F" w:rsidRPr="00F34C0F" w:rsidRDefault="00F34C0F" w:rsidP="00F34C0F">
            <w:pPr>
              <w:suppressAutoHyphens w:val="0"/>
              <w:ind w:left="-57" w:right="-57"/>
              <w:jc w:val="both"/>
              <w:rPr>
                <w:color w:val="000000"/>
                <w:lang w:eastAsia="ru-RU"/>
              </w:rPr>
            </w:pPr>
            <w:r w:rsidRPr="00F34C0F">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9D80D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64B21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10EB1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1840F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14 2 00 49010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818C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F0BC9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1 555,0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7EE8E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B9EB2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CABC45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DD4E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устройство сетей водоснабжения и хозяйственно-бытовой канализации объекта благоустройства «Парк «Молодежный»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1CEFC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2804B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4A467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7CFBA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16 1 00 25570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CDE0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35CA6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A1A92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E2322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5BA95B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98D95C"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D7736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729C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E78D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2F8FB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16 1 00 25570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A9C3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BA821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1E6CC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3ECFE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01CC7A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DEA7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AE99D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5C18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15E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2F11E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16 1 00 25580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CE69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BD3DE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113 343,7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FD9B3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3973D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6FDFEB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5453C"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FDE05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8AF4D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DF9F8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F85D4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16 1 00 25580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1E64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052CB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113 343,7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90ABF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20F90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87F506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0D06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создание комфортной городской среды по итогам Всероссийского конкурса лучших проектов создания комфортной городской среды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E7BBD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1CDD7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694C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AEEA3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16 1 00 25590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5B9B9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6BD8E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6BE2F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FE70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1A6439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BB31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51697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48EA3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4DA8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3BA3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16 1 00 25590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E9CA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0AD94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3F7DB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7DE4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9AC594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C124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технологическое присоединение энергопринимающих устройств: сети электроснабжения объекта благоустройства «Пешеходный бульвар вдоль сквера «Дружба» от школы №11 до школы №13»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D63BD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3296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1772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A12EF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16 1 00 25600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9382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F637B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C43DD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867E6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672F7E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EA28E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2EEDA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60A03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EF822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60C4B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16 1 00 25600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689E2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8895B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E53D6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70F4F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8FE026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C638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разработку дизайн-проекта благоустройства ул. Ленина от ул. 30 лет Победы до ул. 50 лет СССР (пешеходная зона между проезжими частями ул. Ленина)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A233D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AC839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42388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7FCE7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16 1 00 25610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1F83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0071F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20D40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727BA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BC4DE9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F936C"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B753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17AB5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14A20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98278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16 1 00 25610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31491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CE22D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1C6FE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FC93F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B9D394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C36B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иных межбюджетных трансфертов из резервного фонда Правительства Ростовской области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EC38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393E7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F0A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E9F48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55C84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F1870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40 717,3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D6617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664CC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DD9FC8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AA31DA"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475D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E360C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0421E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94BD6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33249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1048B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40 717,3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C3733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280F2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B83E25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BA553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64B87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06572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4A081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248E7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16 1 F2 54240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79D1E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767BF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106 672,5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F500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2F1D4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4EF559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E4B69"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F0035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BDE9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C9C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0805D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16 1 F2 54240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D3F63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9AA82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106 672,5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30BA4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6709C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81678C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4299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программ формирования современной городской среды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ACA9F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00A1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39C3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FB76C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16 1 F2 55550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09641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51F3D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54 940,2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035F9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76BBF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65FC0D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36585"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FA7E4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CA3C6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7C55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F6272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16 1 F2 55550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49857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9144A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54 940,2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0467A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09647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B5EF6B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58D8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C398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C467C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CE3C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E3654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B0BC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42B33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20 800,4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E2A05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21 658,4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2F305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22 525,5</w:t>
            </w:r>
          </w:p>
        </w:tc>
      </w:tr>
      <w:tr w:rsidR="00F34C0F" w:rsidRPr="00F34C0F" w14:paraId="718DBCD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B944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E48B2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A96A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3275C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DE6AA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AF5EF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DA133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20 800,4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1F68A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21 658,4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FF132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22 525,5</w:t>
            </w:r>
          </w:p>
        </w:tc>
      </w:tr>
      <w:tr w:rsidR="00F34C0F" w:rsidRPr="00F34C0F" w14:paraId="2F41769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36F5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23E6A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5554E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A7553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7D38B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F653A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F3C87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1 652,3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5F64A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A58DE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443,4</w:t>
            </w:r>
          </w:p>
        </w:tc>
      </w:tr>
      <w:tr w:rsidR="00F34C0F" w:rsidRPr="00F34C0F" w14:paraId="356C28C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0388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3494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20221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C9B4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22AB1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0AC38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FC365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1 652,3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BE4E3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CBD9B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443,4</w:t>
            </w:r>
          </w:p>
        </w:tc>
      </w:tr>
      <w:tr w:rsidR="00F34C0F" w:rsidRPr="00F34C0F" w14:paraId="0924E70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6532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91FE9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E038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EC091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24831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C56F0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424F4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2 868,7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8CD9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24999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3 430,9</w:t>
            </w:r>
          </w:p>
        </w:tc>
      </w:tr>
      <w:tr w:rsidR="00F34C0F" w:rsidRPr="00F34C0F" w14:paraId="3B23BDE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F178F"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F7AF0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017BF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FDEB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464A9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A89CD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957BA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B4D10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448A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24E270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835B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7139D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C4EC2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A5A35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76FE9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13 2 00 99990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12C2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CEA08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2 866,7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F20FB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52FA0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3 430,9</w:t>
            </w:r>
          </w:p>
        </w:tc>
      </w:tr>
      <w:tr w:rsidR="00F34C0F" w:rsidRPr="00F34C0F" w14:paraId="1C451FD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D42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4737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399C2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282CD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4D993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FC7E5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86DC5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73 974,3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C0CE0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77 869,0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ADA2A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80 849,7</w:t>
            </w:r>
          </w:p>
        </w:tc>
      </w:tr>
      <w:tr w:rsidR="00F34C0F" w:rsidRPr="00F34C0F" w14:paraId="4278937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3E9D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казенных учреждений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8E389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1ECD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C3773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C1A8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68A02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D466C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73 974,3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78017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77 869,0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DD00E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80 849,7</w:t>
            </w:r>
          </w:p>
        </w:tc>
      </w:tr>
      <w:tr w:rsidR="00F34C0F" w:rsidRPr="00F34C0F" w14:paraId="6E8E429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EAF4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57D9B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490D6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9468C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83BEB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38E74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0D2C0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28 525,0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5E692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14 243,9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F4AC9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14 243,9</w:t>
            </w:r>
          </w:p>
        </w:tc>
      </w:tr>
      <w:tr w:rsidR="00F34C0F" w:rsidRPr="00F34C0F" w14:paraId="644488D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DB95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DBABF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605A5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76F6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E3203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57F3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23DE0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28 525,0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092BB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14 243,9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DF441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14 243,9</w:t>
            </w:r>
          </w:p>
        </w:tc>
      </w:tr>
      <w:tr w:rsidR="00F34C0F" w:rsidRPr="00F34C0F" w14:paraId="7AA7437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363F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Резервный фонд Администрации города Волгодонска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85E16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99BE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2B169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0D90B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75A6B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8A1D2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8CB35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C7D79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43C7DC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D3936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CBB82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649E3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175D7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6A10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1814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D2F97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BA6DA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0E7F7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74CD05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B1FFB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по погребению умерших в соответствии с гарантированным перечнем услуг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AB700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F4F1D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EE9B4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C7A1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9BBE3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DE0C6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8E374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EAE48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BC3EA7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1DBF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C099D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DA209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216B9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2A64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14 1 00 25290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64A68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562C1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E54E8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02A6B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054329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5D0F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2E340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8EAF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DDB27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14D3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0B658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41E51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FEC4D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D1BD3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A6BD14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63F6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5BE74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C46ED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D75C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FCA2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14 1 00 25400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05D79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2CBC9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4B7C3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E92CE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40FF1B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9C38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DEE76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5F968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1EC9E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339AD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C8561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9A9ED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94 773,5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CCA80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111 176,6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7BD8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111 176,6</w:t>
            </w:r>
          </w:p>
        </w:tc>
      </w:tr>
      <w:tr w:rsidR="00F34C0F" w:rsidRPr="00F34C0F" w14:paraId="7D17D7A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7C581"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20B42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AC81F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0342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095A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F0ADD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495F0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1 579,7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D0690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5A6D1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EBDBA0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8383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528C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F7F0B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DBAEA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C6DE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5005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F1685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93 193,8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3C5F9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111 176,6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2D08F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111 176,6</w:t>
            </w:r>
          </w:p>
        </w:tc>
      </w:tr>
      <w:tr w:rsidR="00F34C0F" w:rsidRPr="00F34C0F" w14:paraId="18F8DF1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697A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реализацию мероприятий по выявлению и оценке объектов накопленного вреда окружающей среде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43C3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A9E8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3ECA3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E0955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14 1 00 25430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CD2F8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A40AA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38A71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70019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F09FE5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30671"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6AE0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30014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AEA2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A4313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14 1 00 25430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01382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D38E2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01362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88254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AEFD46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F0D4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ликвидацию мест несанкционированного размещения отходов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5CFC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5A9A5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E0B87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12003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9F9E1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80BD3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E786D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2C2E1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500,0</w:t>
            </w:r>
          </w:p>
        </w:tc>
      </w:tr>
      <w:tr w:rsidR="00F34C0F" w:rsidRPr="00F34C0F" w14:paraId="2E5632C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392C3"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1210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1165D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7C85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0EFA2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14 1 00 25450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9F70F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BDF33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299C3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5ACC2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500,0</w:t>
            </w:r>
          </w:p>
        </w:tc>
      </w:tr>
      <w:tr w:rsidR="00F34C0F" w:rsidRPr="00F34C0F" w14:paraId="007F47B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E6005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A8B8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CDAD8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8627C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B0AA2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7D529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D7622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DE059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89DA0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1C800B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E2DC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5E713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2A85D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5C668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D6F33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3D92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1DF2D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F8D1F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9B66E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35E78E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040E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«Развитие муниципальной службы в Администрации города Волгодонска»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5792C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A6852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4E1C9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AC231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09 2 00 00190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CA75A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107B4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565D6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4A605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402C3C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09EC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E79A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12631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6FA89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A491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09 2 00 00190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73E4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19496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22761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1969F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492E5E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D992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899B0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0C38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DD76E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26621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8DE9B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4BF7C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CA4F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02841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3A5F28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BF1C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C6D4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D04CD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20958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14D8C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CBF18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FD8F3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6C6CF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9D828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79080F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55EB5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и проведение мероприятий с молодежью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31B78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5A90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74011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5ABFE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02 1 00 25220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80AD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92A40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AA870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0A775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9250A8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F9CE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2428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2759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A5A62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E37F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02 1 00 25220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93DC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86FE6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DA3F1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B2F31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D31E99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12C8D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AEF4F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F83E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85C3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A3484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02 1 00 25230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17BE4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EA98E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F7E4B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0D95A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738A31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A8D1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625E6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CD5D9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8CCD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AB67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02 1 00 25230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C06C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193C4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291AB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F2086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E8B984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697F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91491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E71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3B289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913D9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F492B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AC32B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21987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E2600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2598C4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CE50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CB419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9F33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86235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06829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CDC23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A0712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21AF5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50BC6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069E00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80C4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AB393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BEA26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696F2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DA49A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47F8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25D94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0DDE7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1BB13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93DE41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50321"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15C98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E01C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AE5A4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CA65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02 2 00 25220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996F0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464CE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00BAB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8E4C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2B1654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3FD8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010B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2B3AC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9DE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6131A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02 2 00 25230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BB799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35459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BC801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8BAE7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44D8FD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6F816"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E82CA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06A3A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C1A13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52FA3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02 2 00 25230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553EF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5E15D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78160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F28E6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BEEC4F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3C1C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и проведение мероприятий с молодежью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7EFD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CE7A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4BAE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77EB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9814E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65997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BE082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4BC5C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91CC27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66289"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FF0DD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C1E1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04C9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BE26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E7EB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4AF6B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E6C00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61198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E339EF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DC75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и проведение мероприятий с молодежью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B4581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A3AF1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80C53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19DF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A82D1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D5F15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99773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7F718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1D09DD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534EF"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AC5C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7257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91012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E55D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02 3 00 25220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5222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1563C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A2C78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CC687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78CF76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2DC5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0C2D7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3997C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80B42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8C87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02 3 00 25230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2F58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70B92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7AEC3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51A4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54EB64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BB82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D3AD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A25DC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F492E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B397A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02 3 00 25230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CED52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D475E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BC5AB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EFF31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CBE947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B4206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4C025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034F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06FD1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274DD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E1204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9FCCA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8 470,4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7A4D5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8 538,4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F5475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8 570,4</w:t>
            </w:r>
          </w:p>
        </w:tc>
      </w:tr>
      <w:tr w:rsidR="00F34C0F" w:rsidRPr="00F34C0F" w14:paraId="4BAA820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1A9F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F226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B4FD9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726A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6B4F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E0DC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6BF52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8 470,4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A9B41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8 538,4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6E89D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8 570,4</w:t>
            </w:r>
          </w:p>
        </w:tc>
      </w:tr>
      <w:tr w:rsidR="00F34C0F" w:rsidRPr="00F34C0F" w14:paraId="2F2C3E2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4C061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иных межбюджетных трансфертов из резервного фонда Правительства Ростовской области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9354C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27889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AFFB3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448E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0A36E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E82B6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D519A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47023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BBCFA5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895D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7A0E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81E50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3CECD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574BD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04B5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AFB22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51EFD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69C52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2824C9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C32D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реализацию мероприятий по обеспечению жильем молодых семей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97698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B735F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9DC5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AAF29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 2 00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2A1D9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BF132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1 738,7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4EE0C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5 425,6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12779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5 440,2</w:t>
            </w:r>
          </w:p>
        </w:tc>
      </w:tr>
      <w:tr w:rsidR="00F34C0F" w:rsidRPr="00F34C0F" w14:paraId="4FFEFB3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054C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814B0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284B9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E8F0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58350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 2 00 L4970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F84D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D24FE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1 738,7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4FD30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5 425,6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5F1D9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5 440,2</w:t>
            </w:r>
          </w:p>
        </w:tc>
      </w:tr>
      <w:tr w:rsidR="00F34C0F" w:rsidRPr="00F34C0F" w14:paraId="5D248B8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8C3F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Дополнительные расходы местного бюджета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превышения значения базового результата, установленного соглашением о предоставлении межбюджетных трансфертов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821FF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11F72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43E06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04703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 2 00 Д0820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529D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6064F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60 920,2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0E8F7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A23DA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29 597,6</w:t>
            </w:r>
          </w:p>
        </w:tc>
      </w:tr>
      <w:tr w:rsidR="00F34C0F" w:rsidRPr="00F34C0F" w14:paraId="05A1D0D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08D18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5AA63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A88AF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E701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1FAD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 2 00 Д0820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3DE1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1108A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60 920,2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85DA6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18F5F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29 597,6</w:t>
            </w:r>
          </w:p>
        </w:tc>
      </w:tr>
      <w:tr w:rsidR="00F34C0F" w:rsidRPr="00F34C0F" w14:paraId="79AB0EF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4969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Строительство объектов муниципальной собственности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A2600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4A840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B6A1D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6C2E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4817F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CB31A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3C708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B54F2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439F42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92A17" w14:textId="77777777" w:rsidR="00F34C0F" w:rsidRPr="00F34C0F" w:rsidRDefault="00F34C0F" w:rsidP="00F34C0F">
            <w:pPr>
              <w:suppressAutoHyphens w:val="0"/>
              <w:ind w:left="-57" w:right="-57"/>
              <w:jc w:val="both"/>
              <w:rPr>
                <w:color w:val="000000"/>
                <w:lang w:eastAsia="ru-RU"/>
              </w:rPr>
            </w:pPr>
            <w:r w:rsidRPr="00F34C0F">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80759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2D104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D56F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3650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04 1 00 49010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AA92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C297F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4D587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47B6B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232D24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97728" w14:textId="77777777" w:rsidR="00F34C0F" w:rsidRPr="00F34C0F" w:rsidRDefault="00970D5F" w:rsidP="00F34C0F">
            <w:pPr>
              <w:suppressAutoHyphens w:val="0"/>
              <w:ind w:left="-57" w:right="-57"/>
              <w:jc w:val="both"/>
              <w:rPr>
                <w:color w:val="000000"/>
                <w:lang w:eastAsia="ru-RU"/>
              </w:rPr>
            </w:pPr>
            <w:r w:rsidRPr="00F34C0F">
              <w:rPr>
                <w:color w:val="000000"/>
                <w:lang w:eastAsia="ru-RU"/>
              </w:rPr>
              <w:t>Строительство</w:t>
            </w:r>
            <w:r w:rsidR="00F34C0F" w:rsidRPr="00F34C0F">
              <w:rPr>
                <w:color w:val="000000"/>
                <w:lang w:eastAsia="ru-RU"/>
              </w:rPr>
              <w:t xml:space="preserve"> (реконструкция) спортивных объектов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3D095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9BC6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1B781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DBD94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1 00 S5010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2B9CD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400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2BA27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50 730,4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0587D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38918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82218B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92A6F" w14:textId="77777777" w:rsidR="00F34C0F" w:rsidRPr="00F34C0F" w:rsidRDefault="00F34C0F" w:rsidP="00F34C0F">
            <w:pPr>
              <w:suppressAutoHyphens w:val="0"/>
              <w:ind w:left="-57" w:right="-57"/>
              <w:jc w:val="both"/>
              <w:rPr>
                <w:color w:val="000000"/>
                <w:lang w:eastAsia="ru-RU"/>
              </w:rPr>
            </w:pPr>
            <w:r w:rsidRPr="00F34C0F">
              <w:rPr>
                <w:color w:val="000000"/>
                <w:lang w:eastAsia="ru-RU"/>
              </w:rPr>
              <w:t>Бюджетные инвестиции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9DB2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E316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E1685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6D73C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1 00 S5010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006C5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410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4942E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50 730,4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7CCE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9D0DA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587B25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BC64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Субсидия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93684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14C3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9A70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D651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012C3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09E5F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2 660,6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C8001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B901D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1ED254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1F11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1B341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A9E7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34D3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A307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88 0 00 98720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7035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C2F42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2 660,6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1C7FA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596E6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31AA3E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B2587"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Процентные платежи по муниципальному долгу города Волгодонска в рамках подпрограммы «Управление муниципальным долгом города Волгодонска» муниципальной программы города Волгодонска «Управление муниципальными финансами» (Обслуживание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9B69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3331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FAFE9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055C8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BB0B3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700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AB3AD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48 834,1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FC2FF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163 980,5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C971A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166 525,5</w:t>
            </w:r>
          </w:p>
        </w:tc>
      </w:tr>
      <w:tr w:rsidR="00F34C0F" w:rsidRPr="00F34C0F" w14:paraId="581C5C1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DEB1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01CBD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F4FCA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8E33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6C70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10 2 00 91070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29D1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730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65E5E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48 834,1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31B31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163 980,5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B09A4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166 525,5</w:t>
            </w:r>
          </w:p>
        </w:tc>
      </w:tr>
      <w:tr w:rsidR="00F34C0F" w:rsidRPr="00F34C0F" w14:paraId="09EBEE2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6537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КОНТРОЛЬНО-СЧЕТНАЯ ПАЛАТА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BC1BE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8623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1008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2AF21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95B97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F7E52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12 479,5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1F502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11 132,1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3B8F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11 556,6</w:t>
            </w:r>
          </w:p>
        </w:tc>
      </w:tr>
      <w:tr w:rsidR="00F34C0F" w:rsidRPr="00F34C0F" w14:paraId="74CF991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BB21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8B31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08608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6C747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BD978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6B181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891D5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2 317,5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36DE9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06B80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2 204,2</w:t>
            </w:r>
          </w:p>
        </w:tc>
      </w:tr>
      <w:tr w:rsidR="00F34C0F" w:rsidRPr="00F34C0F" w14:paraId="2F2F2DC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12DC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B5C8B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E2E3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354A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7F61D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D91A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C906E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2 317,5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1A2C1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19A72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2 204,2</w:t>
            </w:r>
          </w:p>
        </w:tc>
      </w:tr>
      <w:tr w:rsidR="00F34C0F" w:rsidRPr="00F34C0F" w14:paraId="20CAC63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B3F2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Аудиторам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B350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2BDB7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8E2D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76809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2F2EA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1E107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3 337,0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6B785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3 213,6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F518F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3 342,3</w:t>
            </w:r>
          </w:p>
        </w:tc>
      </w:tr>
      <w:tr w:rsidR="00F34C0F" w:rsidRPr="00F34C0F" w14:paraId="02F3059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4198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F53F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8056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7F52E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9B7B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90 2 00 00110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CC639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153E7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3 337,0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0963C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3 213,6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4659E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3 342,3</w:t>
            </w:r>
          </w:p>
        </w:tc>
      </w:tr>
      <w:tr w:rsidR="00F34C0F" w:rsidRPr="00F34C0F" w14:paraId="4A4810E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A97E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12255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2E359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CBDA2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7C9F1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EF69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AA810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5 637,6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25051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5 600,1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4146D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5 811,1</w:t>
            </w:r>
          </w:p>
        </w:tc>
      </w:tr>
      <w:tr w:rsidR="00F34C0F" w:rsidRPr="00F34C0F" w14:paraId="75373DF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E5E5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360E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D003A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2A044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F2D80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5591C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C5687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5 637,6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455E6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5 600,1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4409C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5 811,1</w:t>
            </w:r>
          </w:p>
        </w:tc>
      </w:tr>
      <w:tr w:rsidR="00F34C0F" w:rsidRPr="00F34C0F" w14:paraId="7C73EFC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18C3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7DFA1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EF4C5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4FC01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88946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B15AA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EEA2F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1 155,7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EE945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BE2A9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188,6</w:t>
            </w:r>
          </w:p>
        </w:tc>
      </w:tr>
      <w:tr w:rsidR="00F34C0F" w:rsidRPr="00F34C0F" w14:paraId="4A1AA3D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20C0C"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54D3B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4C006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B779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C4E0E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F4068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AC683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1 155,7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274F7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204C4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188,6</w:t>
            </w:r>
          </w:p>
        </w:tc>
      </w:tr>
      <w:tr w:rsidR="00F34C0F" w:rsidRPr="00F34C0F" w14:paraId="1506B38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C78D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по диспансеризации муниципальных служащих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840AF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A4CD1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5CC9C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B538F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5686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7141F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FBBC0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692D9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8AB095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2FCD1"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49BA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86071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CAD7B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C2A0F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A4CAA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FFAD6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D2E5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D800F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DD2D34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2D64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обеспечения деятельности Контрольно - счетной палаты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33430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A01A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2DEC3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CCF9D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99757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3D01B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77CA5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9AEF1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10,4</w:t>
            </w:r>
          </w:p>
        </w:tc>
      </w:tr>
      <w:tr w:rsidR="00F34C0F" w:rsidRPr="00F34C0F" w14:paraId="32A75D6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0B5D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4CF1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E88A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09ABB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0DCE3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AD176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67C8D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90C27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81FBD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10,4</w:t>
            </w:r>
          </w:p>
        </w:tc>
      </w:tr>
      <w:tr w:rsidR="00F34C0F" w:rsidRPr="00F34C0F" w14:paraId="23CAC29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B7A47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2C635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EB9D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01627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2C1D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743A9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F7DE0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0DE7C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823F7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7CC4EA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780A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2E8A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8A5D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44C8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DF8B7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F55FB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65DE6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10DC1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D9638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D4ED21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1DBB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ФИНАНСОВОЕ УПРАВЛЕНИЕ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8607A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DFFF7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5826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C8597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1D8A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5C8FF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47 400,4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0AECA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116 598,1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250C1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188 845,2</w:t>
            </w:r>
          </w:p>
        </w:tc>
      </w:tr>
      <w:tr w:rsidR="00F34C0F" w:rsidRPr="00F34C0F" w14:paraId="3C9F6E0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F55A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E5236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8C3AC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B7B0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0087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537B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AC1DD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30 123,9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01A7E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28 628,9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93513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29 774,0</w:t>
            </w:r>
          </w:p>
        </w:tc>
      </w:tr>
      <w:tr w:rsidR="00F34C0F" w:rsidRPr="00F34C0F" w14:paraId="12DD48F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D654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3320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85A61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07B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E0AF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10 1 00 00110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C771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65880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30 123,9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1F99F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28 628,9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620EC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29 774,0</w:t>
            </w:r>
          </w:p>
        </w:tc>
      </w:tr>
      <w:tr w:rsidR="00F34C0F" w:rsidRPr="00F34C0F" w14:paraId="5E116E2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45554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E5FA1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B8D22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63BF3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AAB98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9B69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32B7B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BED07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4FDE5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3F9525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C5B2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0211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59F1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80287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9CC99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EEDC2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80C1C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95A6B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29644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3D8F85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9675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5E5F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78201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74F5E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0A013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DEB5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F613D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1 578,1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6441F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44CF7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201,0</w:t>
            </w:r>
          </w:p>
        </w:tc>
      </w:tr>
      <w:tr w:rsidR="00F34C0F" w:rsidRPr="00F34C0F" w14:paraId="5EB3B33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C7DE6"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3694E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FC47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3DA5D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1022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FC79A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D4035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1 578,1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91DEC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1B4F0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201,0</w:t>
            </w:r>
          </w:p>
        </w:tc>
      </w:tr>
      <w:tr w:rsidR="00F34C0F" w:rsidRPr="00F34C0F" w14:paraId="118E970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FC9A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по диспансеризации муниципальных служащих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18091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21E0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AD340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B1177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10 1 00 25160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DD981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210AE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AC9B6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D1D96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CAE048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54B2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61D07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8669C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93B76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EFBD4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10 1 00 25160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3DACC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193F0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93E45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AC57B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F0E32B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0DBA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Резервный фонд Администрации города Волгодонска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2868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4BF1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7F87F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8F05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DFC2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27284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3 118,3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421AB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3 305,5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07CB4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5 000,0</w:t>
            </w:r>
          </w:p>
        </w:tc>
      </w:tr>
      <w:tr w:rsidR="00F34C0F" w:rsidRPr="00F34C0F" w14:paraId="7FCDB76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D759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55288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FFA0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ACD01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B8F93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99 1 00 91040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3DCFE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5CD23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3 118,3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F95BE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3 305,5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47712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5 000,0</w:t>
            </w:r>
          </w:p>
        </w:tc>
      </w:tr>
      <w:tr w:rsidR="00F34C0F" w:rsidRPr="00F34C0F" w14:paraId="7966E6F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74D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Резервный фонд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EBF2C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CECA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39F3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4CA3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2EECA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3971F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D5425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5F770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8BF69F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7893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18DE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1F792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77BF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FABF1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10 1 00 25100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8269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1D80F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E88EF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C2804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211915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0606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90049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0C401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0461B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267B4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53668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90EA7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7F8B2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0A52A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6629A9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13A6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2B4B8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FE45E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CC750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B34E2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CA5D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83120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58C10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F24C3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A97EDA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09C8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12619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373A5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C717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E89E6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120FE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F961E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2D589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ACA73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887,0</w:t>
            </w:r>
          </w:p>
        </w:tc>
      </w:tr>
      <w:tr w:rsidR="00F34C0F" w:rsidRPr="00F34C0F" w14:paraId="3CA0AB6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5F9F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D427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F14DA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3E11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2707F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99 9 00 91050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69E6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CEC08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BD3F0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28DC8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887,0</w:t>
            </w:r>
          </w:p>
        </w:tc>
      </w:tr>
      <w:tr w:rsidR="00F34C0F" w:rsidRPr="00F34C0F" w14:paraId="7BA3FF5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BE35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AD23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2758A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810D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E38A2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370DD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1A187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296BA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62 191,0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13475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149 403,7</w:t>
            </w:r>
          </w:p>
        </w:tc>
      </w:tr>
      <w:tr w:rsidR="00F34C0F" w:rsidRPr="00F34C0F" w14:paraId="5EA65A1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76B5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Специальные расходы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2D03F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FE69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2EEC5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2CB4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99 9 00 91060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143F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880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DD9E2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0856F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62 191,0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FE238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149 403,7</w:t>
            </w:r>
          </w:p>
        </w:tc>
      </w:tr>
      <w:tr w:rsidR="00F34C0F" w:rsidRPr="00F34C0F" w14:paraId="515F662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B395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зарезервированные на реализацию инициативных проектов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328FC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C367D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74728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5BB9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EE367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ACB51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AB49B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2 342,9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377A6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2 522,4</w:t>
            </w:r>
          </w:p>
        </w:tc>
      </w:tr>
      <w:tr w:rsidR="00F34C0F" w:rsidRPr="00F34C0F" w14:paraId="49341D8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DE005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BFE93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62B42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A524F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87DC7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99 9 00 91100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20A4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475D5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D4AA4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2 342,9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9506D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2 522,4</w:t>
            </w:r>
          </w:p>
        </w:tc>
      </w:tr>
      <w:tr w:rsidR="00F34C0F" w:rsidRPr="00F34C0F" w14:paraId="3E82FF3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E93F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5E90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C9BE6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9A7AA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5FBDC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0000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1BBD4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11 950,8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39AC3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911FF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1 057,1</w:t>
            </w:r>
          </w:p>
        </w:tc>
      </w:tr>
      <w:tr w:rsidR="00F34C0F" w:rsidRPr="00F34C0F" w14:paraId="3FCE7F0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85062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4A73C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47FF5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1C98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1FFB7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99 9 00 91200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0001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59325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11 950,8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EDB90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E037E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1 057,1</w:t>
            </w:r>
          </w:p>
        </w:tc>
      </w:tr>
      <w:tr w:rsidR="00F34C0F" w:rsidRPr="00F34C0F" w14:paraId="641308E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AFF2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4BB1C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EF9F5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C1B9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07B98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66566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0E655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52C15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19 008,3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CF7D9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0ED87C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8DB4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Резервные средства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114BC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95A78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47C3E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3325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99 9 00 91300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3A010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870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45F11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3FA65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19 008,3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DD82B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19598D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E54D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890EC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089F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EABF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B317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87A5B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ED111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B6186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D3920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739027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164853"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8E1838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7F9C2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9629E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D37E4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10 1 00 00190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A05C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09C49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C794C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A3211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9F4908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04EEB" w14:textId="77777777" w:rsidR="00F34C0F" w:rsidRPr="00F34C0F" w:rsidRDefault="00F34C0F" w:rsidP="00F34C0F">
            <w:pPr>
              <w:suppressAutoHyphens w:val="0"/>
              <w:ind w:left="-57" w:right="-57"/>
              <w:jc w:val="both"/>
              <w:rPr>
                <w:color w:val="000000"/>
                <w:lang w:eastAsia="ru-RU"/>
              </w:rPr>
            </w:pPr>
            <w:r w:rsidRPr="00F34C0F">
              <w:rPr>
                <w:color w:val="000000"/>
                <w:lang w:eastAsia="ru-RU"/>
              </w:rPr>
              <w:t>ОТДЕЛ КУЛЬТУРЫ Г.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8076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48FA2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202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0AB8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593C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6BF51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560 526,7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A69BB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401 748,6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B0C14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409 781,1</w:t>
            </w:r>
          </w:p>
        </w:tc>
      </w:tr>
      <w:tr w:rsidR="00F34C0F" w:rsidRPr="00F34C0F" w14:paraId="4054C1B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5A221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Ежегодные разовые выплаты мастерам народной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DA1D3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A00A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B5D40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92D7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723C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9ADF5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76411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AB728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42660E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975C53"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Публичные нормативные выплаты гражданам несоциального характера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FBD986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8C36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0194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AA79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01 3 00 10060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02C64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7EBD1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29B11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7C8C7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A2DB2C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0D21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698B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2B25A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501D8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88D3A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2C75D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B0F66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EA4DB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B5814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8561C8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F3271"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AEBF7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F4FF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EFD4E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C72E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01 3 00 12060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6137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A2F84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1B168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3D14D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76F9B6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05FE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FBAD42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6932A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C93F1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86D41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8426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B9EE7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FEC5D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F99FA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CEAE17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A85816"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48364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565BE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1012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A15AD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279EE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0732B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30B46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858FC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1CD407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8C0B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66EE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CAF9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CBD6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02BE9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5565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1CA77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156 006,2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50A42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142 462,7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B5F03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143 302,2</w:t>
            </w:r>
          </w:p>
        </w:tc>
      </w:tr>
      <w:tr w:rsidR="00F34C0F" w:rsidRPr="00F34C0F" w14:paraId="560A035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F61A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6C171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2AFE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7EFCF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BC0D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621C9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F0AD2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156 006,2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30274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142 462,7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60CFA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143 302,2</w:t>
            </w:r>
          </w:p>
        </w:tc>
      </w:tr>
      <w:tr w:rsidR="00F34C0F" w:rsidRPr="00F34C0F" w14:paraId="0566CAB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30099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Резервный фонд Администрации города Волгодонска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ED850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164C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88FDA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77402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01 2 00 25100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E55E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788C5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3 207,9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AD777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CD0C8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63394D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BE4D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07BAF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9C76E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8AB9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E979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01 2 00 25100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F22D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C1950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3 207,9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80140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8C1CA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FBF531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2176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3A9C5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0CB6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BB4A8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279FC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292A4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4793D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00C70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E10D1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450468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E3743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EF550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9DB39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FFEE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6A3FB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19FB0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C14A2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7045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7DC08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630F9B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F4F9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Создание школ креативных индустрий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8D087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8A379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8443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307B4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2 00 L3530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F71CA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12164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74 665,0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EE11F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33041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B3EF55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9AC8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8C0A2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6EA8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3E50D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B09D3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2 00 L3530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8BA9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EC882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74 665,0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30D10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D0F47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AA3242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6ACF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средств резервного фонда Правительства Ростовской области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379A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39FD7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BCAB8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0CF4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2 00 S4220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0C642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6C33D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10 559,9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0CC38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B6BDF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8CFA88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E70B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27DF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B8C6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B222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F162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2 00 S4220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5951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91CEA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10 559,9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B2572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C655A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11BAF3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10ED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капитальный ремонт образовательных организаций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2453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B5BAD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CDA6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67C8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2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9584D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15450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7 307,6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05139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CDC56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931FE9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1D381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FE31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CF6F3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EADB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E889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2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01E9C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7151D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7 307,6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5DEFA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BF191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44A124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0B70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Государственная поддержка отрасли культуры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7A6F0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01E6B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FDA4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ACB76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2 A1 55190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055AD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7BA5B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6 374,6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90C6E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2C587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CBC3CC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B700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3F6892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F85C4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F8279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12CC7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2 A1 55190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3B46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02EE9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6 374,6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884C6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E8100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E52AFD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5774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6D29A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E4674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5AE6A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50A3E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4 00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AC0CE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78317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F898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1B3F2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5D6D4A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30681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1636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38F87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A12DF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6C7D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4 00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1D0FF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FA354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DB71C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A9094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A5AFD2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8999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18A23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144E4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0BF7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1DE1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6D9E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765EA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194EB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ED582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6D3E39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E6AC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4240B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B85A0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61CF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6DB37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8B3E9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ECF69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BC6FC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19AB7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B7A896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E551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A359A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B23C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BA3C5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AAD5C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D77E2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1019C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B9BF2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E84A6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72794F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66BF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99C9D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E1EDE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71008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2EF34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3773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6777F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71CD9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E80C2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3A79C9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8A2B7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B2FB8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684ED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A4B3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96175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0ADC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BE7C1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257 565,0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AAEDA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236 010,0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6BBFB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250 555,2</w:t>
            </w:r>
          </w:p>
        </w:tc>
      </w:tr>
      <w:tr w:rsidR="00F34C0F" w:rsidRPr="00F34C0F" w14:paraId="3F448A0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FA08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E2E3A2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78CAB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05EF0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B0A9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5EB8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C7549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74 232,5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05E3F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66 008,9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07B8A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70 156,1</w:t>
            </w:r>
          </w:p>
        </w:tc>
      </w:tr>
      <w:tr w:rsidR="00F34C0F" w:rsidRPr="00F34C0F" w14:paraId="44CF2A1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F3B4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42EB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475D1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CA7A8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CBFBC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865C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A8D2C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183 332,5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C24B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170 001,1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087DC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180 399,1</w:t>
            </w:r>
          </w:p>
        </w:tc>
      </w:tr>
      <w:tr w:rsidR="00F34C0F" w:rsidRPr="00F34C0F" w14:paraId="02BE427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8DAD09"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по организации и проведению культурно - массовых и других мероприятий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340A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8222B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79A1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2C73B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5EF37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ADFAF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4 580,0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82739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98F36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199571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94BE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B130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92816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7BD9F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648D8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96368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B5D12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247F6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3991C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777E4E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E7C6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E8131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328E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A25EA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1557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D2489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38B70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4 489,0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D27B6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D4316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73B0CD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9468D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882AB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DCC56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8E60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0E80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61393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DC396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1 272,1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94445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0EC8D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81C0CC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9355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2FB67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77390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D2FC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37992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FA947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1DFD9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1 272,1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9615F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D69B9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CB1275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22F9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Создание модельных муниципальных библиотек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8887C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CDA1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BB8A4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B4500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01 1 00 71370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7024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43353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5C326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075E1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320424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3F1B0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FCE75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48C0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BC35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6C4DC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01 1 00 71370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EFF4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902B5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DB05D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7BD82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C412B3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BB67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поддержку творческой деятельности и техническое оснащение детских и кукольных театров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B507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B1F6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50DBC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0B686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B244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01F02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6 512,0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67B8D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2A711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B44072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2B43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6986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50AD1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0CB1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13C7B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L5170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E27F4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3A2DB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6 512,0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F8F2A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82069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CBDCD9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4434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Государственная поддержка отрасли культуры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2502C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E7A6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F582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956AD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2FA4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C2C58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642,4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1FC7A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3AE05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651,7</w:t>
            </w:r>
          </w:p>
        </w:tc>
      </w:tr>
      <w:tr w:rsidR="00F34C0F" w:rsidRPr="00F34C0F" w14:paraId="7952D88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5DB1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3235F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4D9C2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6C3FF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DE984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L5190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83F84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D9005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642,4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EE815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E5A76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651,7</w:t>
            </w:r>
          </w:p>
        </w:tc>
      </w:tr>
      <w:tr w:rsidR="00F34C0F" w:rsidRPr="00F34C0F" w14:paraId="15C08E2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8A36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оснащение учреждений культуры современным оборудованием и программным обеспечением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B19E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2700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5C9D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2489A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S3900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C1E11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E4771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B9510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66185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2C4DEB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B6CF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308CB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93E0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292C7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9B53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S3900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D5BAC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6B604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A350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B20DB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83A9BC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156B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комплектование книжных фондов библиотек муниципальных образований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889FD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67FF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D4C92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34DB9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DA141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40979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1 847,9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040CF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713CE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322,5</w:t>
            </w:r>
          </w:p>
        </w:tc>
      </w:tr>
      <w:tr w:rsidR="00F34C0F" w:rsidRPr="00F34C0F" w14:paraId="3799AC8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7C33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87FF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6D1C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EE7A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DAF8C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S4180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86634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9A653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1 847,9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2AD0F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9EA12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322,5</w:t>
            </w:r>
          </w:p>
        </w:tc>
      </w:tr>
      <w:tr w:rsidR="00F34C0F" w:rsidRPr="00F34C0F" w14:paraId="663DD5F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BF8C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реализацию инициативных проектов (капитальный ремонт нежилого помещения, расположенного по адресу: Ростовская область, г. Волгодонск, ул. Ленина, д.74, кв.1 (для размещения Центра культурного развития «Берегиня» МАУК ДК «Октябрь»)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03C64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DB7A4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EEA4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25B62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S4644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C9822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9314C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2 046,5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90940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8C58F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4899C1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5731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5C17F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10089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275D7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3A077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S4644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3DE4A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7ACFB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2 046,5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80480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58CBA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3741ED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4D5D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FCBC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EA7FC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3622D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E412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S4645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ACB4D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A24E9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AE7A7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9DA94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6C4AA0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14A8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25A85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B6DB8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10BB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F27E2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S4645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DEF4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695EC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6511F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6E1FB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E9F37B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B4E2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реализацию инициативных проектов (оснащение световым оборудованием зрительного зала МАУК ДК «Октябрь», расположенного по адресу: Ростовская обл., г. Волгодонск, ул. Ленина, 56)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B2A4F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7017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40E1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134C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S4646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68247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4B3FC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DB3DC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DE4F9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46E9DC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8DFE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22E0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0EA66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124A9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C4F4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1 00 S4646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F5E38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27577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532F6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4E145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1B2576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89FC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0795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11602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A1906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2DA50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4 00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2096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348C8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FFF9B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1C108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7C545F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077F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962AB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F2C53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83C0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7E62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4 00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A3DE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A3632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1EA44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90457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B4540B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8D703"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FD6B3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07617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32101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9FBBE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F8C20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3814B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7F23E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90CE3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F6D048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0BA0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7D303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AFF5D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76171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6172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09 3 00 25020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68DC5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DAB0D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BE952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6CAE7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C590D0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2D8C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5407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B7D5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7D3B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60F81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1978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23FB3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9 317,9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692E8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8 682,5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2B61F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9 016,6</w:t>
            </w:r>
          </w:p>
        </w:tc>
      </w:tr>
      <w:tr w:rsidR="00F34C0F" w:rsidRPr="00F34C0F" w14:paraId="781BEBC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695E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C15A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C4E71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E2A3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AE8F9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C6BEC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93052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9 317,9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3AAAD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8 682,5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B836D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9 016,6</w:t>
            </w:r>
          </w:p>
        </w:tc>
      </w:tr>
      <w:tr w:rsidR="00F34C0F" w:rsidRPr="00F34C0F" w14:paraId="6DFDF10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13B2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B7762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3B887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EFD53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D456F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19C2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47E19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A590E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B4D93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03A06E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3FEB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1FB1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F436C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E7149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0DAE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EF80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13C22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0BA97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71BBB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57373E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7E66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BF858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72F23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C34E8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A9228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9E94C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BF245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1 344,0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E1C2F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027C9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364,2</w:t>
            </w:r>
          </w:p>
        </w:tc>
      </w:tr>
      <w:tr w:rsidR="00F34C0F" w:rsidRPr="00F34C0F" w14:paraId="37D6939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2D2F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D42A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6938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B9B6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99A91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F93B4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644E7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1 344,0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23EBA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13274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364,2</w:t>
            </w:r>
          </w:p>
        </w:tc>
      </w:tr>
      <w:tr w:rsidR="00F34C0F" w:rsidRPr="00F34C0F" w14:paraId="6C93888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864D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7252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DF0D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20C24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C99A4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3034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61314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5 079,9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AD451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5 354,3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416A3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5 568,7</w:t>
            </w:r>
          </w:p>
        </w:tc>
      </w:tr>
      <w:tr w:rsidR="00F34C0F" w:rsidRPr="00F34C0F" w14:paraId="55344D4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A969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A0D5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2E992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B6802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6026B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BA62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4F395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5 079,9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57FBE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5 354,3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66937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5 568,7</w:t>
            </w:r>
          </w:p>
        </w:tc>
      </w:tr>
      <w:tr w:rsidR="00F34C0F" w:rsidRPr="00F34C0F" w14:paraId="11DD7BE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602E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2A04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F89F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07986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6F199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356BB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72AF7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C31DF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6222C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CC2EF6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7CCB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A5B3B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EB691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2B5E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D3BD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0CEE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252EE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84844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D321C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AC0EF5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66FA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DD50B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2E527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1EEF9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DAEC9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B4450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C949B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1E4E2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A8B8A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6D4DEA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B463C"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B22CE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71BA9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0F10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098C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6E1E0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81E1C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BF923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58482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AE66CF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E886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УПРАВЛЕНИЕ ОБРАЗОВАНИЯ Г.ВОЛГОДОНСКА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72D7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C87A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05413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A3752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D15B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BEF8B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3 219 566,7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57875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3 537 063,4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F0548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3 573 695,5</w:t>
            </w:r>
          </w:p>
        </w:tc>
      </w:tr>
      <w:tr w:rsidR="00F34C0F" w:rsidRPr="00F34C0F" w14:paraId="568814F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E4D76"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1EA81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228C4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6CAC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33DD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06 4 00 12010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CD7D7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53ED3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C12C4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CC87F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44067D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967E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34D64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0D19D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A521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106C6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06 4 00 12010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1AAA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04C08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5B5A2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9F6DB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8FE2CA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DB4CB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1BAEA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07F4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46C51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0410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EC40E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8268C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FAA77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F7157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45A662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4AB2A"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2714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3F776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D4297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46C6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06 4 00 12050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35CB5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C76AE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5C072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8ABBF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F8CA19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E859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Премии главы Администрации города Волгодонска победителям Городского профессионального конкурса «Педагог года»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27E95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308A1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2FB25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D9567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D63F1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3F098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5C83E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3C762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2637EF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FC9EB"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Премии и гранты</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91E85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8BB6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E2C1A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2BEAC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06 4 00 12090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DA964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C5092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FCD65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B791D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DCB241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B701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D948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C4FE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51C70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4C4C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1619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E9A70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BA205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77B79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385,1</w:t>
            </w:r>
          </w:p>
        </w:tc>
      </w:tr>
      <w:tr w:rsidR="00F34C0F" w:rsidRPr="00F34C0F" w14:paraId="3B93150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3CF4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A3E9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53059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0A44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EFE9E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EC465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52424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C5881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03B71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9352C0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9A0E6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263D2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042D6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4E793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8C568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E0009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98447C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C24E6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456B6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385,1</w:t>
            </w:r>
          </w:p>
        </w:tc>
      </w:tr>
      <w:tr w:rsidR="00F34C0F" w:rsidRPr="00F34C0F" w14:paraId="08A0579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7B0F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7C96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AF0A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2DF68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57FB0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460EC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B244A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00C2B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3BA11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5F4811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4BDF1F"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BB576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147A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B91F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FE829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E553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BFF07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7814B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BE84A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4B3908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08529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55A73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FD284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FED4D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389DB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074C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04F3C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332 094,2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0868B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267 864,3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A6FFE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267 986,0</w:t>
            </w:r>
          </w:p>
        </w:tc>
      </w:tr>
      <w:tr w:rsidR="00F34C0F" w:rsidRPr="00F34C0F" w14:paraId="4A4E5BF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BE4C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43A0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814B4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32094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9B003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6468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FEFA3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332 094,2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D11F8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267 864,3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B2CC2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267 986,0</w:t>
            </w:r>
          </w:p>
        </w:tc>
      </w:tr>
      <w:tr w:rsidR="00F34C0F" w:rsidRPr="00F34C0F" w14:paraId="4A94049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AF93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A838D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99FD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8CDC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021C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1F2F2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603D0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1 240,1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117A2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86F5E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C96474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8204A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5FA548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89F6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D5455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D1F6F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FD46A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8DB4A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1 240,1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58B8C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B6383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4B25FA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85CD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4E378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B4782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7248A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5A42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BEB06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8299F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796 885,5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5A63B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837 022,0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AF3C8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891 401,0</w:t>
            </w:r>
          </w:p>
        </w:tc>
      </w:tr>
      <w:tr w:rsidR="00F34C0F" w:rsidRPr="00F34C0F" w14:paraId="7FC46A3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CB50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89B73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45B0F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A399C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4E2B4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DFE68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9D07F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796 885,5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48617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837 022,0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D08D2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891 401,0</w:t>
            </w:r>
          </w:p>
        </w:tc>
      </w:tr>
      <w:tr w:rsidR="00F34C0F" w:rsidRPr="00F34C0F" w14:paraId="3A74E64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C61E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капитальный ремонт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B3C5B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B5A4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7C33F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E2EC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9D1BD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4276F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61 375,4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DA32A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D6EDF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04CD66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2932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C3E77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9428E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F13FB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2632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70706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95D2B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61 375,4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C0F35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445A6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536EFE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C9A44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B00B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B590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67140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78732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S4840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E5E5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A9D1A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DCD46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CD3A0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C10B52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DA1C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54C9C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CDB9B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5BC82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1A4C0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S4840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E2489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0758E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E9F7E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D7061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15DBC1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01B5F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AE8BB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31B94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9E9B0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AF716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9F60C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5087A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247 830,5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704DC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191 845,1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64DC2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196 307,0</w:t>
            </w:r>
          </w:p>
        </w:tc>
      </w:tr>
      <w:tr w:rsidR="00F34C0F" w:rsidRPr="00F34C0F" w14:paraId="3082FA6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5EA5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FAFA1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594E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1DA2D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FBD0F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8B7D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492AD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247 830,5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FD997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191 845,1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F5C49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196 307,0</w:t>
            </w:r>
          </w:p>
        </w:tc>
      </w:tr>
      <w:tr w:rsidR="00F34C0F" w:rsidRPr="00F34C0F" w14:paraId="14F8A5F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DAB7F" w14:textId="77777777" w:rsidR="00F34C0F" w:rsidRPr="00F34C0F" w:rsidRDefault="00F34C0F" w:rsidP="00F34C0F">
            <w:pPr>
              <w:suppressAutoHyphens w:val="0"/>
              <w:ind w:left="-57" w:right="-57"/>
              <w:jc w:val="both"/>
              <w:rPr>
                <w:color w:val="000000"/>
                <w:lang w:eastAsia="ru-RU"/>
              </w:rPr>
            </w:pPr>
            <w:r w:rsidRPr="00F34C0F">
              <w:rPr>
                <w:color w:val="000000"/>
                <w:lang w:eastAsia="ru-RU"/>
              </w:rPr>
              <w:t>Организация и проведение мероприятий с детьми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38EB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B6ED3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B76A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7296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16A3E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99A4E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1 266,4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5864F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27691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A77D00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427E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7AEE8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1E952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DC62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B781B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F8F2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846C7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1 266,4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42C39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572D7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A0B6C1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744D0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BBA6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F5862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292B9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79FF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3941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8DE28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3943E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EE67A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1C2F73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3EF3A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15BE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358D5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7C37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66E48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59F5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19A2E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8B227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B682C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8FB343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1B47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C4423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2E33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8002B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F585D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1C750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C1706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854 158,8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02968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862 979,5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55BB3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886 119,3</w:t>
            </w:r>
          </w:p>
        </w:tc>
      </w:tr>
      <w:tr w:rsidR="00F34C0F" w:rsidRPr="00F34C0F" w14:paraId="505918B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0E437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40371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8EC3B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F783E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8BD3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3A609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97C3C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854 158,8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3EF4C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862 979,5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421CD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886 119,3</w:t>
            </w:r>
          </w:p>
        </w:tc>
      </w:tr>
      <w:tr w:rsidR="00F34C0F" w:rsidRPr="00F34C0F" w14:paraId="32105CC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59ED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программам среднего общего образования к защищенной сети передачи данных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7C463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9ECC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1A20E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6C21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06 1 00 75300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4FA81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F1397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36C81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A74BB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236A6D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4526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9AFD6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F8688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CE02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3035A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06 1 00 75300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88596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DBCF8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B4CCD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238F2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3EBAD1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BC61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DA885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AC6B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B24C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1B386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L0500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509A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5403B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1 135,8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201F6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60D58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619EEB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B8B7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A014A3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88E3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8C259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8A59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L0500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8D3A2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FD5D6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1 135,8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F469A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86A2A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A1CCAC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E73EA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5BE0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BA48B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8375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2D9FB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L3030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558B1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C6007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0CD2E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0327D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50 778,0</w:t>
            </w:r>
          </w:p>
        </w:tc>
      </w:tr>
      <w:tr w:rsidR="00F34C0F" w:rsidRPr="00F34C0F" w14:paraId="462F2CE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C63C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AC8C5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91485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90FDC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65BD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L3030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2B4B2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EEE9D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8CB7D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748C1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50 778,0</w:t>
            </w:r>
          </w:p>
        </w:tc>
      </w:tr>
      <w:tr w:rsidR="00F34C0F" w:rsidRPr="00F34C0F" w14:paraId="2A7524B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AEFB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C2A15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7DD15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D53DC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AF5A6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2BDE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1175A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92 354,5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DBC92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93 357,2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BFF70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92 024,2</w:t>
            </w:r>
          </w:p>
        </w:tc>
      </w:tr>
      <w:tr w:rsidR="00F34C0F" w:rsidRPr="00F34C0F" w14:paraId="7161DD8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EFB9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D5B72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E0261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23034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424FA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L3040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F699B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74492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92 354,5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27ACD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93 357,2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1FADF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92 024,2</w:t>
            </w:r>
          </w:p>
        </w:tc>
      </w:tr>
      <w:tr w:rsidR="00F34C0F" w:rsidRPr="00F34C0F" w14:paraId="21CF01C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C8D7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капитальный ремонт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4BDDB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861E0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3BF81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A998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3ACA6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743E5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381 556,5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876C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735 025,4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41B52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794 030,4</w:t>
            </w:r>
          </w:p>
        </w:tc>
      </w:tr>
      <w:tr w:rsidR="00F34C0F" w:rsidRPr="00F34C0F" w14:paraId="098643F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488D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8152A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4CA84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DFD2C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A609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S4550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D1662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4846E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381 556,5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D5AF6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735 025,4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B6592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794 030,4</w:t>
            </w:r>
          </w:p>
        </w:tc>
      </w:tr>
      <w:tr w:rsidR="00F34C0F" w:rsidRPr="00F34C0F" w14:paraId="01F9078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A5A0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реализацию инициативных проектов (капитальный ремонт стадиона МБОУ СШ № 11 г. Волгодонска по адресу: г. Волгодонск, ул. Молодежная, 1)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F8CD6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FC6EF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3AB7A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A450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S4641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9F8FB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5816A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2 916,4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6AA61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739A7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26B6B0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32A3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96C4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EB987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45B9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EEC3C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S4641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DA94C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8A28B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2 916,4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49354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8D7FC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6B2E57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5C9C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4BAAA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DE485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8B227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B6847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S464А</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05143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E537E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9F76E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1 073,3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A18D3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5E1263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9336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D70E2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47C0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C0D8C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4929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S464А</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BF75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01262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20CE0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1 073,3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8DB18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902B98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31A0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89DAB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98F22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8EA12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CA217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730EE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0F75C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2 360,7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26469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6F970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1 526,6</w:t>
            </w:r>
          </w:p>
        </w:tc>
      </w:tr>
      <w:tr w:rsidR="00F34C0F" w:rsidRPr="00F34C0F" w14:paraId="406FC96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4F1F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512B2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5E321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B3F3D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9D8E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S4780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816A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D5E3C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2 360,7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91256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55036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1 526,6</w:t>
            </w:r>
          </w:p>
        </w:tc>
      </w:tr>
      <w:tr w:rsidR="00F34C0F" w:rsidRPr="00F34C0F" w14:paraId="0C868A8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8F39F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r w:rsidRPr="00F34C0F">
              <w:rPr>
                <w:color w:val="000000"/>
                <w:lang w:eastAsia="ru-RU"/>
              </w:rPr>
              <w:br/>
              <w:t>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0B034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E604B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4FF0C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D56F7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2117C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99B29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6 567,7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6606E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12 857,3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23ABE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13 371,7</w:t>
            </w:r>
          </w:p>
        </w:tc>
      </w:tr>
      <w:tr w:rsidR="00F34C0F" w:rsidRPr="00F34C0F" w14:paraId="03083AD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DD73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B6B9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E4AC5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B44F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6B64D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S5250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09080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854F0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6 567,7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34B32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12 857,3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C8C3B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13 371,7</w:t>
            </w:r>
          </w:p>
        </w:tc>
      </w:tr>
      <w:tr w:rsidR="00F34C0F" w:rsidRPr="00F34C0F" w14:paraId="3220F66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50B6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r w:rsidRPr="00F34C0F">
              <w:rPr>
                <w:color w:val="000000"/>
                <w:lang w:eastAsia="ru-RU"/>
              </w:rPr>
              <w:br/>
              <w:t>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53B0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B1E05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F7605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37A6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EAF0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24063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1 510,3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104D5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495,7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73FF9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DFE3F9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9ACB1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6E88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87B5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5755A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7E37D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S5260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303D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BB974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1 510,3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A8434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495,7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2AFB7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7F1F7F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BC1D5"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A7C0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9689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3733D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CC0BD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EВ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EFA11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046CC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CD5AA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1C263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11 064,5</w:t>
            </w:r>
          </w:p>
        </w:tc>
      </w:tr>
      <w:tr w:rsidR="00F34C0F" w:rsidRPr="00F34C0F" w14:paraId="08052E4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3D57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E027C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63651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2B2FF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DB67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EВ 51790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19AF8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6EDBB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EF5B5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8FCF0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11 064,5</w:t>
            </w:r>
          </w:p>
        </w:tc>
      </w:tr>
      <w:tr w:rsidR="00F34C0F" w:rsidRPr="00F34C0F" w14:paraId="7F956ED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C6C1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5BD7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772E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3581C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C14C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99BE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1FD7D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16 362,1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A7796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20 313,2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E9C77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21 128,4</w:t>
            </w:r>
          </w:p>
        </w:tc>
      </w:tr>
      <w:tr w:rsidR="00F34C0F" w:rsidRPr="00F34C0F" w14:paraId="54EF40E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A868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96A62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7115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4799C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2E4178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06 1 00 72460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6675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A43F4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16 362,1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1BA19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20 313,2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12024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21 128,4</w:t>
            </w:r>
          </w:p>
        </w:tc>
      </w:tr>
      <w:tr w:rsidR="00F34C0F" w:rsidRPr="00F34C0F" w14:paraId="7118D35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8C9B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7F1A0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15EF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96EE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3AE88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F7F3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56172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87 915,0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C217D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117 874,1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197E8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121 308,5</w:t>
            </w:r>
          </w:p>
        </w:tc>
      </w:tr>
      <w:tr w:rsidR="00F34C0F" w:rsidRPr="00F34C0F" w14:paraId="5E3A2B5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0B4E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D9DFE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6FB2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11769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FED66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73B73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494AC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87 915,0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6367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117 874,1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24576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121 308,5</w:t>
            </w:r>
          </w:p>
        </w:tc>
      </w:tr>
      <w:tr w:rsidR="00F34C0F" w:rsidRPr="00F34C0F" w14:paraId="0DCC7C9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9E6EE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функционирования системы персонифицированного финансирования дополнительного образования детей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1208E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ED91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F257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1677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06 2 00 25050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054F9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CA4BC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73 442,8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CA3D4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55 413,4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9CBB5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51 788,5</w:t>
            </w:r>
          </w:p>
        </w:tc>
      </w:tr>
      <w:tr w:rsidR="00F34C0F" w:rsidRPr="00F34C0F" w14:paraId="17F580E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52B8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F40FD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0FB8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1BEAE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0F8B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06 2 00 25050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6AFA7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16B21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73 442,8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BC066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55 413,4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EB7F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51 788,5</w:t>
            </w:r>
          </w:p>
        </w:tc>
      </w:tr>
      <w:tr w:rsidR="00F34C0F" w:rsidRPr="00F34C0F" w14:paraId="4A53A53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F4B3A" w14:textId="77777777" w:rsidR="00F34C0F" w:rsidRPr="00F34C0F" w:rsidRDefault="00F34C0F" w:rsidP="00F34C0F">
            <w:pPr>
              <w:suppressAutoHyphens w:val="0"/>
              <w:ind w:left="-57" w:right="-57"/>
              <w:jc w:val="both"/>
              <w:rPr>
                <w:color w:val="000000"/>
                <w:lang w:eastAsia="ru-RU"/>
              </w:rPr>
            </w:pPr>
            <w:r w:rsidRPr="00F34C0F">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D5CF1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7618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92A44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B4D34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1AB13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0CB9E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649,0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44E4F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103F2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D2BB83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F5237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5E5D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42607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7A7B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CED3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9A56C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00EC0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649,0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6BEEE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B8373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A1AE55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5D68B" w14:textId="77777777" w:rsidR="00F34C0F" w:rsidRPr="00F34C0F" w:rsidRDefault="00F34C0F" w:rsidP="00F34C0F">
            <w:pPr>
              <w:suppressAutoHyphens w:val="0"/>
              <w:ind w:left="-57" w:right="-57"/>
              <w:jc w:val="both"/>
              <w:rPr>
                <w:color w:val="000000"/>
                <w:lang w:eastAsia="ru-RU"/>
              </w:rPr>
            </w:pPr>
            <w:r w:rsidRPr="00F34C0F">
              <w:rPr>
                <w:color w:val="000000"/>
                <w:lang w:eastAsia="ru-RU"/>
              </w:rPr>
              <w:t xml:space="preserve">Расходы на реализацию инициативных проектов (создание городского центра детских инициатив муниципального первичного отделения Российского движения детей и молодежи «Движение Первых» на базе структурного подразделения «Миф» МБУДО «Центр детского творчества» по адресу: Ростовская область, г. Волгодонск, </w:t>
            </w:r>
            <w:proofErr w:type="spellStart"/>
            <w:r w:rsidRPr="00F34C0F">
              <w:rPr>
                <w:color w:val="000000"/>
                <w:lang w:eastAsia="ru-RU"/>
              </w:rPr>
              <w:t>пр-кт</w:t>
            </w:r>
            <w:proofErr w:type="spellEnd"/>
            <w:r w:rsidRPr="00F34C0F">
              <w:rPr>
                <w:color w:val="000000"/>
                <w:lang w:eastAsia="ru-RU"/>
              </w:rPr>
              <w:t xml:space="preserve"> Строителей, 37а)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44427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B6193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F1ED2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22F3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2 00 S4642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F330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9FDF5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1 618,7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484C7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AB850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AED524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CE9E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05748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54D27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1BBEA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6E04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2 00 S4642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A327B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364FA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1 618,7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9A5C7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D8F2F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4629D1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B681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реализацию инициативных проектов (капитальный ремонт кровли по адресу: ул. Весенняя, 1 МБУДО «Станция юных техников» г. Волгодонск)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55B19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8BE41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BB5E6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21EA9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2 00 S4643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3173C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3379B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2 897,8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D1A5A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CC72F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C4C1A1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3203E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CD83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30F42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138E6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4BDB0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2 00 S4643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1E06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E0423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2 897,8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583B1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DF299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05964F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2BFA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реализацию мероприятий по созданию универсальной безбарьерной среды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CF19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110C7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177B5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E43B4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08 4 00 25110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C22DB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609E1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537,4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9EE08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18900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DD5DAD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82E8B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277D6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0334C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0CBE5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EFCA3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08 4 00 25110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2E081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F9E95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537,4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7ABB2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699DC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5576A0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A43E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4BB2C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78A6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24D40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E7D9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94C65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89AAB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66B6F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854FE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A016A8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A390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2B974E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C70C8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3850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7597A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4757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FC683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37A97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6C90F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4F0B63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60CAB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отдыха детей в каникулярное время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4E544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041AA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7F8A5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EA968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9E77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5ACF3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10 507,8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CBBAB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11 084,3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C7901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11 523,8</w:t>
            </w:r>
          </w:p>
        </w:tc>
      </w:tr>
      <w:tr w:rsidR="00F34C0F" w:rsidRPr="00F34C0F" w14:paraId="2554853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8B952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E4E6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69FDA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35DA9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10F18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S3130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0DE9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CBAAA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10 507,8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5ECA1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11 084,3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7AE29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11 523,8</w:t>
            </w:r>
          </w:p>
        </w:tc>
      </w:tr>
      <w:tr w:rsidR="00F34C0F" w:rsidRPr="00F34C0F" w14:paraId="6CDD6AB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87633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F57B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95DDF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70D8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2E5E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EB15C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B0757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5 581,0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97838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6 215,0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9E242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6 221,2</w:t>
            </w:r>
          </w:p>
        </w:tc>
      </w:tr>
      <w:tr w:rsidR="00F34C0F" w:rsidRPr="00F34C0F" w14:paraId="722E350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379F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7B7A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1F5A8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DFDE4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602F3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FFA1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EB38A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5 581,0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E841D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6 215,0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32CEA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6 221,2</w:t>
            </w:r>
          </w:p>
        </w:tc>
      </w:tr>
      <w:tr w:rsidR="00F34C0F" w:rsidRPr="00F34C0F" w14:paraId="5474E83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54A6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F326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2A560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32256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D1AD5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F4DD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F15F8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E98C0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AD391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CEF528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CBE2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16A4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A032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C6152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2588D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06 2 00 25520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FFE25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9A4D7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999FD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97143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3B9B9D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DE91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2344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FBA77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53C1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397D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87396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B1D18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8 843,4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BFE8D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9 690,5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54F7F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9 997,3</w:t>
            </w:r>
          </w:p>
        </w:tc>
      </w:tr>
      <w:tr w:rsidR="00F34C0F" w:rsidRPr="00F34C0F" w14:paraId="7D9F20C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B314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3ED4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699CB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AEF1C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7D2C9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246E8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B10A6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8 843,4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EA128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9 690,5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D676F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9 997,3</w:t>
            </w:r>
          </w:p>
        </w:tc>
      </w:tr>
      <w:tr w:rsidR="00F34C0F" w:rsidRPr="00F34C0F" w14:paraId="43D16CD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A12F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организации и осуществлению деятельности по опеке и попечительству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776ED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E517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BA2C4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4239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B6E1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F7746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7 562,0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39644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7 637,6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C85E2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7 943,1</w:t>
            </w:r>
          </w:p>
        </w:tc>
      </w:tr>
      <w:tr w:rsidR="00F34C0F" w:rsidRPr="00F34C0F" w14:paraId="02637B5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8558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071B4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F365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C4414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0A32C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4B46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EEA54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7 562,0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46C27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7 637,6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9E77B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7 943,1</w:t>
            </w:r>
          </w:p>
        </w:tc>
      </w:tr>
      <w:tr w:rsidR="00F34C0F" w:rsidRPr="00F34C0F" w14:paraId="75A4BA7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F02C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организации и осуществлению деятельности по опеке и попечительству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9B890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E3D8F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080B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AAF9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3F6B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FE539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230,5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D8B57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237,1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B5B31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230,5</w:t>
            </w:r>
          </w:p>
        </w:tc>
      </w:tr>
      <w:tr w:rsidR="00F34C0F" w:rsidRPr="00F34C0F" w14:paraId="3E16FAC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184A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99C6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5FA2F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CA2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05D75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06 3 00 72040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241C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783E8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230,5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043C4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237,1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894B3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230,5</w:t>
            </w:r>
          </w:p>
        </w:tc>
      </w:tr>
      <w:tr w:rsidR="00F34C0F" w:rsidRPr="00F34C0F" w14:paraId="1C00499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0A6C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2AD00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7B44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07950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EC9C5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35651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739D1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21 072,6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5D3EC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20 104,2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3D916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20 829,7</w:t>
            </w:r>
          </w:p>
        </w:tc>
      </w:tr>
      <w:tr w:rsidR="00F34C0F" w:rsidRPr="00F34C0F" w14:paraId="1F765D3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383E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B876F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B9664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94BB1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DADF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BAA35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19A17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21 072,6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54300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20 104,2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C3D95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20 829,7</w:t>
            </w:r>
          </w:p>
        </w:tc>
      </w:tr>
      <w:tr w:rsidR="00F34C0F" w:rsidRPr="00F34C0F" w14:paraId="3DC1BF9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E2C2B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541D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0DD3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7FBE3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B025C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A73F0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29DEA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FE18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8C7DC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575490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EDEB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12DF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126D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077E0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7C06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0E681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BD4AC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EA5BC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CFD6E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2EC81D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00A1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0F8E5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D54B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B471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853F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D7E2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1ECBD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4 444,8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7E4F7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1 739,4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BB850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1 739,4</w:t>
            </w:r>
          </w:p>
        </w:tc>
      </w:tr>
      <w:tr w:rsidR="00F34C0F" w:rsidRPr="00F34C0F" w14:paraId="4A79FA0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3D01F1"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8084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6D7E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A5E4D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492E0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778A2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FCACB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4 444,8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7A2C6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1 739,4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05B83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1 739,4</w:t>
            </w:r>
          </w:p>
        </w:tc>
      </w:tr>
      <w:tr w:rsidR="00F34C0F" w:rsidRPr="00F34C0F" w14:paraId="46384CC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A317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C8884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211B2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1AAD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72C90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95F88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6CA36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18 877,0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C61F2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19 603,7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A7035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20 388,7</w:t>
            </w:r>
          </w:p>
        </w:tc>
      </w:tr>
      <w:tr w:rsidR="00F34C0F" w:rsidRPr="00F34C0F" w14:paraId="138FB02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6CB1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90AAFF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0D529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26967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66453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7B2D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87704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18 877,0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BD9A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19 603,7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0A489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20 388,7</w:t>
            </w:r>
          </w:p>
        </w:tc>
      </w:tr>
      <w:tr w:rsidR="00F34C0F" w:rsidRPr="00F34C0F" w14:paraId="2F083FB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6C11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0928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74DD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652E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B356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1BA79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F8C9E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1 022,4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66ADC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24DB9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264,7</w:t>
            </w:r>
          </w:p>
        </w:tc>
      </w:tr>
      <w:tr w:rsidR="00F34C0F" w:rsidRPr="00F34C0F" w14:paraId="2EE1253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01FFF"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0586A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F6D96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FFBC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E40B1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8ADA1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DD383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1 022,4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C24EA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4F364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264,7</w:t>
            </w:r>
          </w:p>
        </w:tc>
      </w:tr>
      <w:tr w:rsidR="00F34C0F" w:rsidRPr="00F34C0F" w14:paraId="3978F5B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CBC5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B232E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57342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77FE5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65A22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0A9BB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059F3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BAD17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03524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8E4A15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65719"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F8451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7EF8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1B462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5E5DC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410D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B403D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045E1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99A1E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044327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F383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0ED52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87B5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4A75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95DBF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24E53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7B4E6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7CBE8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A648C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0B1153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2116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713E4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6E2E2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EDD7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5FE6B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06 4 00 99990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23B26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80202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5DCF3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E20A4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2251C8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7CD8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E37E5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72BD7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DAC9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78F1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E614C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B6C2B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58024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5D236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825,1</w:t>
            </w:r>
          </w:p>
        </w:tc>
      </w:tr>
      <w:tr w:rsidR="00F34C0F" w:rsidRPr="00F34C0F" w14:paraId="038A573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48AF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14CFD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776E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CAE8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4DFC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EB57F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9B1CA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A65B8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121A5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825,1</w:t>
            </w:r>
          </w:p>
        </w:tc>
      </w:tr>
      <w:tr w:rsidR="00F34C0F" w:rsidRPr="00F34C0F" w14:paraId="796F160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400B3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FAB5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08B06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64D3F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53F9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0563F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D9BC7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41 253,2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20467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41 253,2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3B711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41 253,2</w:t>
            </w:r>
          </w:p>
        </w:tc>
      </w:tr>
      <w:tr w:rsidR="00F34C0F" w:rsidRPr="00F34C0F" w14:paraId="3AED301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C5F0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C5BB8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B8D25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69027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91041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06 1 00 72180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56FDA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4D25C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41 253,2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AF8C7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41 253,2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ACF2D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41 253,2</w:t>
            </w:r>
          </w:p>
        </w:tc>
      </w:tr>
      <w:tr w:rsidR="00F34C0F" w:rsidRPr="00F34C0F" w14:paraId="2793A39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AEA9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E5EB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93447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B5E61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48D2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06 3 00 72220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D0AE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BEA8D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5F0AC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2D5E9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150,0</w:t>
            </w:r>
          </w:p>
        </w:tc>
      </w:tr>
      <w:tr w:rsidR="00F34C0F" w:rsidRPr="00F34C0F" w14:paraId="014F1A2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6FF8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B53E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39DB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ABC1E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3A6B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06 3 00 72220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426F0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A9FE1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867C9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65C54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150,0</w:t>
            </w:r>
          </w:p>
        </w:tc>
      </w:tr>
      <w:tr w:rsidR="00F34C0F" w:rsidRPr="00F34C0F" w14:paraId="12F5284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A20D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BA51B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DE941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E49E7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A0CA6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06 3 00 72420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816C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22616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26 560,5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FFDFA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27 449,4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33A95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28 173,9</w:t>
            </w:r>
          </w:p>
        </w:tc>
      </w:tr>
      <w:tr w:rsidR="00F34C0F" w:rsidRPr="00F34C0F" w14:paraId="20D050E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62CC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C136C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5FFB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B39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E5965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06 3 00 72420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C50F0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DE325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26 560,5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3E39A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27 449,4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3693C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28 173,9</w:t>
            </w:r>
          </w:p>
        </w:tc>
      </w:tr>
      <w:tr w:rsidR="00F34C0F" w:rsidRPr="00F34C0F" w14:paraId="76AA93C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B667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56827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D852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DEB36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94684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7156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FEAD3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43 241,4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47692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24 103,4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98C42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24 935,7</w:t>
            </w:r>
          </w:p>
        </w:tc>
      </w:tr>
      <w:tr w:rsidR="00F34C0F" w:rsidRPr="00F34C0F" w14:paraId="47BD011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3A07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60D6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23AF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193E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8FC1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F27BD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86C70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43 241,4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8ED13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24 103,4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FC9A6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24 935,7</w:t>
            </w:r>
          </w:p>
        </w:tc>
      </w:tr>
      <w:tr w:rsidR="00F34C0F" w:rsidRPr="00F34C0F" w14:paraId="37A8EBA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DECF4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ДЕПАРТАМЕНТ ТРУДА И СОЦИАЛЬНОГО РАЗВИТИЯ АДМИНИСТРАЦИИ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C3ACE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CD751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118BF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32197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084C5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666CF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1 052 377,9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6F301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1 186 219,5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9600C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1 199 029,5</w:t>
            </w:r>
          </w:p>
        </w:tc>
      </w:tr>
      <w:tr w:rsidR="00F34C0F" w:rsidRPr="00F34C0F" w14:paraId="287CFFF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65F85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F590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C2D4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53ED5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C5E9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08 5 00 99990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8DFA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D198F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E6EA5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B9E46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111,8</w:t>
            </w:r>
          </w:p>
        </w:tc>
      </w:tr>
      <w:tr w:rsidR="00F34C0F" w:rsidRPr="00F34C0F" w14:paraId="34C5157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75774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B6EE8D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E763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DF7A2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5E5D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08 5 00 99990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48D71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6FF33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D2030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CB2E8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111,8</w:t>
            </w:r>
          </w:p>
        </w:tc>
      </w:tr>
      <w:tr w:rsidR="00F34C0F" w:rsidRPr="00F34C0F" w14:paraId="29C6B8C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D4311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26C438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677BC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03F3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9EAC0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39BBE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E9FAA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410CC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9394F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0E9A7B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C479F"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7446C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07924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84C14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F7C62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7A1F6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12E29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8CB68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42CE1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6B124C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4037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95492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24A9C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92D34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BFE7F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31D54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CFDEA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9CBE8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45F41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231,6</w:t>
            </w:r>
          </w:p>
        </w:tc>
      </w:tr>
      <w:tr w:rsidR="00F34C0F" w:rsidRPr="00F34C0F" w14:paraId="4E9F89D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DC3EF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6808F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2D661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B16EC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F3582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8AA3A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B5C87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D9368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0CDDA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231,6</w:t>
            </w:r>
          </w:p>
        </w:tc>
      </w:tr>
      <w:tr w:rsidR="00F34C0F" w:rsidRPr="00F34C0F" w14:paraId="667CCF1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7A57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14A8F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A1FB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28B88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3AE8B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FF2C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663FE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31 268,7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AFAC0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49 715,3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66B00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51 704,0</w:t>
            </w:r>
          </w:p>
        </w:tc>
      </w:tr>
      <w:tr w:rsidR="00F34C0F" w:rsidRPr="00F34C0F" w14:paraId="731A9C4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0B20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5B14E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3ECC7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37FC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DAD4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0BD87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7BED3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31 268,7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48932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49 715,3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41104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51 704,0</w:t>
            </w:r>
          </w:p>
        </w:tc>
      </w:tr>
      <w:tr w:rsidR="00F34C0F" w:rsidRPr="00F34C0F" w14:paraId="7521AB0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B49C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7B4C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278E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8FF18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305F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C5798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D3CE0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933C1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75AAA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w:t>
            </w:r>
          </w:p>
        </w:tc>
      </w:tr>
      <w:tr w:rsidR="00F34C0F" w:rsidRPr="00F34C0F" w14:paraId="5680A7D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A1E61"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5C40F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35E3E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7505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5C731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B828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EA12A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D95A8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72645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w:t>
            </w:r>
          </w:p>
        </w:tc>
      </w:tr>
      <w:tr w:rsidR="00F34C0F" w:rsidRPr="00F34C0F" w14:paraId="1AECF20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B3A019" w14:textId="77777777" w:rsidR="00F34C0F" w:rsidRPr="00F34C0F" w:rsidRDefault="00F34C0F" w:rsidP="00F34C0F">
            <w:pPr>
              <w:suppressAutoHyphens w:val="0"/>
              <w:ind w:left="-57" w:right="-57"/>
              <w:jc w:val="both"/>
              <w:rPr>
                <w:color w:val="000000"/>
                <w:lang w:eastAsia="ru-RU"/>
              </w:rPr>
            </w:pPr>
            <w:r w:rsidRPr="00F34C0F">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611B3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1B50F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FE5E4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73093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34FA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6A376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DCC42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E2CE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120,0</w:t>
            </w:r>
          </w:p>
        </w:tc>
      </w:tr>
      <w:tr w:rsidR="00F34C0F" w:rsidRPr="00F34C0F" w14:paraId="25E615C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EEB0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5AA97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23BF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729A5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98308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08 1 00 10020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8BAA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25486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586D6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696F7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120,0</w:t>
            </w:r>
          </w:p>
        </w:tc>
      </w:tr>
      <w:tr w:rsidR="00F34C0F" w:rsidRPr="00F34C0F" w14:paraId="1A676A9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DE3C3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B8404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85BB4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6E7F7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1BD41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A344A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8C8DA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23569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BD18A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w:t>
            </w:r>
          </w:p>
        </w:tc>
      </w:tr>
      <w:tr w:rsidR="00F34C0F" w:rsidRPr="00F34C0F" w14:paraId="2AC0F4C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0742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25B5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C2B9D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069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C167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B46E5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F99C1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E5860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52ACE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w:t>
            </w:r>
          </w:p>
        </w:tc>
      </w:tr>
      <w:tr w:rsidR="00F34C0F" w:rsidRPr="00F34C0F" w14:paraId="3CE9F67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AAF9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8ADEF2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BD25E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62F9B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1388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7007F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EEF09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8FAFF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5F310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180,0</w:t>
            </w:r>
          </w:p>
        </w:tc>
      </w:tr>
      <w:tr w:rsidR="00F34C0F" w:rsidRPr="00F34C0F" w14:paraId="540A145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A15AB1"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72137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50A0E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38DEC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C69E7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08 1 00 10030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B9AA3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C41DA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B189E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04F3C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180,0</w:t>
            </w:r>
          </w:p>
        </w:tc>
      </w:tr>
      <w:tr w:rsidR="00F34C0F" w:rsidRPr="00F34C0F" w14:paraId="1CC4043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BBDD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A6E2E8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FBD9F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E4D7C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36D6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C9BA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14B81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E81C3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8EF7C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199,6</w:t>
            </w:r>
          </w:p>
        </w:tc>
      </w:tr>
      <w:tr w:rsidR="00F34C0F" w:rsidRPr="00F34C0F" w14:paraId="48EA309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E2FFBC"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79A0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1E439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14B06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BF6B0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7ACE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52E89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B1BBE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81641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199,6</w:t>
            </w:r>
          </w:p>
        </w:tc>
      </w:tr>
      <w:tr w:rsidR="00F34C0F" w:rsidRPr="00F34C0F" w14:paraId="0E1D966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5696A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DD517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8A234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795D9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079C2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FE76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153A4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20 808,7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68D86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20 573,3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43E7B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20 573,3</w:t>
            </w:r>
          </w:p>
        </w:tc>
      </w:tr>
      <w:tr w:rsidR="00F34C0F" w:rsidRPr="00F34C0F" w14:paraId="4FC620E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F9A01"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63CEC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FFE3B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D075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38469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08 1 00 10040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F8738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74109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20 808,7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DBDA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20 573,3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50D9F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20 573,3</w:t>
            </w:r>
          </w:p>
        </w:tc>
      </w:tr>
      <w:tr w:rsidR="00F34C0F" w:rsidRPr="00F34C0F" w14:paraId="1ECECEB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9581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8E6870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D836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B25C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A69A4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7A328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F0FB2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2 561,9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DFAAB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1 923,6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A3D92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1 923,6</w:t>
            </w:r>
          </w:p>
        </w:tc>
      </w:tr>
      <w:tr w:rsidR="00F34C0F" w:rsidRPr="00F34C0F" w14:paraId="4F46E4F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D0DA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60E0D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9D40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CD313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E566A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08 3 00 00590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C9F77B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C1AFE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2 561,9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852E3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1 923,6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4BE2C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1 923,6</w:t>
            </w:r>
          </w:p>
        </w:tc>
      </w:tr>
      <w:tr w:rsidR="00F34C0F" w:rsidRPr="00F34C0F" w14:paraId="46D07EA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AFCA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иных межбюджетных трансфертов из резервного фонда Правительства Ростовской области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F4B3E2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9B38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E4AE9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0BFCA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08 3 00 71180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E771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CF9FA3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676,3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00EB2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4AACB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947DFE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7EA3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0225F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78301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DA437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5A12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08 3 00 71180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80D6C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BC769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676,3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1D968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25A56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FB2D4C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6649B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2690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939F3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4F816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2536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08 3 00 72260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9F053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97481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115 366,7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B5C75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117 184,4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AE244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123 762,5</w:t>
            </w:r>
          </w:p>
        </w:tc>
      </w:tr>
      <w:tr w:rsidR="00F34C0F" w:rsidRPr="00F34C0F" w14:paraId="1449E06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951A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DE1D1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0F597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E72C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A5EC2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08 3 00 72260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616B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6A188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115 366,7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3C29F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117 184,4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21EB3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123 762,5</w:t>
            </w:r>
          </w:p>
        </w:tc>
      </w:tr>
      <w:tr w:rsidR="00F34C0F" w:rsidRPr="00F34C0F" w14:paraId="6CFA987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251BD" w14:textId="77777777" w:rsidR="00F34C0F" w:rsidRPr="00F34C0F" w:rsidRDefault="00F34C0F" w:rsidP="00F34C0F">
            <w:pPr>
              <w:suppressAutoHyphens w:val="0"/>
              <w:ind w:left="-57" w:right="-57"/>
              <w:jc w:val="both"/>
              <w:rPr>
                <w:color w:val="000000"/>
                <w:lang w:eastAsia="ru-RU"/>
              </w:rPr>
            </w:pPr>
            <w:r w:rsidRPr="00F34C0F">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F34C0F">
              <w:rPr>
                <w:color w:val="000000"/>
                <w:lang w:eastAsia="ru-RU"/>
              </w:rPr>
              <w:t>ГПВиИ</w:t>
            </w:r>
            <w:proofErr w:type="spellEnd"/>
            <w:r w:rsidRPr="00F34C0F">
              <w:rPr>
                <w:color w:val="000000"/>
                <w:lang w:eastAsia="ru-RU"/>
              </w:rPr>
              <w:t xml:space="preserve"> № 1 г. Волгодонска», расположенного по адресу: г. Волгодонск, ул. М. Горького, д. 167, Помещение № 1)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76B1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8C0B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A3ECC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C040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3 00 S464Б</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727C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2A2A0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9AFD7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F9F36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079E4F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8115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7DBD4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D306A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B27DB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8EDC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3 00 S464Б</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B7C6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3ACC6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C02EE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D5646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D91E30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1A2E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E2991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16AFF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685B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93209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08 4 00 25130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55579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0DC11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B5D15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2D012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1 319,8</w:t>
            </w:r>
          </w:p>
        </w:tc>
      </w:tr>
      <w:tr w:rsidR="00F34C0F" w:rsidRPr="00F34C0F" w14:paraId="5CD5E27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F3D5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A001A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6B2F9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0E87B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79E7C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08 4 00 25130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BD84C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9B84D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44B91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7DD15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1 319,8</w:t>
            </w:r>
          </w:p>
        </w:tc>
      </w:tr>
      <w:tr w:rsidR="00F34C0F" w:rsidRPr="00F34C0F" w14:paraId="3694177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D7E2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BD0A8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4A13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D4EE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C26B6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4 00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9EF8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A5B0B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787E8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9A96B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78F2DB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4D9D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34F97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545D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90BB5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70FBC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4 00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772F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7640A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9C4C2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2207B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D1BC60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9490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D2737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A3AC5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183E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1FE93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42A1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4D844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D7C2E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5CD31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72,9</w:t>
            </w:r>
          </w:p>
        </w:tc>
      </w:tr>
      <w:tr w:rsidR="00F34C0F" w:rsidRPr="00F34C0F" w14:paraId="7BA5DFA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96AEA"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D7617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C2A62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6D58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F745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1F9AC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815C2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B7E1F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6465E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72,9</w:t>
            </w:r>
          </w:p>
        </w:tc>
      </w:tr>
      <w:tr w:rsidR="00F34C0F" w:rsidRPr="00F34C0F" w14:paraId="6AA09E0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0EA5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AC120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3D91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F95E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B3B4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19BB2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2EA43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9 458,8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5D7C1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8 752,2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6D354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8 641,9</w:t>
            </w:r>
          </w:p>
        </w:tc>
      </w:tr>
      <w:tr w:rsidR="00F34C0F" w:rsidRPr="00F34C0F" w14:paraId="467EFDA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A90B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ED813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83B7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2B7D9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7DAD5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08 1 00 10050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70F31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2ADAE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9 458,8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1C9B1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8 752,2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75E27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8 641,9</w:t>
            </w:r>
          </w:p>
        </w:tc>
      </w:tr>
      <w:tr w:rsidR="00F34C0F" w:rsidRPr="00F34C0F" w14:paraId="249C64F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4B4B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25EFA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66C5D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C06E1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4D6AC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0589F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8A9B6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1 452,3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77992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3A460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884,4</w:t>
            </w:r>
          </w:p>
        </w:tc>
      </w:tr>
      <w:tr w:rsidR="00F34C0F" w:rsidRPr="00F34C0F" w14:paraId="293A768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B0279"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2FA972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8579A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99B8C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5205A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AFB8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3F2E4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1 452,3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DF49B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1C998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884,4</w:t>
            </w:r>
          </w:p>
        </w:tc>
      </w:tr>
      <w:tr w:rsidR="00F34C0F" w:rsidRPr="00F34C0F" w14:paraId="7CBF555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30D5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84723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1E821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72A67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682C5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7915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3B269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2 786,8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45680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2 682,2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B5565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2 682,2</w:t>
            </w:r>
          </w:p>
        </w:tc>
      </w:tr>
      <w:tr w:rsidR="00F34C0F" w:rsidRPr="00F34C0F" w14:paraId="2596BCA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3930A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40D9A3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E123D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29BB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18DA5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7BFE6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DBE9B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2 786,8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A12C8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2 682,2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3703B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2 682,2</w:t>
            </w:r>
          </w:p>
        </w:tc>
      </w:tr>
      <w:tr w:rsidR="00F34C0F" w:rsidRPr="00F34C0F" w14:paraId="4FB6A74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F3FF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3D581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C9A01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109A0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F102E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0989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F5595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7073D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18927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291,2</w:t>
            </w:r>
          </w:p>
        </w:tc>
      </w:tr>
      <w:tr w:rsidR="00F34C0F" w:rsidRPr="00F34C0F" w14:paraId="239B5D1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C51C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19B98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EF24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4696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FE464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08 1 00 25120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DADA6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F9554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49063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80572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291,2</w:t>
            </w:r>
          </w:p>
        </w:tc>
      </w:tr>
      <w:tr w:rsidR="00F34C0F" w:rsidRPr="00F34C0F" w14:paraId="7ACF9B6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4EF58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2D078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8723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652FC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E7DD8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299ED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BE828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A3582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78BBF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137,8</w:t>
            </w:r>
          </w:p>
        </w:tc>
      </w:tr>
      <w:tr w:rsidR="00F34C0F" w:rsidRPr="00F34C0F" w14:paraId="0CE5602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A238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3829D6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DC852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EE019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C0BDF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43EB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BE6BA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34412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B54A0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137,8</w:t>
            </w:r>
          </w:p>
        </w:tc>
      </w:tr>
      <w:tr w:rsidR="00F34C0F" w:rsidRPr="00F34C0F" w14:paraId="4C46E17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6BD2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B3DDE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54EB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DA1A7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34E4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3D22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73436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14 663,5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DD94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13 661,5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B5533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14 208,1</w:t>
            </w:r>
          </w:p>
        </w:tc>
      </w:tr>
      <w:tr w:rsidR="00F34C0F" w:rsidRPr="00F34C0F" w14:paraId="1C7E9F3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5573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2EEA6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2ADE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3684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7BBB4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08 1 00 52200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CD5A1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059AB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14 663,5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0C41A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13 661,5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3F9D3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14 208,1</w:t>
            </w:r>
          </w:p>
        </w:tc>
      </w:tr>
      <w:tr w:rsidR="00F34C0F" w:rsidRPr="00F34C0F" w14:paraId="7157199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AE09B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B6C4E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ACF0E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A32B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D92B0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54257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2E77E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1 297,7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BA0CA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1 670,0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83CCD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1 304,0</w:t>
            </w:r>
          </w:p>
        </w:tc>
      </w:tr>
      <w:tr w:rsidR="00F34C0F" w:rsidRPr="00F34C0F" w14:paraId="1A76333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DB7DB"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032C1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BF5EE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A870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F67B0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D9A2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29465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1 297,7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7BB3F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1 670,0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B323E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1 304,0</w:t>
            </w:r>
          </w:p>
        </w:tc>
      </w:tr>
      <w:tr w:rsidR="00F34C0F" w:rsidRPr="00F34C0F" w14:paraId="47B4160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97589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2F492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15B63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FBD7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8F2D6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CD521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D2DA0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126 120,7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03212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142 758,8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1CFA1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134 463,6</w:t>
            </w:r>
          </w:p>
        </w:tc>
      </w:tr>
      <w:tr w:rsidR="00F34C0F" w:rsidRPr="00F34C0F" w14:paraId="0F37F26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BF0A0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F07A7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96415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550C2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C02FC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08 1 00 52500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F69A3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8752E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126 120,7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8330D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142 758,8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F6982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134 463,6</w:t>
            </w:r>
          </w:p>
        </w:tc>
      </w:tr>
      <w:tr w:rsidR="00F34C0F" w:rsidRPr="00F34C0F" w14:paraId="6F3D581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B11E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0CB21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D8B09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FC2F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C0EC3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32991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276D5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9B14C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1 678,1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78CC2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1 742,3</w:t>
            </w:r>
          </w:p>
        </w:tc>
      </w:tr>
      <w:tr w:rsidR="00F34C0F" w:rsidRPr="00F34C0F" w14:paraId="616109E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9A60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1431F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CCAFA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7AC5D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03FFA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7469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FBD72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78D08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1 678,1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E38B3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1 742,3</w:t>
            </w:r>
          </w:p>
        </w:tc>
      </w:tr>
      <w:tr w:rsidR="00F34C0F" w:rsidRPr="00F34C0F" w14:paraId="5B30866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6015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2D59D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DB752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2A24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D73DB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67500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74E48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98 180,8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6F97F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173 121,5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25837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179 699,9</w:t>
            </w:r>
          </w:p>
        </w:tc>
      </w:tr>
      <w:tr w:rsidR="00F34C0F" w:rsidRPr="00F34C0F" w14:paraId="1A0E2D2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0FD0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17C6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2E435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DA9F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20EAE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DFC51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9970F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98 180,8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8F19C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173 121,5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DDD3A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179 699,9</w:t>
            </w:r>
          </w:p>
        </w:tc>
      </w:tr>
      <w:tr w:rsidR="00F34C0F" w:rsidRPr="00F34C0F" w14:paraId="5E1AD54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7D9F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A1783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8D217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4952A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F5BA7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00798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42C5E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AFCA1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E7FE7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12,8</w:t>
            </w:r>
          </w:p>
        </w:tc>
      </w:tr>
      <w:tr w:rsidR="00F34C0F" w:rsidRPr="00F34C0F" w14:paraId="21B9279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740245"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B87DAD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E473A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34C06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C706B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5A652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E6DFC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24D7D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97CE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12,8</w:t>
            </w:r>
          </w:p>
        </w:tc>
      </w:tr>
      <w:tr w:rsidR="00F34C0F" w:rsidRPr="00F34C0F" w14:paraId="76BD915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0DA4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3354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3F6EE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8D76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04C80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7B8B1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94CE8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1 674,6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C3AF3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1 375,5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2698B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1 429,3</w:t>
            </w:r>
          </w:p>
        </w:tc>
      </w:tr>
      <w:tr w:rsidR="00F34C0F" w:rsidRPr="00F34C0F" w14:paraId="3B4C82F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7E009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EA557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DE56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B11D5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C0813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08 1 00 72120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2A855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4AD47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1 674,6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C6B6D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1 375,5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616AD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1 429,3</w:t>
            </w:r>
          </w:p>
        </w:tc>
      </w:tr>
      <w:tr w:rsidR="00F34C0F" w:rsidRPr="00F34C0F" w14:paraId="020C7A4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7F9F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4C7A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0C11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087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6D1C7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EB011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9597B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EAF2F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77EEA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6,3</w:t>
            </w:r>
          </w:p>
        </w:tc>
      </w:tr>
      <w:tr w:rsidR="00F34C0F" w:rsidRPr="00F34C0F" w14:paraId="131040D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BD34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7A625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ED88B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A2AB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AD35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E922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E5DCC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53F31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A1C50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6,3</w:t>
            </w:r>
          </w:p>
        </w:tc>
      </w:tr>
      <w:tr w:rsidR="00F34C0F" w:rsidRPr="00F34C0F" w14:paraId="4E59C18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41A6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C6996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F8853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ABB8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985D1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3826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2FC9B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59F41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F6710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716,6</w:t>
            </w:r>
          </w:p>
        </w:tc>
      </w:tr>
      <w:tr w:rsidR="00F34C0F" w:rsidRPr="00F34C0F" w14:paraId="5465E8F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2182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46892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07B0D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174F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5066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7E76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8E125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62525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FCEEE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716,6</w:t>
            </w:r>
          </w:p>
        </w:tc>
      </w:tr>
      <w:tr w:rsidR="00F34C0F" w:rsidRPr="00F34C0F" w14:paraId="666B41A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A7058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8ADB0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2CD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8AF0B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4286D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3B831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21619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AA0CA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B4A6A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72,3</w:t>
            </w:r>
          </w:p>
        </w:tc>
      </w:tr>
      <w:tr w:rsidR="00F34C0F" w:rsidRPr="00F34C0F" w14:paraId="7C0A72B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2280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85E9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5A1C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0BC7C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FC2BC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296A1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D879B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C1DDC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672BD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72,3</w:t>
            </w:r>
          </w:p>
        </w:tc>
      </w:tr>
      <w:tr w:rsidR="00F34C0F" w:rsidRPr="00F34C0F" w14:paraId="79F68DD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F772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EACE2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F2ECA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6EB27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C2591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E0FF4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AF2A6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5 511,2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FA8DC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7 616,1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1EF05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7 902,7</w:t>
            </w:r>
          </w:p>
        </w:tc>
      </w:tr>
      <w:tr w:rsidR="00F34C0F" w:rsidRPr="00F34C0F" w14:paraId="1FBDE5D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C94A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D0786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A7F32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288AB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5F77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08 1 00 72500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860E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F2030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5 511,2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6AB40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7 616,1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948E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7 902,7</w:t>
            </w:r>
          </w:p>
        </w:tc>
      </w:tr>
      <w:tr w:rsidR="00F34C0F" w:rsidRPr="00F34C0F" w14:paraId="624CC90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8080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C7FB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06A35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B48F9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F5E8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EE02F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F5481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DBDD1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BDBEC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999,0</w:t>
            </w:r>
          </w:p>
        </w:tc>
      </w:tr>
      <w:tr w:rsidR="00F34C0F" w:rsidRPr="00F34C0F" w14:paraId="6C0B54D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A2C73"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18161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1524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1ED95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85CF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83BC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EFFAB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7309D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4C52A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999,0</w:t>
            </w:r>
          </w:p>
        </w:tc>
      </w:tr>
      <w:tr w:rsidR="00F34C0F" w:rsidRPr="00F34C0F" w14:paraId="45FC22A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382B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7A9D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0BE83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D9A3F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73DD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0815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32E1C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87 754,7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0BBD9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105 042,0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76573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108 804,7</w:t>
            </w:r>
          </w:p>
        </w:tc>
      </w:tr>
      <w:tr w:rsidR="00F34C0F" w:rsidRPr="00F34C0F" w14:paraId="66DCCD1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A6CC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BC28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5C03A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0508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134B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08 1 00 72510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3D45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AADDF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87 754,7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119A6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105 042,0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5C52A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108 804,7</w:t>
            </w:r>
          </w:p>
        </w:tc>
      </w:tr>
      <w:tr w:rsidR="00F34C0F" w:rsidRPr="00F34C0F" w14:paraId="4344404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4597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4D85AC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207C5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4FA20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06A60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1D28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DAA5FC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2A117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2 823,0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EDD65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2 925,5</w:t>
            </w:r>
          </w:p>
        </w:tc>
      </w:tr>
      <w:tr w:rsidR="00F34C0F" w:rsidRPr="00F34C0F" w14:paraId="685F4D7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22BD3"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37FD3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F91BD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ADD5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D82A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D1A3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85544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FEDDB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2 823,0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8D937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2 925,5</w:t>
            </w:r>
          </w:p>
        </w:tc>
      </w:tr>
      <w:tr w:rsidR="00F34C0F" w:rsidRPr="00F34C0F" w14:paraId="0F805DD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AC2A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79D8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683F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64471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07BF8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4B822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CCB90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218 157,2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E4325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245 362,7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6C0EC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254 260,4</w:t>
            </w:r>
          </w:p>
        </w:tc>
      </w:tr>
      <w:tr w:rsidR="00F34C0F" w:rsidRPr="00F34C0F" w14:paraId="31121AE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C974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4649C5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CF9B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91AB6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687DC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08 1 00 72520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AF324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29EA4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218 157,2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0D56A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245 362,7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C1E24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254 260,4</w:t>
            </w:r>
          </w:p>
        </w:tc>
      </w:tr>
      <w:tr w:rsidR="00F34C0F" w:rsidRPr="00F34C0F" w14:paraId="037F4EC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DEAD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B47811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31202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AB8A9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F026E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1175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DAC28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64DC6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6839D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9263C7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D5306"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66F2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68A91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2BAC6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81A51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A81E2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98B4A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581EC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A1682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C8176A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9C0C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9634B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712BD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AADA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9B971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FF634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8FAD0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2 721,2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ED950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7BCD5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2561BB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265D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F9121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38C0C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4918E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4DBBC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52A657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825BD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2 721,2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0A455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13B6B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D7231F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332F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764F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39B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FFFB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652AF4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1A314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E10A0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4B2A0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97325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525,4</w:t>
            </w:r>
          </w:p>
        </w:tc>
      </w:tr>
      <w:tr w:rsidR="00F34C0F" w:rsidRPr="00F34C0F" w14:paraId="3DC9A99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43AE1"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483BB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C1EC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AB06F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379E9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08 1 00 75100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CB73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2CF9F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7F334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DF18D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525,4</w:t>
            </w:r>
          </w:p>
        </w:tc>
      </w:tr>
      <w:tr w:rsidR="00F34C0F" w:rsidRPr="00F34C0F" w14:paraId="5D37024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C788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2979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276AB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3687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F7998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CA8E5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C36A7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D7F5F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03574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812897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F10F9"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1AD64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9A65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34392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80CD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5A92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A9C75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522F6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F041A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3B285E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307B1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EFDC0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D9DAB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A9030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E5641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3D32E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D58C8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14 947,4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7CBFA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18 348,3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D154E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18 348,3</w:t>
            </w:r>
          </w:p>
        </w:tc>
      </w:tr>
      <w:tr w:rsidR="00F34C0F" w:rsidRPr="00F34C0F" w14:paraId="50B3CCB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77E9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4FCC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58E77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B38E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7463C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08 1 00 75110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248B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FE2A4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14 947,4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A8C97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18 348,3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450A9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18 348,3</w:t>
            </w:r>
          </w:p>
        </w:tc>
      </w:tr>
      <w:tr w:rsidR="00F34C0F" w:rsidRPr="00F34C0F" w14:paraId="581AE3A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C2945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оказание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FC130C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785EF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DEFCB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920F6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R4040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651C0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F2562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29 921,6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DFBC7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34 363,9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4DA75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35 026,1</w:t>
            </w:r>
          </w:p>
        </w:tc>
      </w:tr>
      <w:tr w:rsidR="00F34C0F" w:rsidRPr="00F34C0F" w14:paraId="79795DD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CF02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1B540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76CF3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F8AE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3EC08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1 00 R4040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6DB0B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21785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29 921,6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12278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34 363,9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8326E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35 026,1</w:t>
            </w:r>
          </w:p>
        </w:tc>
      </w:tr>
      <w:tr w:rsidR="00F34C0F" w:rsidRPr="00F34C0F" w14:paraId="1E86F14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1D1B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6A7B77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373E5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5F096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F7F1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4 00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0A19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7E20C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BC0BE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2214D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81368B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2CA7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C7F293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5D6DA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44D33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67071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4 00 S5180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880D1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6A2DD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6DD49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81A13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8BD388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5203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D2328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EA31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6B73A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410E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E2E58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8D733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8AF8A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531,4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70E99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552,5</w:t>
            </w:r>
          </w:p>
        </w:tc>
      </w:tr>
      <w:tr w:rsidR="00F34C0F" w:rsidRPr="00F34C0F" w14:paraId="2B3D804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EF04F"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9C5C8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BA688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496F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4DBE6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8F243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6CB91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060EF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531,4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78B82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552,5</w:t>
            </w:r>
          </w:p>
        </w:tc>
      </w:tr>
      <w:tr w:rsidR="00F34C0F" w:rsidRPr="00F34C0F" w14:paraId="55D9CB9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6E913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9C59CA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17C35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AE4A3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62A11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C99E4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BCAF8B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84 583,0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B4714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55 459,7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6A80B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57 649,9</w:t>
            </w:r>
          </w:p>
        </w:tc>
      </w:tr>
      <w:tr w:rsidR="00F34C0F" w:rsidRPr="00F34C0F" w14:paraId="29EB94A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4668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BD25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679E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2EC55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551DA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08 2 00 72150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6060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7026F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84 583,0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94C70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55 459,7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A4089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57 649,9</w:t>
            </w:r>
          </w:p>
        </w:tc>
      </w:tr>
      <w:tr w:rsidR="00F34C0F" w:rsidRPr="00F34C0F" w14:paraId="1919500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1A84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92543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B564F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EF77A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CD26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56024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A2310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401EE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EE6EB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113,7</w:t>
            </w:r>
          </w:p>
        </w:tc>
      </w:tr>
      <w:tr w:rsidR="00F34C0F" w:rsidRPr="00F34C0F" w14:paraId="52C8F60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EBF5A"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9FD81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3259C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AA01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101FE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A475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34CE0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D0F88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DC056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113,7</w:t>
            </w:r>
          </w:p>
        </w:tc>
      </w:tr>
      <w:tr w:rsidR="00F34C0F" w:rsidRPr="00F34C0F" w14:paraId="3FFFE45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30C5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4D160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52319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45E0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CFC0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2BBA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91108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7 970,6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340B4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11 272,3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A0419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11 723,0</w:t>
            </w:r>
          </w:p>
        </w:tc>
      </w:tr>
      <w:tr w:rsidR="00F34C0F" w:rsidRPr="00F34C0F" w14:paraId="1DEBCC4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7ABD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B7D62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9EA2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C651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2D8A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2CDEE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70A45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7 970,6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5D04E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11 272,3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9107F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11 723,0</w:t>
            </w:r>
          </w:p>
        </w:tc>
      </w:tr>
      <w:tr w:rsidR="00F34C0F" w:rsidRPr="00F34C0F" w14:paraId="38F27AB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96EB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выплате пособия на ребенка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6E9BDB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20284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B58C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CF5B2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E9124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700F1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46 723,3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FF5CD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52 024,0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987CA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54 138,1</w:t>
            </w:r>
          </w:p>
        </w:tc>
      </w:tr>
      <w:tr w:rsidR="00F34C0F" w:rsidRPr="00F34C0F" w14:paraId="104891D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9AD5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5BE9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07862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B1C95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85627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08 2 00 72170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1F965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D6A3E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46 723,3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59AB4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52 024,0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0CBA0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54 138,1</w:t>
            </w:r>
          </w:p>
        </w:tc>
      </w:tr>
      <w:tr w:rsidR="00F34C0F" w:rsidRPr="00F34C0F" w14:paraId="725E317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F475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3169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BBF96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5B02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83DF5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1C545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DD578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7333B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94391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154,8</w:t>
            </w:r>
          </w:p>
        </w:tc>
      </w:tr>
      <w:tr w:rsidR="00F34C0F" w:rsidRPr="00F34C0F" w14:paraId="202A24C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9D935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229CE5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DE9F3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902F7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78F0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9DC8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29CB7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6FED9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FADE2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154,8</w:t>
            </w:r>
          </w:p>
        </w:tc>
      </w:tr>
      <w:tr w:rsidR="00F34C0F" w:rsidRPr="00F34C0F" w14:paraId="012056D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214F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57A97A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17BDC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D931C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582E2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EFA6A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D8FA4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12 921,5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067D0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15 759,3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F7BD2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16 389,7</w:t>
            </w:r>
          </w:p>
        </w:tc>
      </w:tr>
      <w:tr w:rsidR="00F34C0F" w:rsidRPr="00F34C0F" w14:paraId="2C09F53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F34B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86317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237CA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71693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DEEB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FF68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53F0C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12 921,5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49148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15 759,3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A654A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16 389,7</w:t>
            </w:r>
          </w:p>
        </w:tc>
      </w:tr>
      <w:tr w:rsidR="00F34C0F" w:rsidRPr="00F34C0F" w14:paraId="0BD5380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2011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EC0F1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EC58C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17FC5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38EBF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C1A32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9CADA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BF29D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B4600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99,2</w:t>
            </w:r>
          </w:p>
        </w:tc>
      </w:tr>
      <w:tr w:rsidR="00F34C0F" w:rsidRPr="00F34C0F" w14:paraId="52AE1D5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40B17"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ABA25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4EEF1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37ED7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9E0EC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AAB22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8065C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CDF35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FE0FB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99,2</w:t>
            </w:r>
          </w:p>
        </w:tc>
      </w:tr>
      <w:tr w:rsidR="00F34C0F" w:rsidRPr="00F34C0F" w14:paraId="03BD4DC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A8C3C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16CCC4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E628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BBB65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4E85F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7619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B22D9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9 226,5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8B04A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9 829,0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3EEAA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10 223,4</w:t>
            </w:r>
          </w:p>
        </w:tc>
      </w:tr>
      <w:tr w:rsidR="00F34C0F" w:rsidRPr="00F34C0F" w14:paraId="61BC087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5EADB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B3AB2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D9DA8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A0413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F361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08 2 00 72240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EBA4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04359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9 226,5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87E2A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9 829,0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0E03F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10 223,4</w:t>
            </w:r>
          </w:p>
        </w:tc>
      </w:tr>
      <w:tr w:rsidR="00F34C0F" w:rsidRPr="00F34C0F" w14:paraId="385C07E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D3A8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DB5E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D59D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F654B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1BA56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A6170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CD21A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910EE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F4E0A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2D6B3A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794C3"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102DB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BEB9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E6EFB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879B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08 2 00 72440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614FF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450A9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B469F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164,1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51452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C56237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6AFE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8757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261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92DAA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DC62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AF939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BE04F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D21E6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5FE3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w:t>
            </w:r>
          </w:p>
        </w:tc>
      </w:tr>
      <w:tr w:rsidR="00F34C0F" w:rsidRPr="00F34C0F" w14:paraId="36ED212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AD7B5"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5207E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0712C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6708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C570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7227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51A2F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E6F91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EEA2E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w:t>
            </w:r>
          </w:p>
        </w:tc>
      </w:tr>
      <w:tr w:rsidR="00F34C0F" w:rsidRPr="00F34C0F" w14:paraId="3070B35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1DEB2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0D3E9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B395A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80C9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BD8A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7C4FB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0B86E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357,5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445C1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8E7D7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417,0</w:t>
            </w:r>
          </w:p>
        </w:tc>
      </w:tr>
      <w:tr w:rsidR="00F34C0F" w:rsidRPr="00F34C0F" w14:paraId="46CE8B6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C305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8F6AA5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F152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E867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E986D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08 2 00 72530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E68F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120CA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357,5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7C0EF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56678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417,0</w:t>
            </w:r>
          </w:p>
        </w:tc>
      </w:tr>
      <w:tr w:rsidR="00F34C0F" w:rsidRPr="00F34C0F" w14:paraId="3522E67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77ED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C5A827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4C8A5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6312E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D8FA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170D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66467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AA616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67974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02150E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EF559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6B45C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5511C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96BA9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81AD9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EC731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06E90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27996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35B9A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B41BD6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8AD9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89767C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73DC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E223E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895F9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240C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F2084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3 298,0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34982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BD325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EB95F0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AF06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Социальные выплаты гражданам, кроме публичных нормативных социальных выплат</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2B67CA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92A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507D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DEC7D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08 2 00 72540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A663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327D3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3 298,0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FA166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3B019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66E4CF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7EEFC5" w14:textId="77777777" w:rsidR="00F34C0F" w:rsidRPr="00F34C0F" w:rsidRDefault="00F34C0F" w:rsidP="00F34C0F">
            <w:pPr>
              <w:suppressAutoHyphens w:val="0"/>
              <w:ind w:left="-57" w:right="-57"/>
              <w:jc w:val="both"/>
              <w:rPr>
                <w:color w:val="000000"/>
                <w:lang w:eastAsia="ru-RU"/>
              </w:rPr>
            </w:pPr>
            <w:r w:rsidRPr="00F34C0F">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8C158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6050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F7414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90C7D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P1 50840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505F8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6D634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19 566,9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86A59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10 942,1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8A5F1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E49741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BA39B" w14:textId="77777777" w:rsidR="00F34C0F" w:rsidRPr="00F34C0F" w:rsidRDefault="00F34C0F" w:rsidP="00F34C0F">
            <w:pPr>
              <w:suppressAutoHyphens w:val="0"/>
              <w:ind w:left="-57" w:right="-57"/>
              <w:jc w:val="both"/>
              <w:rPr>
                <w:color w:val="000000"/>
                <w:lang w:eastAsia="ru-RU"/>
              </w:rPr>
            </w:pPr>
            <w:r w:rsidRPr="00F34C0F">
              <w:rPr>
                <w:color w:val="000000"/>
                <w:lang w:eastAsia="ru-RU"/>
              </w:rPr>
              <w:t>Публичные нормативные социальные выплаты гражданам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103F2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53D7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726D3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D442E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2 P1 50840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1757A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58B9E2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19 566,9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3F3D3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10 942,1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1D761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AF99C7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F7F89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0794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D75F2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69C4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A8A1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08 5 00 00110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44319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2FA43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2 537,4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BC499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2 497,4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61189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2 593,3</w:t>
            </w:r>
          </w:p>
        </w:tc>
      </w:tr>
      <w:tr w:rsidR="00F34C0F" w:rsidRPr="00F34C0F" w14:paraId="2E1605D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588B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8B4A8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B7A3D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14634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31E9F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08 5 00 00110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E9B21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615AB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2 537,4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E21A3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2 497,4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13790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2 593,3</w:t>
            </w:r>
          </w:p>
        </w:tc>
      </w:tr>
      <w:tr w:rsidR="00F34C0F" w:rsidRPr="00F34C0F" w14:paraId="5CCF486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AC0D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F54A6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3532A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E42E1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C82B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34DC9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004B9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3 482,3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61213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1 455,8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4540A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1 455,8</w:t>
            </w:r>
          </w:p>
        </w:tc>
      </w:tr>
      <w:tr w:rsidR="00F34C0F" w:rsidRPr="00F34C0F" w14:paraId="044E036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94E3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0D97F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F09E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0B62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E19AE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08 5 00 00190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FFF6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AF6F6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3 482,3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51B5D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1 455,8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B8958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1 455,8</w:t>
            </w:r>
          </w:p>
        </w:tc>
      </w:tr>
      <w:tr w:rsidR="00F34C0F" w:rsidRPr="00F34C0F" w14:paraId="7DD85A3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5AE0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9524F6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BD353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AEDF5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BBB39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08 5 00 25160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E5D2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DC2F0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04970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21C03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9C7FF3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903E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4E8C4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CD635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6888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56C5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08 5 00 25160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EF3C77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37630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140,8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DE5B0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562B4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872C3F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96BD8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F1576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B209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2AA2E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B7EB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D761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C12F3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61 367,3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3D600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62 373,6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99703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63 391,1</w:t>
            </w:r>
          </w:p>
        </w:tc>
      </w:tr>
      <w:tr w:rsidR="00F34C0F" w:rsidRPr="00F34C0F" w14:paraId="1AD8DAA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D5FB8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D20625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69385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A4075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B9D63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5AE3E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E4EC8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61 367,3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53D7C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62 373,6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AD9F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63 391,1</w:t>
            </w:r>
          </w:p>
        </w:tc>
      </w:tr>
      <w:tr w:rsidR="00F34C0F" w:rsidRPr="00F34C0F" w14:paraId="58C3D74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94E8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564F4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2D615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FD1A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F6572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79BB3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0F531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6 984,1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F28E3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4 855,6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46A20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4 837,3</w:t>
            </w:r>
          </w:p>
        </w:tc>
      </w:tr>
      <w:tr w:rsidR="00F34C0F" w:rsidRPr="00F34C0F" w14:paraId="24F2B68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61FEC"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DA380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93A04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78EFF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9B336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08 5 00 72110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0F80E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D12E9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6 984,1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F5C07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4 855,6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E6164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4 837,3</w:t>
            </w:r>
          </w:p>
        </w:tc>
      </w:tr>
      <w:tr w:rsidR="00F34C0F" w:rsidRPr="00F34C0F" w14:paraId="0A40131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247F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КОМИТЕТ ПО УПРАВЛЕНИЮ ИМУЩЕСТВОМ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59FBB8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E9F9F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2857D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BED9C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B4844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425B8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117 029,8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BD059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99 780,6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8BF4E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103 601,2</w:t>
            </w:r>
          </w:p>
        </w:tc>
      </w:tr>
      <w:tr w:rsidR="00F34C0F" w:rsidRPr="00F34C0F" w14:paraId="2777460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973C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C4BA75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6036E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265A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68487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B0C58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96FD7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3 251,6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86E99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BC2F8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06D440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7209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3904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7C4FE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112A0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87213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123BC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8C4AB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3 251,6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1B06E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E49D2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FBC6D1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75AC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C2011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AFF0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AFD35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4C9D6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406E7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DA751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3 784,7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CBC80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C697D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5DA8C6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1347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3591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2BA70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B4B74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E6F31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17 1 00 25480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0753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2E5DC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3 784,7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CFF30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AC4B8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8EDCB2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48354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93024E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03A7F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4FEC5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2BEE7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67880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DA045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56 391,5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E5D70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51 569,8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77C5D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53 544,3</w:t>
            </w:r>
          </w:p>
        </w:tc>
      </w:tr>
      <w:tr w:rsidR="00F34C0F" w:rsidRPr="00F34C0F" w14:paraId="2E72F44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88A2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F8462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A8B7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8979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03DFC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ADA4D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98F4F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56 391,5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FA782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51 569,8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DF600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53 544,3</w:t>
            </w:r>
          </w:p>
        </w:tc>
      </w:tr>
      <w:tr w:rsidR="00F34C0F" w:rsidRPr="00F34C0F" w14:paraId="4933C9C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259E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0FD46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5432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33BC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C1C01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2 00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F256B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F5A51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552,7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CA36F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AABD7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345,5</w:t>
            </w:r>
          </w:p>
        </w:tc>
      </w:tr>
      <w:tr w:rsidR="00F34C0F" w:rsidRPr="00F34C0F" w14:paraId="5E51140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1F7F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C22C2E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9C01A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F7D5B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CF490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2 00 S3600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30EF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5C164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552,7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D0A5C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7464E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345,5</w:t>
            </w:r>
          </w:p>
        </w:tc>
      </w:tr>
      <w:tr w:rsidR="00F34C0F" w:rsidRPr="00F34C0F" w14:paraId="3AF79D3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9CC9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A9E53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CA4E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3A61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C10CB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2 00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11F2D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9F0A7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6031C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63210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291,1</w:t>
            </w:r>
          </w:p>
        </w:tc>
      </w:tr>
      <w:tr w:rsidR="00F34C0F" w:rsidRPr="00F34C0F" w14:paraId="375DB32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6B78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1CC3FA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B333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C6C2D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2C96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2 00 S4020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9E5B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3743B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2E9FA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B066A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291,1</w:t>
            </w:r>
          </w:p>
        </w:tc>
      </w:tr>
      <w:tr w:rsidR="00F34C0F" w:rsidRPr="00F34C0F" w14:paraId="36EE216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033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EBECD2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D0CE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965CB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70322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40A8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99C2B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38 184,6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D0411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35 799,1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5F1D2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37 209,1</w:t>
            </w:r>
          </w:p>
        </w:tc>
      </w:tr>
      <w:tr w:rsidR="00F34C0F" w:rsidRPr="00F34C0F" w14:paraId="7B83303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379A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6DDE4D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A0CD4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F0912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FCABD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59B6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BF9ED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38 184,6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3E91F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35 799,1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72E9E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37 209,1</w:t>
            </w:r>
          </w:p>
        </w:tc>
      </w:tr>
      <w:tr w:rsidR="00F34C0F" w:rsidRPr="00F34C0F" w14:paraId="2C24061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D486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30827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092B3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CB30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20AF1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E8F7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60E33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3 215,7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FA17A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1 175,1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69B3D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1 175,1</w:t>
            </w:r>
          </w:p>
        </w:tc>
      </w:tr>
      <w:tr w:rsidR="00F34C0F" w:rsidRPr="00F34C0F" w14:paraId="07EE455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B27F4"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008AC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DF18E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CA313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CF4E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02279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B6799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3 215,7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63819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1 175,1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6FD29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1 175,1</w:t>
            </w:r>
          </w:p>
        </w:tc>
      </w:tr>
      <w:tr w:rsidR="00F34C0F" w:rsidRPr="00F34C0F" w14:paraId="78FBDF6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E60E3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BB388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738A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9052B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C278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A2D70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20ECB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26A81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0A376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04062B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657B8"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B501D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9670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5517D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811FC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ADBCE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3419E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D2405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FAC41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E13EED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7FC9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0412AB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1028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DCC9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3099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8A408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D9F46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80DA5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45492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59,0</w:t>
            </w:r>
          </w:p>
        </w:tc>
      </w:tr>
      <w:tr w:rsidR="00F34C0F" w:rsidRPr="00F34C0F" w14:paraId="0BFD6E3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EF5F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Исполнение судебных актов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1EDE2B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202B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2CDC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26AA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7932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830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9AE8B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316,6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DDF58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21992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5A3FE3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945C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Уплата налогов, сборов и иных платежей</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B761C4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2708B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85135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42D9E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17 3 00 99990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AF28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850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A9C53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FFFED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E03D7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59,0</w:t>
            </w:r>
          </w:p>
        </w:tc>
      </w:tr>
      <w:tr w:rsidR="00F34C0F" w:rsidRPr="00F34C0F" w14:paraId="2A5650B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5D408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7824BA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9BE9E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69264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EE1FE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49A3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00F8E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5A4F5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A2EC7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90E97C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290BC"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C574E7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6B1B9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0DD48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9E4D9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13E6C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897EB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CE25B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88C58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D957D8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2391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B4E1E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4A22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2980D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405CD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35BE4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D1896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483,4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91059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8F5AA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4146E6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D7B1C"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68BD8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3CEF5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B7A9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EEE1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17 1 00 25210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4FCB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462D9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483,4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5040C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D2690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F039E27"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D954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5B5AA4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52309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1E358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F7F90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1A110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0B56C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0D4DC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6E000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3C384F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70BF2"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CF20B3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A5480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C9D2F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B043E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2A92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53279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2202F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D8084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243DA9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D1799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5313D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1B41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7CA0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FF4E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17 2 00 72110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67256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12F9C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10 456,3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05D9F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10 560,0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88482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10 977,1</w:t>
            </w:r>
          </w:p>
        </w:tc>
      </w:tr>
      <w:tr w:rsidR="00F34C0F" w:rsidRPr="00F34C0F" w14:paraId="0A9943AC"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5294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AD1D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47EA4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F391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06</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1A9D0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17 2 00 72110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05FB4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85399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10 456,3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003B0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10 560,0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E5C3E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10 977,1</w:t>
            </w:r>
          </w:p>
        </w:tc>
      </w:tr>
      <w:tr w:rsidR="00F34C0F" w:rsidRPr="00F34C0F" w14:paraId="26A315F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5CD5D" w14:textId="77777777" w:rsidR="00F34C0F" w:rsidRPr="00F34C0F" w:rsidRDefault="00F34C0F" w:rsidP="00F34C0F">
            <w:pPr>
              <w:suppressAutoHyphens w:val="0"/>
              <w:ind w:left="-57" w:right="-57"/>
              <w:jc w:val="both"/>
              <w:rPr>
                <w:color w:val="000000"/>
                <w:lang w:eastAsia="ru-RU"/>
              </w:rPr>
            </w:pPr>
            <w:r w:rsidRPr="00F34C0F">
              <w:rPr>
                <w:color w:val="000000"/>
                <w:lang w:eastAsia="ru-RU"/>
              </w:rPr>
              <w:t>КОМИТЕТ ПО ФИЗИЧЕСКОЙ КУЛЬТУРЕ И СПОРТУ ГОРОДА ВОЛГОДОНСКА</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36445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C1614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BD76A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7E7FD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FA853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D648D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153 232,1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B5CF4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124 982,3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DDA8D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120 790,6</w:t>
            </w:r>
          </w:p>
        </w:tc>
      </w:tr>
      <w:tr w:rsidR="00F34C0F" w:rsidRPr="00F34C0F" w14:paraId="374D810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8ED17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705A9A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4B329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E044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B8D80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4368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142F5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68BDC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4626D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19BEAEE"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5C429C"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выплаты населению</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5743CA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48A92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8E94E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F2A02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99 9 00 55490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F5FFC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360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61934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5C413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3FCCA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1BEA29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07D6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26F9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2C9F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E9BB1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BC91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22905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08C38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42156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3B873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8D377C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71613C"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DAC32D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26EEC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A2C9D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271C5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78475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56DFB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D0CE4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86B4D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5110C69"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74D4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44BC4C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C7E9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5753A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305B6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2F20F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104D1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32 692,6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6A4F6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21 799,4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744F3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22 090,5</w:t>
            </w:r>
          </w:p>
        </w:tc>
      </w:tr>
      <w:tr w:rsidR="00F34C0F" w:rsidRPr="00F34C0F" w14:paraId="51ECDAE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600E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92D28A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7CA7B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3B01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BB4C4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04 1 00 00590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69BC6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26E4E6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32 692,6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C2B71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21 799,4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F68F8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22 090,5</w:t>
            </w:r>
          </w:p>
        </w:tc>
      </w:tr>
      <w:tr w:rsidR="00F34C0F" w:rsidRPr="00F34C0F" w14:paraId="7CC25EE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7885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E5768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60F95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4AE6C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585697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04 1 00 25080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2AF0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5C90D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8 043,8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2D8D1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8B081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013094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FAA3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EF117C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292DE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D34BF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151F8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04 1 00 25080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67B37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5BECB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8 043,8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95DDB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675AC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2C3A89B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768A5"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564DD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F5316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7455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F700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E91A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9F9A7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F5324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95A07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206E75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2150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автономным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CAEC9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7AC00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263E9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3AE8C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04 1 00 71180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00618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A92B1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E7D98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91737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57139A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5789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деятельности (оказание услуг) муниципальных учреждений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74F914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85C7A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4A4B8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407AC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6B2B3A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A2F09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97 278,0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F4084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86 304,5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ED58B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87 349,0</w:t>
            </w:r>
          </w:p>
        </w:tc>
      </w:tr>
      <w:tr w:rsidR="00F34C0F" w:rsidRPr="00F34C0F" w14:paraId="667E221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E697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AE1600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2E16A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2704C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EEAAB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04 2 00 00590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1834A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A9B6E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97 278,0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DA7E8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86 304,5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34ED3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87 349,0</w:t>
            </w:r>
          </w:p>
        </w:tc>
      </w:tr>
      <w:tr w:rsidR="00F34C0F" w:rsidRPr="00F34C0F" w14:paraId="776485E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E9989"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84DF2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71D8D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97E19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B5DD2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F3159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8F05B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DAED2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C81F4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4F830B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713DFD"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63FBB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BD398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55E9C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F583E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04 2 00 71180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D2193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1F680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E745E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70F1C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68670F1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2AD8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772ED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4BD28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D9682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7C8BF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2 00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122B4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12B3C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714,3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88D97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0AF50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1 643,4</w:t>
            </w:r>
          </w:p>
        </w:tc>
      </w:tr>
      <w:tr w:rsidR="00F34C0F" w:rsidRPr="00F34C0F" w14:paraId="74FB5D2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AE7B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158CCD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B85BF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AD854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DEA72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2 00 S4540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BF12A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3C67B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714,3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62B9E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82D39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1 643,4</w:t>
            </w:r>
          </w:p>
        </w:tc>
      </w:tr>
      <w:tr w:rsidR="00F34C0F" w:rsidRPr="00F34C0F" w14:paraId="255F447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1AE8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реализацию инициативных проектов (капитальный ремонт системы отопления спортивного комплекса МБУ ДО «СШ № 5» г. Волгодонска, расположенного по адресу: 347360, Ростовская область, г. Волгодонск, ул. Молодежная д. 24)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F02748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3C101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42280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06A77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2 00 S4647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53D4B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14C28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2 672,9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76AE0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FEE9E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7C0E59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D16583"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63030D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CEE20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C10C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1485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2 00 S4647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5A794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EB4A5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2 672,9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8F082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397EC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8392142"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3C6A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735848A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E949E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C3EA3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FD4A0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2 00 S4648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0CABC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27D47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0E3F1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96D36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5B62E2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DD112"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70A6F3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58618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A135E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9DC6E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2 00 S4648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E503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CC049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D97D9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B39DB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592803E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467C1"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DD20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3C0E6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005E2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29D45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2 00 S4649</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C4E2D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3EC05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65EE4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73BD0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480CC49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A4B2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492AEC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8C3D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8CFE7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0C124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2 00 S4649</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24D8F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610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A58DD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4078A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628EC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D75D7D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DE62D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A83B73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18874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0AA7E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D72A9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89EA8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F7FB3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7 855,4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6C43B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6EB72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7 585,5</w:t>
            </w:r>
          </w:p>
        </w:tc>
      </w:tr>
      <w:tr w:rsidR="00F34C0F" w:rsidRPr="00F34C0F" w14:paraId="5EFC0995"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E65088"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AAC742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F0FB0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DADC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4A646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04 3 00 00110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FBBDC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AD6C9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7 855,4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2CA8A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4E5AB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7 585,5</w:t>
            </w:r>
          </w:p>
        </w:tc>
      </w:tr>
      <w:tr w:rsidR="00F34C0F" w:rsidRPr="00F34C0F" w14:paraId="151ACF3D"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87BD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E82968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D4B8B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BE325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9F38B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4F5BA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7B349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1 199,8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9C429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B28EB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225,2</w:t>
            </w:r>
          </w:p>
        </w:tc>
      </w:tr>
      <w:tr w:rsidR="00F34C0F" w:rsidRPr="00F34C0F" w14:paraId="41F7E8A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8D243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1B214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D44A9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3D9D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E08A9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04 3 00 00190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3219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01734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1 199,8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AFDEC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035C4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225,2</w:t>
            </w:r>
          </w:p>
        </w:tc>
      </w:tr>
      <w:tr w:rsidR="00F34C0F" w:rsidRPr="00F34C0F" w14:paraId="46AB5F3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A55F3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942367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31492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CF4A2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5CD23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F8B70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938DB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1 756,3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AFB7F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1 824,0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30369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1 897,0</w:t>
            </w:r>
          </w:p>
        </w:tc>
      </w:tr>
      <w:tr w:rsidR="00F34C0F" w:rsidRPr="00F34C0F" w14:paraId="40AF8CB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01CA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0795B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0895E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6ABC3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C478C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5962F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36C2A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1 756,3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D62C2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1 824,0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67AEF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1 897,0</w:t>
            </w:r>
          </w:p>
        </w:tc>
      </w:tr>
      <w:tr w:rsidR="00F34C0F" w:rsidRPr="00F34C0F" w14:paraId="2B7B579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5828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35C295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A9C0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49B6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F2DBA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E15B5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7A62B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28CF5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A7B29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6DB6104"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B5A86"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B2CA26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5EBCC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7C1D9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871B4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04 3 00 25090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2DE68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F0C4C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26,5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BA891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2A466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F2746C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5A580"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4B118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ECC6A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8DE79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FB179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C43C5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4AC81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EA097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79290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9949A1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2652E"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28074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FC3D9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D4B49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209E6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04 3 00 25160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69D34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DBEA7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BDD71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F1E96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1F1CAC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7631A" w14:textId="77777777" w:rsidR="00F34C0F" w:rsidRPr="00F34C0F" w:rsidRDefault="00F34C0F" w:rsidP="00F34C0F">
            <w:pPr>
              <w:suppressAutoHyphens w:val="0"/>
              <w:ind w:left="-57" w:right="-57"/>
              <w:jc w:val="both"/>
              <w:rPr>
                <w:color w:val="000000"/>
                <w:lang w:eastAsia="ru-RU"/>
              </w:rPr>
            </w:pPr>
            <w:r w:rsidRPr="00F34C0F">
              <w:rPr>
                <w:color w:val="000000"/>
                <w:lang w:eastAsia="ru-RU"/>
              </w:rPr>
              <w:t>ОТДЕЛ ЗАПИСИ АКТОВ ГРАЖДАНСКОГО СОСТОЯНИЯ АДМИНИСТРАЦИИ ГОРОДА ВОЛГОДОНСКА РОСТОВСКОЙ ОБЛАСТИ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BD1D00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7B3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25DB9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6598C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A2E63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673A6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8 952,1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385A8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7 396,8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F505F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7 701,8</w:t>
            </w:r>
          </w:p>
        </w:tc>
      </w:tr>
      <w:tr w:rsidR="00F34C0F" w:rsidRPr="00F34C0F" w14:paraId="7E7FCE30"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FD71F0"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D08D3C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B0CCE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B2D8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2E1A7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BA300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D2675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D3882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1A9982"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416,5</w:t>
            </w:r>
          </w:p>
        </w:tc>
      </w:tr>
      <w:tr w:rsidR="00F34C0F" w:rsidRPr="00F34C0F" w14:paraId="057FC3F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160FF6"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6F020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AE4A3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631C1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3989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99 9 00 00110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6E292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2EDE3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0FE4A1"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C2F00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416,5</w:t>
            </w:r>
          </w:p>
        </w:tc>
      </w:tr>
      <w:tr w:rsidR="00F34C0F" w:rsidRPr="00F34C0F" w14:paraId="63EF1243"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EB3A1" w14:textId="77777777" w:rsidR="00F34C0F" w:rsidRPr="00F34C0F" w:rsidRDefault="00F34C0F" w:rsidP="00F34C0F">
            <w:pPr>
              <w:suppressAutoHyphens w:val="0"/>
              <w:ind w:left="-57" w:right="-57"/>
              <w:jc w:val="both"/>
              <w:rPr>
                <w:color w:val="000000"/>
                <w:lang w:eastAsia="ru-RU"/>
              </w:rPr>
            </w:pPr>
            <w:r w:rsidRPr="00F34C0F">
              <w:rPr>
                <w:color w:val="000000"/>
                <w:lang w:eastAsia="ru-RU"/>
              </w:rPr>
              <w:t>Мероприятия по диспансеризации муниципальных служащих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8DDE7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9D215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1444A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9B33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24FDB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25584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B861A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861C0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777AD266"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9C71C6"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DC5A62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84DFB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885C3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4725F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99 9 00 25160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88491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69324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BB954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5BA94E"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365AAD1"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694AE"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1E2BA5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13815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56738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C9AB200"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AB7E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104AB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5 418,4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0FF21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6 174,1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C7A72F"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6 419,9</w:t>
            </w:r>
          </w:p>
        </w:tc>
      </w:tr>
      <w:tr w:rsidR="00F34C0F" w:rsidRPr="00F34C0F" w14:paraId="20D923C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6C767"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2C8C1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0727B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8C989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C78A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24335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D3314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5 418,4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1751E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6 174,1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AEF42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6 419,9</w:t>
            </w:r>
          </w:p>
        </w:tc>
      </w:tr>
      <w:tr w:rsidR="00F34C0F" w:rsidRPr="00F34C0F" w14:paraId="093B656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F730C"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2D6BB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8991C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AAAB1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72F18A"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A926F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484716"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840,9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DC1F2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821,8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A35D3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865,4</w:t>
            </w:r>
          </w:p>
        </w:tc>
      </w:tr>
      <w:tr w:rsidR="00F34C0F" w:rsidRPr="00F34C0F" w14:paraId="63F035DA"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AE5EF6" w14:textId="77777777" w:rsidR="00F34C0F" w:rsidRPr="00F34C0F" w:rsidRDefault="00F34C0F" w:rsidP="00F34C0F">
            <w:pPr>
              <w:suppressAutoHyphens w:val="0"/>
              <w:ind w:left="-57" w:right="-57"/>
              <w:jc w:val="both"/>
              <w:rPr>
                <w:color w:val="000000"/>
                <w:lang w:eastAsia="ru-RU"/>
              </w:rPr>
            </w:pPr>
            <w:r w:rsidRPr="00F34C0F">
              <w:rPr>
                <w:color w:val="000000"/>
                <w:lang w:eastAsia="ru-RU"/>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A7DD9D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1AB1BF"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21BF6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B8DC8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99 9 00 59310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F05E5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240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60E84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840,9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BBEB79"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821,8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45483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865,4</w:t>
            </w:r>
          </w:p>
        </w:tc>
      </w:tr>
      <w:tr w:rsidR="00F34C0F" w:rsidRPr="00F34C0F" w14:paraId="0048BE6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EDE2A"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19ADAF4D"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2ADFB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D6031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407FD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760F3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3277D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1 884,6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2D2CAD"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17EF6C"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0A9B6D58"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D49CB"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5C4921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255E0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95ED3E"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BB392B"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99 9 00 72290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8CF1B3"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6213A05" w14:textId="77777777" w:rsidR="00F34C0F" w:rsidRPr="00F34C0F" w:rsidRDefault="00F34C0F" w:rsidP="00F34C0F">
            <w:pPr>
              <w:suppressAutoHyphens w:val="0"/>
              <w:ind w:left="-57" w:right="-57"/>
              <w:jc w:val="right"/>
              <w:rPr>
                <w:color w:val="000000"/>
                <w:lang w:eastAsia="ru-RU"/>
              </w:rPr>
            </w:pPr>
            <w:r w:rsidRPr="00F34C0F">
              <w:rPr>
                <w:color w:val="000000"/>
                <w:lang w:eastAsia="ru-RU"/>
              </w:rPr>
              <w:t>1 884,6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BB8B10"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D2B5F7"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16557A1F"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E8DAF"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344E1558"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958F3C"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A4C877"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AB44A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74FF06"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100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6872E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0D0413"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6225EA"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r>
      <w:tr w:rsidR="00F34C0F" w:rsidRPr="00F34C0F" w14:paraId="3B320C2B" w14:textId="77777777" w:rsidTr="00F34C0F">
        <w:trPr>
          <w:trHeight w:val="20"/>
        </w:trPr>
        <w:tc>
          <w:tcPr>
            <w:tcW w:w="79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AB154" w14:textId="77777777" w:rsidR="00F34C0F" w:rsidRPr="00F34C0F" w:rsidRDefault="00F34C0F" w:rsidP="00F34C0F">
            <w:pPr>
              <w:suppressAutoHyphens w:val="0"/>
              <w:ind w:left="-57" w:right="-57"/>
              <w:jc w:val="both"/>
              <w:rPr>
                <w:color w:val="000000"/>
                <w:lang w:eastAsia="ru-RU"/>
              </w:rPr>
            </w:pPr>
            <w:r w:rsidRPr="00F34C0F">
              <w:rPr>
                <w:color w:val="000000"/>
                <w:lang w:eastAsia="ru-RU"/>
              </w:rPr>
              <w:t>Расходы на выплаты персоналу государственных (муниципальных) органов</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EB1DAF4"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917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298AA5"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B8CB22"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13</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55C679"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99 9 00 99990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ABD1D1" w14:textId="77777777" w:rsidR="00F34C0F" w:rsidRPr="00F34C0F" w:rsidRDefault="00F34C0F" w:rsidP="00F34C0F">
            <w:pPr>
              <w:suppressAutoHyphens w:val="0"/>
              <w:ind w:left="-108" w:right="-108"/>
              <w:jc w:val="center"/>
              <w:rPr>
                <w:color w:val="000000"/>
                <w:lang w:eastAsia="ru-RU"/>
              </w:rPr>
            </w:pPr>
            <w:r w:rsidRPr="00F34C0F">
              <w:rPr>
                <w:color w:val="000000"/>
                <w:lang w:eastAsia="ru-RU"/>
              </w:rPr>
              <w:t>120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9D322B" w14:textId="77777777" w:rsidR="00F34C0F" w:rsidRPr="00F34C0F" w:rsidRDefault="00F34C0F" w:rsidP="00F34C0F">
            <w:pPr>
              <w:suppressAutoHyphens w:val="0"/>
              <w:ind w:left="-57" w:right="-57"/>
              <w:jc w:val="right"/>
              <w:rPr>
                <w:color w:val="000000"/>
                <w:lang w:eastAsia="ru-RU"/>
              </w:rPr>
            </w:pPr>
            <w:r w:rsidRPr="00F34C0F">
              <w:rPr>
                <w:color w:val="000000"/>
                <w:lang w:eastAsia="ru-RU"/>
              </w:rPr>
              <w:t>384,4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9A5D08"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EFEBB4" w14:textId="77777777" w:rsidR="00F34C0F" w:rsidRPr="00F34C0F" w:rsidRDefault="00F34C0F" w:rsidP="00F34C0F">
            <w:pPr>
              <w:suppressAutoHyphens w:val="0"/>
              <w:ind w:left="-57" w:right="-57"/>
              <w:jc w:val="right"/>
              <w:rPr>
                <w:color w:val="000000"/>
                <w:lang w:eastAsia="ru-RU"/>
              </w:rPr>
            </w:pPr>
            <w:r w:rsidRPr="00F34C0F">
              <w:rPr>
                <w:color w:val="000000"/>
                <w:lang w:eastAsia="ru-RU"/>
              </w:rPr>
              <w:t>0,0</w:t>
            </w:r>
            <w:r>
              <w:rPr>
                <w:color w:val="000000"/>
                <w:lang w:eastAsia="ru-RU"/>
              </w:rPr>
              <w:t>»;</w:t>
            </w:r>
          </w:p>
        </w:tc>
      </w:tr>
    </w:tbl>
    <w:p w14:paraId="0A0994CE" w14:textId="77777777" w:rsidR="00E52066" w:rsidRPr="00535A19" w:rsidRDefault="00535A19" w:rsidP="00E52066">
      <w:pPr>
        <w:pStyle w:val="af4"/>
        <w:ind w:left="0" w:firstLine="1418"/>
        <w:jc w:val="both"/>
        <w:rPr>
          <w:sz w:val="28"/>
          <w:szCs w:val="28"/>
        </w:rPr>
      </w:pPr>
      <w:r w:rsidRPr="00535A19">
        <w:rPr>
          <w:sz w:val="28"/>
          <w:szCs w:val="28"/>
        </w:rPr>
        <w:t>1</w:t>
      </w:r>
      <w:r w:rsidR="0084037A">
        <w:rPr>
          <w:sz w:val="28"/>
          <w:szCs w:val="28"/>
        </w:rPr>
        <w:t>1</w:t>
      </w:r>
      <w:r w:rsidR="00E52066" w:rsidRPr="00535A19">
        <w:rPr>
          <w:sz w:val="28"/>
          <w:szCs w:val="28"/>
        </w:rPr>
        <w:t>)</w:t>
      </w:r>
      <w:r w:rsidR="00CA35EA" w:rsidRPr="00535A19">
        <w:rPr>
          <w:sz w:val="28"/>
          <w:szCs w:val="28"/>
        </w:rPr>
        <w:tab/>
      </w:r>
      <w:r w:rsidR="00E52066" w:rsidRPr="00535A19">
        <w:rPr>
          <w:sz w:val="28"/>
          <w:szCs w:val="28"/>
        </w:rPr>
        <w:t xml:space="preserve">приложение </w:t>
      </w:r>
      <w:r w:rsidR="0036337D" w:rsidRPr="00535A19">
        <w:rPr>
          <w:sz w:val="28"/>
          <w:szCs w:val="28"/>
        </w:rPr>
        <w:t>5</w:t>
      </w:r>
      <w:r w:rsidR="00E52066" w:rsidRPr="00535A19">
        <w:rPr>
          <w:sz w:val="28"/>
          <w:szCs w:val="28"/>
        </w:rPr>
        <w:t xml:space="preserve"> изложить в следующей редакции:</w:t>
      </w:r>
    </w:p>
    <w:p w14:paraId="2C9E6BBE" w14:textId="77777777" w:rsidR="00EE72B3" w:rsidRPr="00535A19" w:rsidRDefault="00BA12F7" w:rsidP="00EE72B3">
      <w:pPr>
        <w:tabs>
          <w:tab w:val="left" w:pos="5812"/>
        </w:tabs>
        <w:ind w:left="10773"/>
        <w:jc w:val="both"/>
        <w:rPr>
          <w:rFonts w:ascii="Times New Roman CYR" w:hAnsi="Times New Roman CYR" w:cs="Times New Roman CYR"/>
          <w:color w:val="000000"/>
          <w:sz w:val="28"/>
          <w:szCs w:val="28"/>
        </w:rPr>
      </w:pPr>
      <w:r w:rsidRPr="00535A19">
        <w:rPr>
          <w:rFonts w:ascii="Times New Roman CYR" w:hAnsi="Times New Roman CYR" w:cs="Times New Roman CYR"/>
          <w:color w:val="000000"/>
          <w:sz w:val="28"/>
          <w:szCs w:val="28"/>
        </w:rPr>
        <w:t>«</w:t>
      </w:r>
      <w:r w:rsidR="00EE72B3" w:rsidRPr="00535A19">
        <w:rPr>
          <w:rFonts w:ascii="Times New Roman CYR" w:hAnsi="Times New Roman CYR" w:cs="Times New Roman CYR"/>
          <w:color w:val="000000"/>
          <w:sz w:val="28"/>
          <w:szCs w:val="28"/>
        </w:rPr>
        <w:t xml:space="preserve">Приложение </w:t>
      </w:r>
      <w:r w:rsidR="0036337D" w:rsidRPr="00535A19">
        <w:rPr>
          <w:rFonts w:ascii="Times New Roman CYR" w:hAnsi="Times New Roman CYR" w:cs="Times New Roman CYR"/>
          <w:color w:val="000000"/>
          <w:sz w:val="28"/>
          <w:szCs w:val="28"/>
        </w:rPr>
        <w:t>5</w:t>
      </w:r>
      <w:r w:rsidR="00EE72B3" w:rsidRPr="00535A19">
        <w:rPr>
          <w:rFonts w:ascii="Times New Roman CYR" w:hAnsi="Times New Roman CYR" w:cs="Times New Roman CYR"/>
          <w:color w:val="000000"/>
          <w:sz w:val="28"/>
          <w:szCs w:val="28"/>
        </w:rPr>
        <w:t xml:space="preserve"> </w:t>
      </w:r>
    </w:p>
    <w:p w14:paraId="549827BF" w14:textId="77777777" w:rsidR="00EE72B3" w:rsidRPr="00535A19" w:rsidRDefault="00EE72B3" w:rsidP="00EE72B3">
      <w:pPr>
        <w:ind w:left="10773"/>
        <w:jc w:val="both"/>
        <w:rPr>
          <w:sz w:val="28"/>
          <w:szCs w:val="28"/>
        </w:rPr>
      </w:pPr>
      <w:r w:rsidRPr="00535A19">
        <w:rPr>
          <w:sz w:val="28"/>
          <w:szCs w:val="28"/>
        </w:rPr>
        <w:t xml:space="preserve">к решению Волгодонской городской Думы </w:t>
      </w:r>
      <w:r w:rsidR="00BA12F7" w:rsidRPr="00535A19">
        <w:rPr>
          <w:sz w:val="28"/>
          <w:szCs w:val="28"/>
        </w:rPr>
        <w:t>«</w:t>
      </w:r>
      <w:r w:rsidRPr="00535A19">
        <w:rPr>
          <w:sz w:val="28"/>
          <w:szCs w:val="28"/>
        </w:rPr>
        <w:t>О бюджете города Волгодонска на 202</w:t>
      </w:r>
      <w:r w:rsidR="00CA41E1" w:rsidRPr="00535A19">
        <w:rPr>
          <w:sz w:val="28"/>
          <w:szCs w:val="28"/>
        </w:rPr>
        <w:t>4</w:t>
      </w:r>
      <w:r w:rsidRPr="00535A19">
        <w:rPr>
          <w:sz w:val="28"/>
          <w:szCs w:val="28"/>
        </w:rPr>
        <w:t xml:space="preserve"> год и на плановый период 202</w:t>
      </w:r>
      <w:r w:rsidR="00CA41E1" w:rsidRPr="00535A19">
        <w:rPr>
          <w:sz w:val="28"/>
          <w:szCs w:val="28"/>
        </w:rPr>
        <w:t>5</w:t>
      </w:r>
      <w:r w:rsidRPr="00535A19">
        <w:rPr>
          <w:sz w:val="28"/>
          <w:szCs w:val="28"/>
        </w:rPr>
        <w:t xml:space="preserve"> и 202</w:t>
      </w:r>
      <w:r w:rsidR="00CA41E1" w:rsidRPr="00535A19">
        <w:rPr>
          <w:sz w:val="28"/>
          <w:szCs w:val="28"/>
        </w:rPr>
        <w:t>6</w:t>
      </w:r>
      <w:r w:rsidRPr="00535A19">
        <w:rPr>
          <w:sz w:val="28"/>
          <w:szCs w:val="28"/>
        </w:rPr>
        <w:t xml:space="preserve"> годов</w:t>
      </w:r>
      <w:r w:rsidR="00BA12F7" w:rsidRPr="00535A19">
        <w:rPr>
          <w:sz w:val="28"/>
          <w:szCs w:val="28"/>
        </w:rPr>
        <w:t>»</w:t>
      </w:r>
    </w:p>
    <w:p w14:paraId="6C39AE6A" w14:textId="77777777" w:rsidR="00EE72B3" w:rsidRPr="00535A19" w:rsidRDefault="00EE72B3" w:rsidP="00EE72B3">
      <w:pPr>
        <w:ind w:left="10773"/>
        <w:jc w:val="both"/>
        <w:rPr>
          <w:sz w:val="28"/>
          <w:szCs w:val="28"/>
        </w:rPr>
      </w:pPr>
      <w:r w:rsidRPr="00535A19">
        <w:rPr>
          <w:sz w:val="28"/>
          <w:szCs w:val="28"/>
        </w:rPr>
        <w:t xml:space="preserve">от </w:t>
      </w:r>
      <w:r w:rsidR="009A68D1" w:rsidRPr="00535A19">
        <w:rPr>
          <w:sz w:val="28"/>
          <w:szCs w:val="28"/>
        </w:rPr>
        <w:t>1</w:t>
      </w:r>
      <w:r w:rsidR="00AC6ECD" w:rsidRPr="00535A19">
        <w:rPr>
          <w:sz w:val="28"/>
          <w:szCs w:val="28"/>
        </w:rPr>
        <w:t>5</w:t>
      </w:r>
      <w:r w:rsidRPr="00535A19">
        <w:rPr>
          <w:sz w:val="28"/>
          <w:szCs w:val="28"/>
        </w:rPr>
        <w:t>.12.20</w:t>
      </w:r>
      <w:r w:rsidR="009A68D1" w:rsidRPr="00535A19">
        <w:rPr>
          <w:sz w:val="28"/>
          <w:szCs w:val="28"/>
        </w:rPr>
        <w:t>2</w:t>
      </w:r>
      <w:r w:rsidR="00CA41E1" w:rsidRPr="00535A19">
        <w:rPr>
          <w:sz w:val="28"/>
          <w:szCs w:val="28"/>
        </w:rPr>
        <w:t>3</w:t>
      </w:r>
      <w:r w:rsidRPr="00535A19">
        <w:rPr>
          <w:sz w:val="28"/>
          <w:szCs w:val="28"/>
        </w:rPr>
        <w:t xml:space="preserve"> № </w:t>
      </w:r>
      <w:r w:rsidR="00CA41E1" w:rsidRPr="00535A19">
        <w:rPr>
          <w:sz w:val="28"/>
          <w:szCs w:val="28"/>
        </w:rPr>
        <w:t>8</w:t>
      </w:r>
      <w:r w:rsidRPr="00535A19">
        <w:rPr>
          <w:sz w:val="28"/>
          <w:szCs w:val="28"/>
        </w:rPr>
        <w:t>0</w:t>
      </w:r>
    </w:p>
    <w:p w14:paraId="7BE50527" w14:textId="77777777" w:rsidR="00AC6ECD" w:rsidRPr="00535A19" w:rsidRDefault="00AC6ECD" w:rsidP="00EE72B3">
      <w:pPr>
        <w:ind w:left="10773"/>
        <w:jc w:val="both"/>
        <w:rPr>
          <w:sz w:val="28"/>
          <w:szCs w:val="28"/>
        </w:rPr>
      </w:pPr>
    </w:p>
    <w:p w14:paraId="1C0391B2" w14:textId="77777777" w:rsidR="00EE72B3" w:rsidRPr="00535A19" w:rsidRDefault="00EE72B3" w:rsidP="00337147">
      <w:pPr>
        <w:spacing w:line="60" w:lineRule="exact"/>
        <w:rPr>
          <w:bCs/>
          <w:sz w:val="28"/>
          <w:szCs w:val="28"/>
        </w:rPr>
      </w:pPr>
    </w:p>
    <w:p w14:paraId="4FF91C20" w14:textId="77777777" w:rsidR="00EE72B3" w:rsidRPr="00535A19" w:rsidRDefault="00EE72B3" w:rsidP="007F19B4">
      <w:pPr>
        <w:suppressAutoHyphens w:val="0"/>
        <w:ind w:left="709" w:hanging="283"/>
        <w:jc w:val="center"/>
      </w:pPr>
      <w:r w:rsidRPr="00535A19">
        <w:rPr>
          <w:bCs/>
          <w:sz w:val="28"/>
          <w:szCs w:val="28"/>
          <w:lang w:eastAsia="ru-RU"/>
        </w:rPr>
        <w:t>Распределение бюджетных ассигнований по целевым статьям (муниципальным программам города Волгодонска и непрограммным направлениям деятельности), группам видов расходов, разделам, подразделам классификации расходов местного бюджета на 202</w:t>
      </w:r>
      <w:r w:rsidR="00CA41E1" w:rsidRPr="00535A19">
        <w:rPr>
          <w:bCs/>
          <w:sz w:val="28"/>
          <w:szCs w:val="28"/>
          <w:lang w:eastAsia="ru-RU"/>
        </w:rPr>
        <w:t>4</w:t>
      </w:r>
      <w:r w:rsidRPr="00535A19">
        <w:rPr>
          <w:bCs/>
          <w:sz w:val="28"/>
          <w:szCs w:val="28"/>
          <w:lang w:eastAsia="ru-RU"/>
        </w:rPr>
        <w:t xml:space="preserve"> год и на плановый период 202</w:t>
      </w:r>
      <w:r w:rsidR="00CA41E1" w:rsidRPr="00535A19">
        <w:rPr>
          <w:bCs/>
          <w:sz w:val="28"/>
          <w:szCs w:val="28"/>
          <w:lang w:eastAsia="ru-RU"/>
        </w:rPr>
        <w:t>5</w:t>
      </w:r>
      <w:r w:rsidRPr="00535A19">
        <w:rPr>
          <w:bCs/>
          <w:sz w:val="28"/>
          <w:szCs w:val="28"/>
          <w:lang w:eastAsia="ru-RU"/>
        </w:rPr>
        <w:t xml:space="preserve"> и 202</w:t>
      </w:r>
      <w:r w:rsidR="00CA41E1" w:rsidRPr="00535A19">
        <w:rPr>
          <w:bCs/>
          <w:sz w:val="28"/>
          <w:szCs w:val="28"/>
          <w:lang w:eastAsia="ru-RU"/>
        </w:rPr>
        <w:t>6</w:t>
      </w:r>
      <w:r w:rsidRPr="00535A19">
        <w:rPr>
          <w:bCs/>
          <w:sz w:val="28"/>
          <w:szCs w:val="28"/>
          <w:lang w:eastAsia="ru-RU"/>
        </w:rPr>
        <w:t xml:space="preserve"> годов</w:t>
      </w:r>
    </w:p>
    <w:p w14:paraId="22B8D5E3" w14:textId="77777777" w:rsidR="00EE72B3" w:rsidRPr="00535A19" w:rsidRDefault="00EE72B3" w:rsidP="00EE72B3">
      <w:pPr>
        <w:tabs>
          <w:tab w:val="left" w:pos="7230"/>
        </w:tabs>
        <w:jc w:val="right"/>
        <w:rPr>
          <w:sz w:val="28"/>
          <w:szCs w:val="28"/>
        </w:rPr>
      </w:pPr>
      <w:r w:rsidRPr="00535A19">
        <w:rPr>
          <w:sz w:val="28"/>
          <w:szCs w:val="28"/>
        </w:rPr>
        <w:t>(тыс. рублей)</w:t>
      </w:r>
    </w:p>
    <w:tbl>
      <w:tblPr>
        <w:tblW w:w="15167" w:type="dxa"/>
        <w:tblInd w:w="534" w:type="dxa"/>
        <w:tblLayout w:type="fixed"/>
        <w:tblLook w:val="04A0" w:firstRow="1" w:lastRow="0" w:firstColumn="1" w:lastColumn="0" w:noHBand="0" w:noVBand="1"/>
      </w:tblPr>
      <w:tblGrid>
        <w:gridCol w:w="8505"/>
        <w:gridCol w:w="1559"/>
        <w:gridCol w:w="425"/>
        <w:gridCol w:w="425"/>
        <w:gridCol w:w="426"/>
        <w:gridCol w:w="1275"/>
        <w:gridCol w:w="1276"/>
        <w:gridCol w:w="1276"/>
      </w:tblGrid>
      <w:tr w:rsidR="00F4061A" w:rsidRPr="00B06139" w14:paraId="417F2C55" w14:textId="77777777" w:rsidTr="00C36CD1">
        <w:trPr>
          <w:trHeight w:val="20"/>
          <w:tblHeader/>
        </w:trPr>
        <w:tc>
          <w:tcPr>
            <w:tcW w:w="8505" w:type="dxa"/>
            <w:tcBorders>
              <w:top w:val="single" w:sz="4" w:space="0" w:color="auto"/>
              <w:left w:val="single" w:sz="4" w:space="0" w:color="auto"/>
              <w:bottom w:val="single" w:sz="4" w:space="0" w:color="auto"/>
              <w:right w:val="single" w:sz="4" w:space="0" w:color="auto"/>
            </w:tcBorders>
            <w:noWrap/>
            <w:vAlign w:val="center"/>
            <w:hideMark/>
          </w:tcPr>
          <w:p w14:paraId="27F22C46" w14:textId="77777777" w:rsidR="00F4061A" w:rsidRPr="00535A19" w:rsidRDefault="00F4061A" w:rsidP="00C36CD1">
            <w:pPr>
              <w:suppressAutoHyphens w:val="0"/>
              <w:ind w:left="-57" w:right="-57"/>
              <w:jc w:val="center"/>
              <w:rPr>
                <w:color w:val="000000"/>
                <w:lang w:eastAsia="ru-RU"/>
              </w:rPr>
            </w:pPr>
            <w:r w:rsidRPr="00535A19">
              <w:rPr>
                <w:color w:val="000000"/>
                <w:lang w:eastAsia="ru-RU"/>
              </w:rPr>
              <w:t>Наименование</w:t>
            </w:r>
          </w:p>
        </w:tc>
        <w:tc>
          <w:tcPr>
            <w:tcW w:w="1559" w:type="dxa"/>
            <w:tcBorders>
              <w:top w:val="single" w:sz="4" w:space="0" w:color="auto"/>
              <w:left w:val="nil"/>
              <w:bottom w:val="single" w:sz="4" w:space="0" w:color="auto"/>
              <w:right w:val="single" w:sz="4" w:space="0" w:color="auto"/>
            </w:tcBorders>
            <w:noWrap/>
            <w:vAlign w:val="bottom"/>
            <w:hideMark/>
          </w:tcPr>
          <w:p w14:paraId="109945DC" w14:textId="77777777" w:rsidR="00F4061A" w:rsidRPr="00535A19" w:rsidRDefault="00F4061A" w:rsidP="00C36CD1">
            <w:pPr>
              <w:suppressAutoHyphens w:val="0"/>
              <w:ind w:left="-108" w:right="-108"/>
              <w:jc w:val="center"/>
              <w:rPr>
                <w:color w:val="000000"/>
                <w:lang w:eastAsia="ru-RU"/>
              </w:rPr>
            </w:pPr>
            <w:r w:rsidRPr="00535A19">
              <w:rPr>
                <w:color w:val="000000"/>
                <w:lang w:eastAsia="ru-RU"/>
              </w:rPr>
              <w:t>ЦСР</w:t>
            </w:r>
          </w:p>
        </w:tc>
        <w:tc>
          <w:tcPr>
            <w:tcW w:w="425" w:type="dxa"/>
            <w:tcBorders>
              <w:top w:val="single" w:sz="4" w:space="0" w:color="auto"/>
              <w:left w:val="nil"/>
              <w:bottom w:val="single" w:sz="4" w:space="0" w:color="auto"/>
              <w:right w:val="single" w:sz="4" w:space="0" w:color="auto"/>
            </w:tcBorders>
            <w:noWrap/>
            <w:vAlign w:val="bottom"/>
            <w:hideMark/>
          </w:tcPr>
          <w:p w14:paraId="6319C6E3" w14:textId="77777777" w:rsidR="00F4061A" w:rsidRPr="00535A19" w:rsidRDefault="00F4061A" w:rsidP="00C36CD1">
            <w:pPr>
              <w:suppressAutoHyphens w:val="0"/>
              <w:ind w:left="-108" w:right="-108"/>
              <w:jc w:val="center"/>
              <w:rPr>
                <w:color w:val="000000"/>
                <w:lang w:eastAsia="ru-RU"/>
              </w:rPr>
            </w:pPr>
            <w:r w:rsidRPr="00535A19">
              <w:rPr>
                <w:color w:val="000000"/>
                <w:lang w:eastAsia="ru-RU"/>
              </w:rPr>
              <w:t>ВР</w:t>
            </w:r>
          </w:p>
        </w:tc>
        <w:tc>
          <w:tcPr>
            <w:tcW w:w="425" w:type="dxa"/>
            <w:tcBorders>
              <w:top w:val="single" w:sz="4" w:space="0" w:color="auto"/>
              <w:left w:val="nil"/>
              <w:bottom w:val="single" w:sz="4" w:space="0" w:color="auto"/>
              <w:right w:val="single" w:sz="4" w:space="0" w:color="auto"/>
            </w:tcBorders>
            <w:noWrap/>
            <w:vAlign w:val="bottom"/>
            <w:hideMark/>
          </w:tcPr>
          <w:p w14:paraId="6EEFD49E" w14:textId="77777777" w:rsidR="00F4061A" w:rsidRPr="00535A19" w:rsidRDefault="00F4061A" w:rsidP="00C36CD1">
            <w:pPr>
              <w:suppressAutoHyphens w:val="0"/>
              <w:ind w:left="-108" w:right="-108"/>
              <w:jc w:val="center"/>
              <w:rPr>
                <w:color w:val="000000"/>
                <w:lang w:eastAsia="ru-RU"/>
              </w:rPr>
            </w:pPr>
            <w:proofErr w:type="spellStart"/>
            <w:r w:rsidRPr="00535A19">
              <w:rPr>
                <w:color w:val="000000"/>
                <w:lang w:eastAsia="ru-RU"/>
              </w:rPr>
              <w:t>Рз</w:t>
            </w:r>
            <w:proofErr w:type="spellEnd"/>
          </w:p>
        </w:tc>
        <w:tc>
          <w:tcPr>
            <w:tcW w:w="426" w:type="dxa"/>
            <w:tcBorders>
              <w:top w:val="single" w:sz="4" w:space="0" w:color="auto"/>
              <w:left w:val="nil"/>
              <w:bottom w:val="single" w:sz="4" w:space="0" w:color="auto"/>
              <w:right w:val="single" w:sz="4" w:space="0" w:color="auto"/>
            </w:tcBorders>
            <w:noWrap/>
            <w:vAlign w:val="bottom"/>
            <w:hideMark/>
          </w:tcPr>
          <w:p w14:paraId="01BCAFA8" w14:textId="77777777" w:rsidR="00F4061A" w:rsidRPr="00535A19" w:rsidRDefault="00F4061A" w:rsidP="00C36CD1">
            <w:pPr>
              <w:suppressAutoHyphens w:val="0"/>
              <w:ind w:left="-108" w:right="-108"/>
              <w:jc w:val="center"/>
              <w:rPr>
                <w:color w:val="000000"/>
                <w:lang w:eastAsia="ru-RU"/>
              </w:rPr>
            </w:pPr>
            <w:r w:rsidRPr="00535A19">
              <w:rPr>
                <w:color w:val="000000"/>
                <w:lang w:eastAsia="ru-RU"/>
              </w:rPr>
              <w:t>ПР</w:t>
            </w:r>
          </w:p>
        </w:tc>
        <w:tc>
          <w:tcPr>
            <w:tcW w:w="1275" w:type="dxa"/>
            <w:tcBorders>
              <w:top w:val="single" w:sz="4" w:space="0" w:color="auto"/>
              <w:left w:val="nil"/>
              <w:bottom w:val="single" w:sz="4" w:space="0" w:color="auto"/>
              <w:right w:val="single" w:sz="4" w:space="0" w:color="auto"/>
            </w:tcBorders>
            <w:noWrap/>
            <w:vAlign w:val="bottom"/>
            <w:hideMark/>
          </w:tcPr>
          <w:p w14:paraId="3EAB760E" w14:textId="77777777" w:rsidR="00F4061A" w:rsidRPr="00535A19" w:rsidRDefault="00F4061A" w:rsidP="00C36CD1">
            <w:pPr>
              <w:suppressAutoHyphens w:val="0"/>
              <w:ind w:left="-57" w:right="-57"/>
              <w:jc w:val="center"/>
              <w:rPr>
                <w:color w:val="000000"/>
                <w:lang w:eastAsia="ru-RU"/>
              </w:rPr>
            </w:pPr>
            <w:r w:rsidRPr="00535A19">
              <w:rPr>
                <w:color w:val="000000"/>
                <w:lang w:eastAsia="ru-RU"/>
              </w:rPr>
              <w:t>202</w:t>
            </w:r>
            <w:r w:rsidR="00CA41E1" w:rsidRPr="00535A19">
              <w:rPr>
                <w:color w:val="000000"/>
                <w:lang w:eastAsia="ru-RU"/>
              </w:rPr>
              <w:t>4</w:t>
            </w:r>
            <w:r w:rsidRPr="00535A19">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52DCCF81" w14:textId="77777777" w:rsidR="00F4061A" w:rsidRPr="00535A19" w:rsidRDefault="00F4061A" w:rsidP="00C36CD1">
            <w:pPr>
              <w:suppressAutoHyphens w:val="0"/>
              <w:ind w:left="-57" w:right="-57"/>
              <w:jc w:val="center"/>
              <w:rPr>
                <w:color w:val="000000"/>
                <w:lang w:eastAsia="ru-RU"/>
              </w:rPr>
            </w:pPr>
            <w:r w:rsidRPr="00535A19">
              <w:rPr>
                <w:color w:val="000000"/>
                <w:lang w:eastAsia="ru-RU"/>
              </w:rPr>
              <w:t>202</w:t>
            </w:r>
            <w:r w:rsidR="00CA41E1" w:rsidRPr="00535A19">
              <w:rPr>
                <w:color w:val="000000"/>
                <w:lang w:eastAsia="ru-RU"/>
              </w:rPr>
              <w:t>5</w:t>
            </w:r>
            <w:r w:rsidRPr="00535A19">
              <w:rPr>
                <w:color w:val="000000"/>
                <w:lang w:eastAsia="ru-RU"/>
              </w:rPr>
              <w:t xml:space="preserve"> год</w:t>
            </w:r>
          </w:p>
        </w:tc>
        <w:tc>
          <w:tcPr>
            <w:tcW w:w="1276" w:type="dxa"/>
            <w:tcBorders>
              <w:top w:val="single" w:sz="4" w:space="0" w:color="auto"/>
              <w:left w:val="nil"/>
              <w:bottom w:val="single" w:sz="4" w:space="0" w:color="auto"/>
              <w:right w:val="single" w:sz="4" w:space="0" w:color="auto"/>
            </w:tcBorders>
            <w:vAlign w:val="bottom"/>
          </w:tcPr>
          <w:p w14:paraId="7C115F3A" w14:textId="77777777" w:rsidR="00F4061A" w:rsidRPr="00535A19" w:rsidRDefault="00F4061A" w:rsidP="00C36CD1">
            <w:pPr>
              <w:suppressAutoHyphens w:val="0"/>
              <w:ind w:left="-57" w:right="-57"/>
              <w:jc w:val="center"/>
              <w:rPr>
                <w:color w:val="000000"/>
                <w:lang w:eastAsia="ru-RU"/>
              </w:rPr>
            </w:pPr>
            <w:r w:rsidRPr="00535A19">
              <w:rPr>
                <w:color w:val="000000"/>
                <w:lang w:eastAsia="ru-RU"/>
              </w:rPr>
              <w:t>202</w:t>
            </w:r>
            <w:r w:rsidR="00CA41E1" w:rsidRPr="00535A19">
              <w:rPr>
                <w:color w:val="000000"/>
                <w:lang w:eastAsia="ru-RU"/>
              </w:rPr>
              <w:t>6</w:t>
            </w:r>
            <w:r w:rsidRPr="00535A19">
              <w:rPr>
                <w:color w:val="000000"/>
                <w:lang w:eastAsia="ru-RU"/>
              </w:rPr>
              <w:t xml:space="preserve"> год</w:t>
            </w:r>
          </w:p>
        </w:tc>
      </w:tr>
      <w:tr w:rsidR="00C36CD1" w:rsidRPr="00C36CD1" w14:paraId="0662550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480E3" w14:textId="77777777" w:rsidR="00C36CD1" w:rsidRPr="00C36CD1" w:rsidRDefault="00C36CD1" w:rsidP="00C36CD1">
            <w:pPr>
              <w:suppressAutoHyphens w:val="0"/>
              <w:ind w:left="-57" w:right="-57"/>
              <w:jc w:val="both"/>
              <w:rPr>
                <w:color w:val="000000"/>
                <w:lang w:eastAsia="ru-RU"/>
              </w:rPr>
            </w:pPr>
            <w:r w:rsidRPr="00C36CD1">
              <w:rPr>
                <w:color w:val="000000"/>
                <w:lang w:eastAsia="ru-RU"/>
              </w:rPr>
              <w:t>Всего</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614D4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DF255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A948E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5FE53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DEA755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7 497 954,9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A50B3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6 637 695,1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ACDB3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6 823 948,9</w:t>
            </w:r>
          </w:p>
        </w:tc>
      </w:tr>
      <w:tr w:rsidR="00C36CD1" w:rsidRPr="00C36CD1" w14:paraId="7448421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3A530"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Муниципальная программа города Волгодонска «Развитие культуры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C4E12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FE704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264F3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B9379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964A1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560 341,6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A50A9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401 049,2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94A34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409 781,1</w:t>
            </w:r>
          </w:p>
        </w:tc>
      </w:tr>
      <w:tr w:rsidR="00C36CD1" w:rsidRPr="00C36CD1" w14:paraId="0E9C21C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B6244"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«Развитие культуры и искусства»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95875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752C9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3D0BA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F4DB3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8B774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284 985,9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6B702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244 185,5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BB4D9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251 529,4</w:t>
            </w:r>
          </w:p>
        </w:tc>
      </w:tr>
      <w:tr w:rsidR="00C36CD1" w:rsidRPr="00C36CD1" w14:paraId="0AE569D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972B1"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41B32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82207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23DAB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8A203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024B8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257 565,0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191FD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236 010,0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E7423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250 555,2</w:t>
            </w:r>
          </w:p>
        </w:tc>
      </w:tr>
      <w:tr w:rsidR="00C36CD1" w:rsidRPr="00C36CD1" w14:paraId="349AC36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AB533"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по организации и проведению культурно - массовых и других мероприятий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A639A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01 1 00 25020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FF54A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5F43F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C0247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44B89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4 580,0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6B136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D47BB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FA4D91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7B29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9B391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01 1 00 71180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E96F2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5A48E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AB3A3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E5B66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1 272,1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92BC5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5067A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1B1CF9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93CE1"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Создание модельных муниципальных библиотек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116D1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01 1 00 71370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92CDA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E8E97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50897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B665E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706C2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F1F0D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58992A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47E2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поддержку творческой деятельности и техническое оснащение детских и кукольных театров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18C33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1 00 L5170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06B4A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4C6A8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A0191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F00D0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6 512,0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2FC44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8A3E6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225DBFA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C9771" w14:textId="77777777" w:rsidR="00C36CD1" w:rsidRPr="00C36CD1" w:rsidRDefault="00C36CD1" w:rsidP="00C36CD1">
            <w:pPr>
              <w:suppressAutoHyphens w:val="0"/>
              <w:ind w:left="-57" w:right="-57"/>
              <w:jc w:val="both"/>
              <w:rPr>
                <w:color w:val="000000"/>
                <w:lang w:eastAsia="ru-RU"/>
              </w:rPr>
            </w:pPr>
            <w:r w:rsidRPr="00C36CD1">
              <w:rPr>
                <w:color w:val="000000"/>
                <w:lang w:eastAsia="ru-RU"/>
              </w:rPr>
              <w:t>Государственная поддержка отрасли культуры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DAA47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1 00 L5190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E5327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CDDE2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D0D07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DB467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642,4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2A40A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637,5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FE49B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651,7</w:t>
            </w:r>
          </w:p>
        </w:tc>
      </w:tr>
      <w:tr w:rsidR="00C36CD1" w:rsidRPr="00C36CD1" w14:paraId="786D306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8F286B"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оснащение учреждений культуры современным оборудованием и программным обеспечением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0E38C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1 00 S3900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A62FE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89442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07864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B6EE9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EB00E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8F4C4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5F5F93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5E01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комплектование книжных фондов библиотек муниципальных образований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D3A18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1 00 S4180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E7E46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32E82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016BE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952BD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1 847,9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BF0C4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317,4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45E1D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322,5</w:t>
            </w:r>
          </w:p>
        </w:tc>
      </w:tr>
      <w:tr w:rsidR="00C36CD1" w:rsidRPr="00C36CD1" w14:paraId="3D7D6A0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622A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реализацию инициативных проектов (капитальный ремонт нежилого помещения, расположенного по адресу: Ростовская область, г. Волгодонск, ул. Ленина, д.74, кв.1 (для размещения Центра культурного развития «Берегиня» МАУК ДК «Октябрь»)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4BFD5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1 00 S4644</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43C88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6FD00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8CC00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B0002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2 046,5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02745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612D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0C00C9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9FAB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реализацию инициативных проектов (капитальный ремонт кровли здания МАУК «ДК им. Курчатова», расположенного по адресу: г. Волгодонск, пер. Ноябрьский, 13а)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F42CB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1 00 S4645</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63B04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6EB18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9CFC6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8CDBE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DC315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3 420,6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5E827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6746BD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AFABE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реализацию инициативных проектов (оснащение световым оборудованием зрительного зала МАУК ДК «Октябрь», расположенного по адресу: Ростовская обл., г. Волгодонск, ул. Ленина, 56) в рамках подпрограммы «Развитие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62E62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1 00 S4646</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25591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D6994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C3D45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EB5343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A1076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3 800,0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A704E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2FDDAAE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58C622"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«Развитие дополнительного образования в сфере культуры и искусства»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B5C95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F9D0E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D097B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5856B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03762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259 121,2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D8C7E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142 462,7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79CDE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143 302,2</w:t>
            </w:r>
          </w:p>
        </w:tc>
      </w:tr>
      <w:tr w:rsidR="00C36CD1" w:rsidRPr="00C36CD1" w14:paraId="4885205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F152E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06479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F5B70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7CABA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D2843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26AAD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156 006,2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75B04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142 462,7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F9A03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143 302,2</w:t>
            </w:r>
          </w:p>
        </w:tc>
      </w:tr>
      <w:tr w:rsidR="00C36CD1" w:rsidRPr="00C36CD1" w14:paraId="341E778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5D3A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Резервный фонд Администрации города Волгодонска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05ED7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01 2 00 25100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487E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8DE12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02D51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B63B1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3 207,9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673F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9BBFE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C9647F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B879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EDDC7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01 2 00 71180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2F799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57ED0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2CB2E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D7485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FE187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FCE97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A80AB0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38340"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Создание школ креативных индустрий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ADF3B1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2 00 L3530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EBB3F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63917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D0B62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E814D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74 665,0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74318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9CF56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8986B2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DB6DC"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 счет средств резервного фонда Правительства Ростовской области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CCD9C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2 00 S4220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CCA36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A5920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DF76F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E502D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10 559,9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AB6CD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7A5EE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210BDF8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2EAA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капитальный ремонт образовательных организаций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016A8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2 00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5F9C2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F71E7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59D82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C6779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7 307,6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E57A8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9B1F4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BCE6D5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A2351" w14:textId="77777777" w:rsidR="00C36CD1" w:rsidRPr="00C36CD1" w:rsidRDefault="00C36CD1" w:rsidP="00C36CD1">
            <w:pPr>
              <w:suppressAutoHyphens w:val="0"/>
              <w:ind w:left="-57" w:right="-57"/>
              <w:jc w:val="both"/>
              <w:rPr>
                <w:color w:val="000000"/>
                <w:lang w:eastAsia="ru-RU"/>
              </w:rPr>
            </w:pPr>
            <w:r w:rsidRPr="00C36CD1">
              <w:rPr>
                <w:color w:val="000000"/>
                <w:lang w:eastAsia="ru-RU"/>
              </w:rPr>
              <w:t>Государственная поддержка отрасли культуры в рамках подпрограммы «Развитие дополнительного образования в сфере культуры и искусства» муниципальной программы города Волгодонска «Развитие культуры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79B0E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2 A1 55190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840C3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D4AD3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04C7C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71FA9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6 374,6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A8052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DB1C0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1774FD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4882D"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2918C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A7D8B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30CEB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767F0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F4B6E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16 234,5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1A1AC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14 401,0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813FC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14 949,5</w:t>
            </w:r>
          </w:p>
        </w:tc>
      </w:tr>
      <w:tr w:rsidR="00C36CD1" w:rsidRPr="00C36CD1" w14:paraId="158A0AE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3FA41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86887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2DA74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77202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19CF2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2C506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9 317,9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162FD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8 682,5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36A5F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9 016,6</w:t>
            </w:r>
          </w:p>
        </w:tc>
      </w:tr>
      <w:tr w:rsidR="00C36CD1" w:rsidRPr="00C36CD1" w14:paraId="0EE5E8F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D0809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E2817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8E87D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FDADA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FCA1A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D1B13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899F3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AE0AE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71C96E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5F390"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FDB3E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A8D0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318B5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BBE9E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09974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FCDCB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ABA66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FD6467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65763"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E35CA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65B3B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ACD09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CB31E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457CD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1 344,0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D3713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AA2EE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364,2</w:t>
            </w:r>
          </w:p>
        </w:tc>
      </w:tr>
      <w:tr w:rsidR="00C36CD1" w:rsidRPr="00C36CD1" w14:paraId="7909714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AD278" w14:textId="77777777" w:rsidR="00C36CD1" w:rsidRPr="00C36CD1" w:rsidRDefault="00C36CD1" w:rsidP="00C36CD1">
            <w:pPr>
              <w:suppressAutoHyphens w:val="0"/>
              <w:ind w:left="-57" w:right="-57"/>
              <w:jc w:val="both"/>
              <w:rPr>
                <w:color w:val="000000"/>
                <w:lang w:eastAsia="ru-RU"/>
              </w:rPr>
            </w:pPr>
            <w:r w:rsidRPr="00C36CD1">
              <w:rPr>
                <w:color w:val="000000"/>
                <w:lang w:eastAsia="ru-RU"/>
              </w:rPr>
              <w:t>Ежегодные разовые выплаты мастерам народной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49341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01 3 00 10060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61134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2E57D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ED08B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74D32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D5B4F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B74B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CDE83E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BF16E"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Премии главы Администрации города Волгодонска работникам учреждений культуры и дополнительного образования детей сферы культуры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7A092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01 3 00 12060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BE620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C2A0B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9CA35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32003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3E204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68505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F3E44B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60EA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1D029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01 3 00 25090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F8761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D6AB5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780CC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8F4F3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5 079,9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DFB74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5 354,3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8793C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5 568,7</w:t>
            </w:r>
          </w:p>
        </w:tc>
      </w:tr>
      <w:tr w:rsidR="00C36CD1" w:rsidRPr="00C36CD1" w14:paraId="3796170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E01A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F17AB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01 3 00 25090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FCC62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4A5E3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0D6FF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8C7C7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8ED99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3F185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39783F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FD40D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ACD91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01 3 00 25090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0F33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4E5C5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386E2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E615F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E5C27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61C38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438395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DD84E"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культуры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50146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01 3 00 25160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2C3A9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CFA38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C0ECC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49330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37D3C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C5897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B3524D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D33B2"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Муниципальная программа города Волгодонска «Молодежная политика и социальная активность»</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B5131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AB75F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DA29C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48179F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315F2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8 910,9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1B8A1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8 538,4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8DA66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8 570,4</w:t>
            </w:r>
          </w:p>
        </w:tc>
      </w:tr>
      <w:tr w:rsidR="00C36CD1" w:rsidRPr="00C36CD1" w14:paraId="741F69D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33622"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«Формирование эффективной системы поддержки добровольческой (волонтерской) деятельности»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D06AA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985A4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CBC09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A82B4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906AF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64D72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9EE76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34D15E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D96F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и проведение мероприятий с молодежью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05141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02 1 00 25220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E07D2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E80A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0B9DE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B5891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5875C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ABC91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454A7B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DDD0B"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«Формирование эффективной системы поддержки добровольческой (волонтерской) деятельности»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25BA3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02 1 00 25230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6604A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CC923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12406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3D123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EFE82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A9C76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08BCCA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B21E3E"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«Патриотическое и нравственное воспитание молодежи»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3F34C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D85A5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0E56E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27D41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FFAAA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8 612,2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439D8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8 538,4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FEB5A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8 570,4</w:t>
            </w:r>
          </w:p>
        </w:tc>
      </w:tr>
      <w:tr w:rsidR="00C36CD1" w:rsidRPr="00C36CD1" w14:paraId="1CD372F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77F6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1F96F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EF67E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730C6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AE7C7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E9C6E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8 470,4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809EC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8 538,4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5812B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8 570,4</w:t>
            </w:r>
          </w:p>
        </w:tc>
      </w:tr>
      <w:tr w:rsidR="00C36CD1" w:rsidRPr="00C36CD1" w14:paraId="2B42FCC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EF49B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EB202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02 2 00 25220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3E81E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0ADBD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A11EF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72E1C0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F750F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EA657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9FFEBB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8AF91"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и проведение мероприятий с молодежью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A433E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02 2 00 25220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670F4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C2477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3CD2A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697D6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FD79A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30678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A15BE0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03F27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790D7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02 2 00 25230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06EA2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516BB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9D9F3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F133F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62FBF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693B5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2280FC8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7514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 счет иных межбюджетных трансфертов из резервного фонда Правительства Ростовской области в рамках подпрограммы «Патриотическое и нравственное воспитание молодежи» муниципальной программы города Волгодонска «Молодежная политика и социальная активность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6608F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02 2 00 71180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73462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56E5C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BA42E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A4C36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E8FE1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6890A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AC66A3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5906D"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«Поддержка инициативной и талантливой молодежи, обладающей лидерскими навыками»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62925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941CC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20884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182BE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586A2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178,9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EC0C1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99A11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453EAC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59EE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и проведение мероприятий с молодежью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0E562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02 3 00 25220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0C7D7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365A3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306A2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65BA3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A53AC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CCAE9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CDA348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35033"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и проведение мероприятий с молодежью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08A84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02 3 00 25220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2D112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F7B8B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76437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07C15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900F0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9D47D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2D561D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E4A6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организационно - методическое и информационно - аналитическое обеспечение поддержки молодежи и участия в областных мероприятиях в рамках подпрограммы «Поддержка инициативной и талантливой молодежи, обладающей лидерскими навыками» муниципальной программы города Волгодонска «Молодежная политика и социальная активность»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193B1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02 3 00 25230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FBD98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D4447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52725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F8BAB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209D4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3F9F7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C8CBB5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635BD"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Муниципальная программа города Волгодонска «Обеспечение общественного порядка и профилактика правонарушений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1870F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B1D33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010D5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69C86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B3AE72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8 391,3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C35A3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6840D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9 934,9</w:t>
            </w:r>
          </w:p>
        </w:tc>
      </w:tr>
      <w:tr w:rsidR="00C36CD1" w:rsidRPr="00C36CD1" w14:paraId="248528F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CECA0"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«Поддержка казачества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0E8A0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D2B29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1B437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F7436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E1C24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8 204,2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E6DAF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69E50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9 934,9</w:t>
            </w:r>
          </w:p>
        </w:tc>
      </w:tr>
      <w:tr w:rsidR="00C36CD1" w:rsidRPr="00C36CD1" w14:paraId="34EB1B6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80A41B"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по организации и проведению культурно - массовых и других мероприятий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2471A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03 1 00 25020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2814D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B35BE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D9C62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9364B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414,4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8C84B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CB78E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57A489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7093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договорами в рамках подпрограммы «Поддержка казачества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78A7A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03 1 00 71040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C42EA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3F4C2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58916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CF59E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7 789,8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927A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9 934,9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32C34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9 934,9</w:t>
            </w:r>
          </w:p>
        </w:tc>
      </w:tr>
      <w:tr w:rsidR="00C36CD1" w:rsidRPr="00C36CD1" w14:paraId="1E543F3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ED158"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«Профилактика коррупционных и иных правонарушений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F201A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37021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59228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8F330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1A6133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3B5C1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4828D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54FF05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0ACD4C"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и проведение конкурсов, конкурсов профессионального мастерства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7290A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03 2 00 25060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256CA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C53B4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7FBDA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9B859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6198A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28FBC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76B3D8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C3F46D"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направленные на профилактику социально негативных явлений в рамках подпрограммы «Профилактика коррупционных и иных правонарушений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84C3A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03 2 00 25070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51BCA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BEF8E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5EC22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4B3A0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FDA23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44EDF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E46FA7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55C69"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«Комплексные меры противодействия злоупотреблению наркотиками и их незаконному обороту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56EA3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64BB3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6F086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A1D53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7EA17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0501F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2908E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D0FFF0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31600"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направленные на профилактику социально негативных явлений в рамках подпрограммы «Комплексные меры противодействия злоупотреблению наркотиками и их незаконному обороту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6FC58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03 3 00 25070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F9546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279D6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CED14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3EC47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02F95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256E9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3BA5E6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79286"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«Профилактика террористических и экстремистских проявлений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7CF67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093B7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3BB34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5888B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881FF5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2CA5A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DC191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5C8B86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40B86"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направленные на профилактику социально негативных явлений в рамках подпрограммы «Профилактика террористических и экстремистских проявлений в городе Волгодонске» муниципальной программы города Волгодонска «Обеспечение общественного порядка и профилактика правонарушений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FB14C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03 4 00 25070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59154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92D9E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BD5B5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65E0E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722F5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8F47F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247F12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63F6D"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Муниципальная программа города Волгодонска «Развитие физической культуры и спорта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CBF87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06B13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CA3D2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97EC9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5C08E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204 165,7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CECB5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124 982,3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5C2D6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120 790,6</w:t>
            </w:r>
          </w:p>
        </w:tc>
      </w:tr>
      <w:tr w:rsidR="00C36CD1" w:rsidRPr="00C36CD1" w14:paraId="5AA8170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C8D8F"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«Развитие физической культуры и массового спорта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FCF9FF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38615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FABFF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A22DA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BE6D3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91 895,1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7068A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21 799,4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6C168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22 090,5</w:t>
            </w:r>
          </w:p>
        </w:tc>
      </w:tr>
      <w:tr w:rsidR="00C36CD1" w:rsidRPr="00C36CD1" w14:paraId="7F475EF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90C96"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B4BF8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25047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28782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96823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0DDF6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32 692,6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405C7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21 799,4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2735C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22 090,5</w:t>
            </w:r>
          </w:p>
        </w:tc>
      </w:tr>
      <w:tr w:rsidR="00C36CD1" w:rsidRPr="00C36CD1" w14:paraId="17D9018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25E93"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условий для развития на территории города Волгодонска физической культуры, массового спорта и внедрение комплекса ГТО, организация проведения официальных физкультурных и спортивных мероприятий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C3269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04 1 00 25080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AB313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8BC8B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A02E7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2322C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8 043,8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F947A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3F20C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FC0E45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1B86D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Строительство объектов муниципальной собственности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10727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04 1 00 49010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043E6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DA18D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F6838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21CDE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328,3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E6112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2D025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5BAB9C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055BD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A1066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04 1 00 71180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80235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D9A79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FF088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F7C1A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CCB3A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13F56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8164A4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4D736" w14:textId="77777777" w:rsidR="00C36CD1" w:rsidRPr="00C36CD1" w:rsidRDefault="0084037A" w:rsidP="00C36CD1">
            <w:pPr>
              <w:suppressAutoHyphens w:val="0"/>
              <w:ind w:left="-57" w:right="-57"/>
              <w:jc w:val="both"/>
              <w:rPr>
                <w:color w:val="000000"/>
                <w:lang w:eastAsia="ru-RU"/>
              </w:rPr>
            </w:pPr>
            <w:r w:rsidRPr="00C36CD1">
              <w:rPr>
                <w:color w:val="000000"/>
                <w:lang w:eastAsia="ru-RU"/>
              </w:rPr>
              <w:t>Строительство</w:t>
            </w:r>
            <w:r w:rsidR="00C36CD1" w:rsidRPr="00C36CD1">
              <w:rPr>
                <w:color w:val="000000"/>
                <w:lang w:eastAsia="ru-RU"/>
              </w:rPr>
              <w:t xml:space="preserve"> (реконструкция) спортивных объектов в рамках подпрограммы «Развитие физической культуры и массового спорта в городе Волгодонске» муниципальной программы города Волгодонска «Развитие физической культуры и спорта в городе Волгодонске»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71120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1 00 S5010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CC6C9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6F51A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9C10E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40CE8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50 730,4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3FC06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C4DB1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BABF08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2DBF0D"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«Развитие системы подготовки спортивного резерва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0713F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96A89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CDFD2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765EC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1F7B7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101 412,6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D08FB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93 833,1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27747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88 992,4</w:t>
            </w:r>
          </w:p>
        </w:tc>
      </w:tr>
      <w:tr w:rsidR="00C36CD1" w:rsidRPr="00C36CD1" w14:paraId="4F19A84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6D86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181F1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6E6A8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F8E84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F49B1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EF191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97 278,0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A1C59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86 304,5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25397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87 349,0</w:t>
            </w:r>
          </w:p>
        </w:tc>
      </w:tr>
      <w:tr w:rsidR="00C36CD1" w:rsidRPr="00C36CD1" w14:paraId="60DEC7E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A5C4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93D70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04 2 00 71180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AC23D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E6FCD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77E9DD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7B3EB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21CFF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35111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563D40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A7A34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уровня финансирования муниципальных организаций, осуществляющих спортивную подготовку в соответствии с требованиями федеральных стандартов спортивной подготовки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30147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2 00 S4540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8DF71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4E043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F051D1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3A6E5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714,3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A8287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2653A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1 643,4</w:t>
            </w:r>
          </w:p>
        </w:tc>
      </w:tr>
      <w:tr w:rsidR="00C36CD1" w:rsidRPr="00C36CD1" w14:paraId="213A2EA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A10BF"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реализацию инициативных проектов (капитальный ремонт системы отопления спортивного комплекса МБУ ДО «СШ № 5» г. Волгодонска, расположенного по адресу: 347360, Ростовская область, г. Волгодонск, ул. Молодежная д. 24)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F1410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2 00 S4647</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59B5D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A1C75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68D3A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8BB9E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2 672,9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67BAD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77C7D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417C90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1C118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реализацию инициативных проектов (выборочный капитальный ремонт пристроенного здания тренажерного зала МБУ ДО «СШОР № 2» г. Волгодонска, расположенного по адресу: г. Волгодонск, ул. Советская, 4)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D8907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2 00 S4648</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2A7F0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57A43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4434D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ACDC6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9108C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3 397,6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0AA98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C8EF19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8424C"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реализацию инициативных проектов (устройство многофункциональной спортивной площадки на территории МБУ ДО «СШ № 5» г. Волгодонска, расположенной по адресу: 347366, Ростовская обл., г. Волгодонск, пер. Донской, 1) в рамках подпрограммы «Развитие системы подготовки спортивного резерва в городе Волгодонске» муниципальной программы города Волгодонска «Развитие физической культуры и спорта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644A4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2 00 S4649</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81882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508F7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9C9FA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A6625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17DA8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4 131,0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266F7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4BE224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6E629"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48B32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0E77A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100A6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6B934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FE6C7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10 858,0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94620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9 349,8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8295E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9 707,7</w:t>
            </w:r>
          </w:p>
        </w:tc>
      </w:tr>
      <w:tr w:rsidR="00C36CD1" w:rsidRPr="00C36CD1" w14:paraId="7DBDC7C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34CED6"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EFBC9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21AB7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BBD53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EE6DE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FBEE9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7 855,4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FE153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7 300,6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80B57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7 585,5</w:t>
            </w:r>
          </w:p>
        </w:tc>
      </w:tr>
      <w:tr w:rsidR="00C36CD1" w:rsidRPr="00C36CD1" w14:paraId="4E556CC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616C0"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C3AE8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B1E6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991E9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377F4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1A29A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BC85E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696BB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70F39C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3AAAF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BBE9B8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6262C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74AEE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65E33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CAFAB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1 199,8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0125B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225,2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115C4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225,2</w:t>
            </w:r>
          </w:p>
        </w:tc>
      </w:tr>
      <w:tr w:rsidR="00C36CD1" w:rsidRPr="00C36CD1" w14:paraId="05B8B57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27B95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FF289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04 3 00 25090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C4C96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6E3B4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E4A64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CBADF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1 756,3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DD8AB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1 824,0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203C5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1 897,0</w:t>
            </w:r>
          </w:p>
        </w:tc>
      </w:tr>
      <w:tr w:rsidR="00C36CD1" w:rsidRPr="00C36CD1" w14:paraId="2EE3F42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95D6"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7EF30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04 3 00 25090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3E4DE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3F623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A7ED5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47F04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D9A1F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2685B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4AE049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95021"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физической культуры и спорта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24006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04 3 00 25160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2FE6A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B064D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19739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73EF0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A689F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084E3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1220AA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25EC2"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Муниципальная программа города Волгодонска «Развитие образования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2A0CE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3E886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03F35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9B509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46F474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3 218 841,7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0D94B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3 537 063,4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0F970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3 573 695,5</w:t>
            </w:r>
          </w:p>
        </w:tc>
      </w:tr>
      <w:tr w:rsidR="00C36CD1" w:rsidRPr="00C36CD1" w14:paraId="428B617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FDFCA"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«Развитие общего образования»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3945E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3AF8E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6B447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B2E078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E2D93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2 913 193,6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B5299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3 246 195,8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0A632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3 279 339,2</w:t>
            </w:r>
          </w:p>
        </w:tc>
      </w:tr>
      <w:tr w:rsidR="00C36CD1" w:rsidRPr="00C36CD1" w14:paraId="4DC2030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7851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28F82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C3D5B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EBA60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4C2EE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4AF7FA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332 094,2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BFE9C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267 864,3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784A2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267 986,0</w:t>
            </w:r>
          </w:p>
        </w:tc>
      </w:tr>
      <w:tr w:rsidR="00C36CD1" w:rsidRPr="00C36CD1" w14:paraId="7B88823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FBE2BD"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363E6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04FC2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49BB3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9EC63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26815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247 830,5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3CFF9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191 845,1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26DA1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196 307,0</w:t>
            </w:r>
          </w:p>
        </w:tc>
      </w:tr>
      <w:tr w:rsidR="00C36CD1" w:rsidRPr="00C36CD1" w14:paraId="117AECF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828C2" w14:textId="77777777" w:rsidR="00C36CD1" w:rsidRPr="00C36CD1" w:rsidRDefault="00C36CD1" w:rsidP="00C36CD1">
            <w:pPr>
              <w:suppressAutoHyphens w:val="0"/>
              <w:ind w:left="-57" w:right="-57"/>
              <w:jc w:val="both"/>
              <w:rPr>
                <w:color w:val="000000"/>
                <w:lang w:eastAsia="ru-RU"/>
              </w:rPr>
            </w:pPr>
            <w:r w:rsidRPr="00C36CD1">
              <w:rPr>
                <w:color w:val="000000"/>
                <w:lang w:eastAsia="ru-RU"/>
              </w:rPr>
              <w:t>Организация и проведение мероприятий с детьми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407DE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2B088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F39F7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39E32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CB8B0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1 266,4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A2940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15481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28FAA5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0FD6C"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66D53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0EE65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A864E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332FE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C1B02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1 240,1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8F65C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3FE06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F8D4FF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7129D"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 счет иных межбюджетных трансфертов из резервного фонда Правительства Ростовской области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E1FBA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805F1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CC768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ECFBD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85D07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563,0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9BB7B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E356F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072C61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1ED7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40625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09C21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67599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E6193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62B8A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5214A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825,1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EE9FB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825,1</w:t>
            </w:r>
          </w:p>
        </w:tc>
      </w:tr>
      <w:tr w:rsidR="00C36CD1" w:rsidRPr="00C36CD1" w14:paraId="39DE5ED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253AD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4F1A9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06 1 00 72180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BB7CC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ADBB8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100D5F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1DDC2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41 253,2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9348B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41 253,2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5A579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41 253,2</w:t>
            </w:r>
          </w:p>
        </w:tc>
      </w:tr>
      <w:tr w:rsidR="00C36CD1" w:rsidRPr="00C36CD1" w14:paraId="741EB49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EA5AE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ADBA6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D5495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6AE6A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200F1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EF4DC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796 885,5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86B6A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837 022,0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11956A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891 401,0</w:t>
            </w:r>
          </w:p>
        </w:tc>
      </w:tr>
      <w:tr w:rsidR="00C36CD1" w:rsidRPr="00C36CD1" w14:paraId="7290BEE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02D00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F2BDC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669DF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C5A73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AD27E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E0758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854 158,8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088C4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862 979,5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F9BB3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886 119,3</w:t>
            </w:r>
          </w:p>
        </w:tc>
      </w:tr>
      <w:tr w:rsidR="00C36CD1" w:rsidRPr="00C36CD1" w14:paraId="40A1824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91A3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6F3F3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06 1 00 72460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D80FC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E1D1A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34F2C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5165A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16 362,1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B4759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20 313,2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1083E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21 128,4</w:t>
            </w:r>
          </w:p>
        </w:tc>
      </w:tr>
      <w:tr w:rsidR="00C36CD1" w:rsidRPr="00C36CD1" w14:paraId="41531E4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072BB"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приобретение программного обеспечения и проведение аттестации объектов информатизации для подключения пунктов проведения государственной итоговой аттестации по образовательным программам среднего общего образования к защищенной сети передачи данных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0E309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06 1 00 75300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6B2E0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D2AC1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20185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52875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1FD8B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CAE8D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D4FFCC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E518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4A94E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L0500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3FABE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B3718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17E89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42D5C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1 135,8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10F75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EE4EC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824951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A1671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FD90F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L3030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AE130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1C536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B84CD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67C2D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A9C46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50 778,0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E0CCF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50 778,0</w:t>
            </w:r>
          </w:p>
        </w:tc>
      </w:tr>
      <w:tr w:rsidR="00C36CD1" w:rsidRPr="00C36CD1" w14:paraId="23DFF15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99B3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A44FF8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L3040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0B907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B22EC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BA34D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89985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92 354,5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A6D81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93 357,2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BDBBF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92 024,2</w:t>
            </w:r>
          </w:p>
        </w:tc>
      </w:tr>
      <w:tr w:rsidR="00C36CD1" w:rsidRPr="00C36CD1" w14:paraId="1284A84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A091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отдыха детей в каникулярное время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7CA96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S3130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7C992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0C763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1FD7F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AE3E6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10 507,8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9DF84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11 084,3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4A680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11 523,8</w:t>
            </w:r>
          </w:p>
        </w:tc>
      </w:tr>
      <w:tr w:rsidR="00C36CD1" w:rsidRPr="00C36CD1" w14:paraId="3952734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8BBA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капитальный ремонт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83EC4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0C4E3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2249F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7C270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FF1138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61 375,4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86E46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105 426,9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F6276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14EB25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1D7B7B"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капитальный ремонт образовательных организаций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16EDD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S4550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AFD20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19773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FE571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5EC68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381 556,5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F1CD2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735 025,4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57406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794 030,4</w:t>
            </w:r>
          </w:p>
        </w:tc>
      </w:tr>
      <w:tr w:rsidR="00C36CD1" w:rsidRPr="00C36CD1" w14:paraId="1ECE3E8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BB3C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реализацию инициативных проектов (капитальный ремонт стадиона МБОУ СШ № 11 г. Волгодонска по адресу: г. Волгодонск, ул. Молодежная, 1)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CCB7C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S4641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B3290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38F1C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A0B7D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B9645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2 916,4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4AF7A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0CB02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52E88B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40A42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реализацию инициативных проектов (капитальный ремонт асфальтового покрытия на территории МБОУ СШ № 18 г. Волгодонска по адресу: г. Волгодонск, ул. Гагарина, 29)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E5EBA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S464А</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8DE85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18264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82551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07AD7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96CB6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1 073,3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0717F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6E3D4C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F9A3C"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0CF41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S4780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FE1AB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537C9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7DFFA8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9B247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2 360,7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D3137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1 537,7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9EB07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1 526,6</w:t>
            </w:r>
          </w:p>
        </w:tc>
      </w:tr>
      <w:tr w:rsidR="00C36CD1" w:rsidRPr="00C36CD1" w14:paraId="1D481CD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6246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реконструкции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8EEB3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S4840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E2837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DAF21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86C94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E48FF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73FB8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3 304,5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84589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968417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7E2A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w:t>
            </w:r>
            <w:r w:rsidRPr="00C36CD1">
              <w:rPr>
                <w:color w:val="000000"/>
                <w:lang w:eastAsia="ru-RU"/>
              </w:rPr>
              <w:br/>
              <w:t>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0E625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S5250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DF058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E51F0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E3645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08C7A7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6 567,7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43684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12 857,3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30F2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13 371,7</w:t>
            </w:r>
          </w:p>
        </w:tc>
      </w:tr>
      <w:tr w:rsidR="00C36CD1" w:rsidRPr="00C36CD1" w14:paraId="75BD859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3B82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w:t>
            </w:r>
            <w:r w:rsidRPr="00C36CD1">
              <w:rPr>
                <w:color w:val="000000"/>
                <w:lang w:eastAsia="ru-RU"/>
              </w:rPr>
              <w:br/>
              <w:t>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DCDF8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00 S5260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770CD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3457B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14F52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0D701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1 510,3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9238E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495,7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9D331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FB82CC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9FCD2"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подпрограммы «Развитие общего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24C28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1 EВ 51790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48994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C310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F6187E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A85EB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47A27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9 153,1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2FE02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11 064,5</w:t>
            </w:r>
          </w:p>
        </w:tc>
      </w:tr>
      <w:tr w:rsidR="00C36CD1" w:rsidRPr="00C36CD1" w14:paraId="5919B9E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B0053"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«Развитие дополнительного образования детей»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6839C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7E82E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6FD2E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FB71C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48315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215 471,7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9A895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203 605,9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9480B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204 253,9</w:t>
            </w:r>
          </w:p>
        </w:tc>
      </w:tr>
      <w:tr w:rsidR="00C36CD1" w:rsidRPr="00C36CD1" w14:paraId="5D80CBD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E98B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3528E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6EF4E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B5B9E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BA99C0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D45CF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87 915,0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002D9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117 874,1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E14E2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121 308,5</w:t>
            </w:r>
          </w:p>
        </w:tc>
      </w:tr>
      <w:tr w:rsidR="00C36CD1" w:rsidRPr="00C36CD1" w14:paraId="4C53506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9F45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BF8EA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CFE5A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AAC4E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50044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C1843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5 581,0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F9289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6 215,0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95F13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6 221,2</w:t>
            </w:r>
          </w:p>
        </w:tc>
      </w:tr>
      <w:tr w:rsidR="00C36CD1" w:rsidRPr="00C36CD1" w14:paraId="34B7536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3F4FB6"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E1D4F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B46F2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1A3B4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6137D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A8D2A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43 241,4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A73C4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24 103,4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C0F65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24 935,7</w:t>
            </w:r>
          </w:p>
        </w:tc>
      </w:tr>
      <w:tr w:rsidR="00C36CD1" w:rsidRPr="00C36CD1" w14:paraId="651DBE5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8651F"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функционирования системы персонифицированного финансирования дополнительного образования детей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1C3F0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06 2 00 25050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AA2D8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A1935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9E881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D87EA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73 442,8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7F967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55 413,4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BC769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51 788,5</w:t>
            </w:r>
          </w:p>
        </w:tc>
      </w:tr>
      <w:tr w:rsidR="00C36CD1" w:rsidRPr="00C36CD1" w14:paraId="156DB5E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C00D3" w14:textId="77777777" w:rsidR="00C36CD1" w:rsidRPr="00C36CD1" w:rsidRDefault="00C36CD1" w:rsidP="00C36CD1">
            <w:pPr>
              <w:suppressAutoHyphens w:val="0"/>
              <w:ind w:left="-57" w:right="-57"/>
              <w:jc w:val="both"/>
              <w:rPr>
                <w:color w:val="000000"/>
                <w:lang w:eastAsia="ru-RU"/>
              </w:rPr>
            </w:pPr>
            <w:r w:rsidRPr="00C36CD1">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5863B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06 2 00 25520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F70F4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119A1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513DE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C0565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649,0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BDA49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5F41D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2FB1FC0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89F8F" w14:textId="77777777" w:rsidR="00C36CD1" w:rsidRPr="00C36CD1" w:rsidRDefault="00C36CD1" w:rsidP="00C36CD1">
            <w:pPr>
              <w:suppressAutoHyphens w:val="0"/>
              <w:ind w:left="-57" w:right="-57"/>
              <w:jc w:val="both"/>
              <w:rPr>
                <w:color w:val="000000"/>
                <w:lang w:eastAsia="ru-RU"/>
              </w:rPr>
            </w:pPr>
            <w:r w:rsidRPr="00C36CD1">
              <w:rPr>
                <w:color w:val="000000"/>
                <w:lang w:eastAsia="ru-RU"/>
              </w:rPr>
              <w:t>Организация и проведение мероприятий с детьми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3E0AB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06 2 00 25520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2DD92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F1BDA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05D13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37F62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EA574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244D2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DCC9D0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EB7C4" w14:textId="77777777" w:rsidR="00C36CD1" w:rsidRPr="00C36CD1" w:rsidRDefault="00C36CD1" w:rsidP="00C36CD1">
            <w:pPr>
              <w:suppressAutoHyphens w:val="0"/>
              <w:ind w:left="-57" w:right="-57"/>
              <w:jc w:val="both"/>
              <w:rPr>
                <w:color w:val="000000"/>
                <w:lang w:eastAsia="ru-RU"/>
              </w:rPr>
            </w:pPr>
            <w:r w:rsidRPr="00C36CD1">
              <w:rPr>
                <w:color w:val="000000"/>
                <w:lang w:eastAsia="ru-RU"/>
              </w:rPr>
              <w:t xml:space="preserve">Расходы на реализацию инициативных проектов (создание городского центра детских инициатив муниципального первичного отделения Российского движения детей и молодежи «Движение Первых» на базе структурного подразделения «Миф» МБУДО «Центр детского творчества» по адресу: Ростовская область, г. Волгодонск, </w:t>
            </w:r>
            <w:proofErr w:type="spellStart"/>
            <w:r w:rsidRPr="00C36CD1">
              <w:rPr>
                <w:color w:val="000000"/>
                <w:lang w:eastAsia="ru-RU"/>
              </w:rPr>
              <w:t>пр-кт</w:t>
            </w:r>
            <w:proofErr w:type="spellEnd"/>
            <w:r w:rsidRPr="00C36CD1">
              <w:rPr>
                <w:color w:val="000000"/>
                <w:lang w:eastAsia="ru-RU"/>
              </w:rPr>
              <w:t xml:space="preserve"> Строителей, 37а)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7CB38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2 00 S4642</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FFBC9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2234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40266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0DD51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1 618,7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B4E2D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6F4C3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D2EA10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FBE7F"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реализацию инициативных проектов (капитальный ремонт кровли по адресу: ул. Весенняя, 1 МБУДО «Станция юных техников» г. Волгодонск) в рамках подпрограммы «Развитие дополнительного образования детей»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2C028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2 00 S4643</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68C5C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788F5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1F652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27868B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2 897,8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558B9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D8332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D64868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559AC"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«Охрана семьи и детства, другие вопросы в сфере образования»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ADEF2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BD8D6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E7870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332D9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69003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43 346,4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39988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45 164,6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9CE0B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46 494,8</w:t>
            </w:r>
          </w:p>
        </w:tc>
      </w:tr>
      <w:tr w:rsidR="00C36CD1" w:rsidRPr="00C36CD1" w14:paraId="446473B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97A33"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921E73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06 3 00 00590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B0305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3CB55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054B6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2B94B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8 843,4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F56E4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9 690,5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9467F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9 997,3</w:t>
            </w:r>
          </w:p>
        </w:tc>
      </w:tr>
      <w:tr w:rsidR="00C36CD1" w:rsidRPr="00C36CD1" w14:paraId="522F415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76A20"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организации и осуществлению деятельности по опеке и попечительству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6F2E2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06 3 00 72040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49A66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81349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CADAF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3F47B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7 562,0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AE24D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7 637,6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C8609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7 943,1</w:t>
            </w:r>
          </w:p>
        </w:tc>
      </w:tr>
      <w:tr w:rsidR="00C36CD1" w:rsidRPr="00C36CD1" w14:paraId="222602E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9E25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организации и осуществлению деятельности по опеке и попечительству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9D37F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06 3 00 72040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78CB1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13C1F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05ED3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69220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230,5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4B4D5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237,1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E30AE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230,5</w:t>
            </w:r>
          </w:p>
        </w:tc>
      </w:tr>
      <w:tr w:rsidR="00C36CD1" w:rsidRPr="00C36CD1" w14:paraId="10B5470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A40BF"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A2974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06 3 00 72220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92925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046CF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D43DE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56C2E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7FA31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A038F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150,0</w:t>
            </w:r>
          </w:p>
        </w:tc>
      </w:tr>
      <w:tr w:rsidR="00C36CD1" w:rsidRPr="00C36CD1" w14:paraId="0C8CDAA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18F7D"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рамках подпрограммы «Охрана семьи и детства, другие вопросы в сфере образования»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9A62A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06 3 00 72420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C6D1D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6D220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BE9F2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EBD79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26 560,5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BA4F1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27 449,4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79D92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28 173,9</w:t>
            </w:r>
          </w:p>
        </w:tc>
      </w:tr>
      <w:tr w:rsidR="00C36CD1" w:rsidRPr="00C36CD1" w14:paraId="726DFBE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C1926"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4D854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FF7AD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17856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65CCB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6A309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46 830,0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D7C51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42 097,1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B1A75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43 607,6</w:t>
            </w:r>
          </w:p>
        </w:tc>
      </w:tr>
      <w:tr w:rsidR="00C36CD1" w:rsidRPr="00C36CD1" w14:paraId="2DBE5FE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66202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EBE0B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06 4 00 00110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18ABF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890E2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F09A3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59756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21 072,6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FA554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20 104,2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A547C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20 829,7</w:t>
            </w:r>
          </w:p>
        </w:tc>
      </w:tr>
      <w:tr w:rsidR="00C36CD1" w:rsidRPr="00C36CD1" w14:paraId="268150E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70E70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55B921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06 4 00 00190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FF7BB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3986F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FAFAF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7A6B4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739B8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225E1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A039C0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08B97B"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C0732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06 4 00 00190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0FA13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A7F42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4F233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079A2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B280F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A950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274111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84E59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68F58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06 4 00 00190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9EFDF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8133F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B24C3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21AAA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4 444,8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9C7AA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1 739,4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19EBB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1 739,4</w:t>
            </w:r>
          </w:p>
        </w:tc>
      </w:tr>
      <w:tr w:rsidR="00C36CD1" w:rsidRPr="00C36CD1" w14:paraId="7CF7D96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14C44"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Премии главы Администрации города Волгодонска лучшим педагогическим работникам муниципальных образовательных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97B88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06 4 00 12010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8ED52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9334C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5C44F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CF1BB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67F13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9E60E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0AADC6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5D1931"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Премии главы Администрации города Волгодонска выпускникам общеобразовательных учреждений города, награжденным знаком отличия «Гордость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9C4A8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06 4 00 12050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E44C8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5899F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17076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8495B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70ABB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78F06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E2E152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D75954"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Премии главы Администрации города Волгодонска победителям Городского профессионального конкурса «Педагог года»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18ABE8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06 4 00 12090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BC717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5B0C5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F58BD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03C62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D66FD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E17A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8839FB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EDFE1D"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3A77E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06 4 00 25090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178D5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9574E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B2B44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BA28D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18 877,0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BE547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19 603,7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BA48B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20 388,7</w:t>
            </w:r>
          </w:p>
        </w:tc>
      </w:tr>
      <w:tr w:rsidR="00C36CD1" w:rsidRPr="00C36CD1" w14:paraId="072DC80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41603"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содержание специалистов, координирующих деятельность муниципальных учреждений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1D50B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06 4 00 25090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ADB42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E5F15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67C1D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85046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1 022,4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073B2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264,7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74856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264,7</w:t>
            </w:r>
          </w:p>
        </w:tc>
      </w:tr>
      <w:tr w:rsidR="00C36CD1" w:rsidRPr="00C36CD1" w14:paraId="740FA1D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5ED29E"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AC29B5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06 4 00 25160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CF1FD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048E6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D6D44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9AE56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60C94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15E56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6BDFD6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0E976"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C90F7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06 4 00 99990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61FEA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73F52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910D3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B509B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4197F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6F3E8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A55076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E719F"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«Развитие образования в городе Волгодонске»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49979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06 4 00 99990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4A140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EEADD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905A3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E1B78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593,4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4AEE8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AD2AE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385,1</w:t>
            </w:r>
          </w:p>
        </w:tc>
      </w:tr>
      <w:tr w:rsidR="00C36CD1" w:rsidRPr="00C36CD1" w14:paraId="76720E2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8E071"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Муниципальная программа города Волгодонска «Защита населения и территории города Волгодонска от чрезвычайных ситуаций»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971E7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78F67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947D1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8F9BD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5B7C8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49 214,3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C5EC1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38 391,9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FEF10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39 817,4</w:t>
            </w:r>
          </w:p>
        </w:tc>
      </w:tr>
      <w:tr w:rsidR="00C36CD1" w:rsidRPr="00C36CD1" w14:paraId="02DA739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96FD17"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«Защита от чрезвычайных ситуаций»</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7810E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2E4F6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AA080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D03B36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207ABE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47 575,0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5B6DA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36 723,0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8A6F3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38 931,6</w:t>
            </w:r>
          </w:p>
        </w:tc>
      </w:tr>
      <w:tr w:rsidR="00C36CD1" w:rsidRPr="00C36CD1" w14:paraId="3E60349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9242ED"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1E3F5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71A54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DE947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F2AD3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EBE6D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5 585,1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042B2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4 780,3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F8A85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4 971,6</w:t>
            </w:r>
          </w:p>
        </w:tc>
      </w:tr>
      <w:tr w:rsidR="00C36CD1" w:rsidRPr="00C36CD1" w14:paraId="6A70CFD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CEEDF6"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8BAD1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7B2F9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DD28C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71C58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B40CE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29 158,8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600EF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29 890,6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2A64F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32 061,5</w:t>
            </w:r>
          </w:p>
        </w:tc>
      </w:tr>
      <w:tr w:rsidR="00C36CD1" w:rsidRPr="00C36CD1" w14:paraId="02CF0AD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E16EA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5EBB7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4A599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5BA06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125E2F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8008A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D7AA2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A6A32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30,2</w:t>
            </w:r>
          </w:p>
        </w:tc>
      </w:tr>
      <w:tr w:rsidR="00C36CD1" w:rsidRPr="00C36CD1" w14:paraId="6C8038F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F4F2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ECEA8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EE3FF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17E6E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020A6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55ED2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3 887,4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76F16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1 992,2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1854F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1 838,6</w:t>
            </w:r>
          </w:p>
        </w:tc>
      </w:tr>
      <w:tr w:rsidR="00C36CD1" w:rsidRPr="00C36CD1" w14:paraId="6F8CE58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5F5CF"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83C1C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AD658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1DBB0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9D999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1B2FB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02803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FD4D5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722FAC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DA371"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Резервный фонд Администрации города Волгодонска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83D93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07 1 00 25100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31623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925B4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C5B26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5AD97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241,4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546F5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40F5C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28BE86B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BE32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 счет иных межбюджетных трансфертов на приобретение аварийно-спасательного автомобиля со специальным оборудованием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4581B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07 1 00 71420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8D442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D939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940F5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1CCC9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8 590,8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E1130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A47F9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9EF56A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3C8D1"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подпрограммы «Защита от чрезвычайных ситуаций» муниципальной программы города Волгодонска «Защита населения и территории города Волгодонска от чрезвычайных ситуаций»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7BD0B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07 1 00 99990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01FD2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5A903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5CA61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5D8F9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5A3A4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7B300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29,7</w:t>
            </w:r>
          </w:p>
        </w:tc>
      </w:tr>
      <w:tr w:rsidR="00C36CD1" w:rsidRPr="00C36CD1" w14:paraId="68DE5C6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DB84FB"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«Развитие системы обеспечения вызова экстренных оперативных служб по единому номеру «112»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895BE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96F0F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A774A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33B9C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6A281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1 639,3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8FA67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1 668,9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F1BCA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885,8</w:t>
            </w:r>
          </w:p>
        </w:tc>
      </w:tr>
      <w:tr w:rsidR="00C36CD1" w:rsidRPr="00C36CD1" w14:paraId="6FB36ED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8CD00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проведение мероприятий по функционированию и поддержанию в постоянной готовности системы оповещения города Волгодонска в рамках подпрограммы «Развитие системы обеспечения вызова экстренных оперативных служб по единому номеру «112» муниципальной программы города Волгодонска «Защита населения и территории города Волгодонска от чрезвычайных ситуаций»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15CE9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07 2 00 25690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A2A70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EFB33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BABA0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7FFDE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1 639,3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3C72D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1 668,9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0D84F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885,8</w:t>
            </w:r>
          </w:p>
        </w:tc>
      </w:tr>
      <w:tr w:rsidR="00C36CD1" w:rsidRPr="00C36CD1" w14:paraId="63E08FC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B03041"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Муниципальная программа города Волгодонска «Социальная поддержка граждан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381B1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73DCE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EF6A4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CE15F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2E7B1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1 052 915,3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3484E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1 186 918,9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DAAB0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1 199 029,5</w:t>
            </w:r>
          </w:p>
        </w:tc>
      </w:tr>
      <w:tr w:rsidR="00C36CD1" w:rsidRPr="00C36CD1" w14:paraId="4339679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88369"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«Социальная поддержка отдельных категорий граждан»</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D61CE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1E8D0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14FC3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1DA0E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B38C1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640 964,0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12796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783 971,1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C8CBA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796 233,3</w:t>
            </w:r>
          </w:p>
        </w:tc>
      </w:tr>
      <w:tr w:rsidR="00C36CD1" w:rsidRPr="00C36CD1" w14:paraId="278A8C9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48B061" w14:textId="77777777" w:rsidR="00C36CD1" w:rsidRPr="00C36CD1" w:rsidRDefault="00C36CD1" w:rsidP="00C36CD1">
            <w:pPr>
              <w:suppressAutoHyphens w:val="0"/>
              <w:ind w:left="-57" w:right="-57"/>
              <w:jc w:val="both"/>
              <w:rPr>
                <w:color w:val="000000"/>
                <w:lang w:eastAsia="ru-RU"/>
              </w:rPr>
            </w:pPr>
            <w:r w:rsidRPr="00C36CD1">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A3318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AF31E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193C8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35202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1F48B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35786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5A200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w:t>
            </w:r>
          </w:p>
        </w:tc>
      </w:tr>
      <w:tr w:rsidR="00C36CD1" w:rsidRPr="00C36CD1" w14:paraId="3636299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3F9E73" w14:textId="77777777" w:rsidR="00C36CD1" w:rsidRPr="00C36CD1" w:rsidRDefault="00C36CD1" w:rsidP="00C36CD1">
            <w:pPr>
              <w:suppressAutoHyphens w:val="0"/>
              <w:ind w:left="-57" w:right="-57"/>
              <w:jc w:val="both"/>
              <w:rPr>
                <w:color w:val="000000"/>
                <w:lang w:eastAsia="ru-RU"/>
              </w:rPr>
            </w:pPr>
            <w:r w:rsidRPr="00C36CD1">
              <w:rPr>
                <w:color w:val="000000"/>
                <w:lang w:eastAsia="ru-RU"/>
              </w:rPr>
              <w:t>Ежемесячная доплата к пенсии лицам, удостоенным звания «Почетный гражданин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AE5A5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08 1 00 10020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CCE77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D99A7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07FBA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4E44D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B463D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66361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120,0</w:t>
            </w:r>
          </w:p>
        </w:tc>
      </w:tr>
      <w:tr w:rsidR="00C36CD1" w:rsidRPr="00C36CD1" w14:paraId="0183194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6246D" w14:textId="77777777" w:rsidR="00C36CD1" w:rsidRPr="00C36CD1" w:rsidRDefault="00C36CD1" w:rsidP="00C36CD1">
            <w:pPr>
              <w:suppressAutoHyphens w:val="0"/>
              <w:ind w:left="-57" w:right="-57"/>
              <w:jc w:val="both"/>
              <w:rPr>
                <w:color w:val="000000"/>
                <w:lang w:eastAsia="ru-RU"/>
              </w:rPr>
            </w:pPr>
            <w:r w:rsidRPr="00C36CD1">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1047A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98EA1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5A59B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2F982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EC89C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6F467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EEA6D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w:t>
            </w:r>
          </w:p>
        </w:tc>
      </w:tr>
      <w:tr w:rsidR="00C36CD1" w:rsidRPr="00C36CD1" w14:paraId="161C758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DF28B" w14:textId="77777777" w:rsidR="00C36CD1" w:rsidRPr="00C36CD1" w:rsidRDefault="00C36CD1" w:rsidP="00C36CD1">
            <w:pPr>
              <w:suppressAutoHyphens w:val="0"/>
              <w:ind w:left="-57" w:right="-57"/>
              <w:jc w:val="both"/>
              <w:rPr>
                <w:color w:val="000000"/>
                <w:lang w:eastAsia="ru-RU"/>
              </w:rPr>
            </w:pPr>
            <w:r w:rsidRPr="00C36CD1">
              <w:rPr>
                <w:color w:val="000000"/>
                <w:lang w:eastAsia="ru-RU"/>
              </w:rPr>
              <w:t>Ежемесячная доплата к государственной пенсии депутатам Волгодонской городской Думы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FE7CF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08 1 00 10030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0DC79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AFE87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75897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26DC6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E2ADF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180,0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38C64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180,0</w:t>
            </w:r>
          </w:p>
        </w:tc>
      </w:tr>
      <w:tr w:rsidR="00C36CD1" w:rsidRPr="00C36CD1" w14:paraId="477B2DB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6A38C"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14D1F5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B7C1D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9342C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75634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6F2B6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170,5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E0381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199,6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D50DB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199,6</w:t>
            </w:r>
          </w:p>
        </w:tc>
      </w:tr>
      <w:tr w:rsidR="00C36CD1" w:rsidRPr="00C36CD1" w14:paraId="24CFA1F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96C82F"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выплату пенсий за выслугу лет муниципальным служащим города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28A9E1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08 1 00 10040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DF011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38AB9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11A8A9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44273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20 808,7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A21B3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20 573,3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FACE7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20 573,3</w:t>
            </w:r>
          </w:p>
        </w:tc>
      </w:tr>
      <w:tr w:rsidR="00C36CD1" w:rsidRPr="00C36CD1" w14:paraId="772B0DB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6634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9BFBC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17D33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0EECD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A0408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D9629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A9623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2922D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72,9</w:t>
            </w:r>
          </w:p>
        </w:tc>
      </w:tr>
      <w:tr w:rsidR="00C36CD1" w:rsidRPr="00C36CD1" w14:paraId="0F4998A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BA08D6"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дополнительные меры социальной поддержки для отдельных категорий граждан в целях привлечения врачей-специалистов в государственные медицинские организации, подведомственные Министерству здравоохранения Ростовской области и расположенные на территории города Волгодонска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F1CE3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08 1 00 10050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7FD61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45E5B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8B426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7E37F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9 458,8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36B9F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8 752,2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88A5B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8 641,9</w:t>
            </w:r>
          </w:p>
        </w:tc>
      </w:tr>
      <w:tr w:rsidR="00C36CD1" w:rsidRPr="00C36CD1" w14:paraId="1802BAB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0E860"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8F71D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0ED2B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B79F1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5FD81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F1481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1 452,3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685A1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54671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884,4</w:t>
            </w:r>
          </w:p>
        </w:tc>
      </w:tr>
      <w:tr w:rsidR="00C36CD1" w:rsidRPr="00C36CD1" w14:paraId="76FBADA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0BEA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5F599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FD144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FEDB2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2A435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B65D76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2 786,8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04E42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2 682,2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B0A6C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2 682,2</w:t>
            </w:r>
          </w:p>
        </w:tc>
      </w:tr>
      <w:tr w:rsidR="00C36CD1" w:rsidRPr="00C36CD1" w14:paraId="7A3E4A0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42062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и проведение мероприятий «Забота» по предоставлению дополнительных мер социальной поддержки гражданам города, находящимся в трудной жизненной ситуации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F31DB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08 1 00 25120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C913D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0ABE8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3B127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1400A2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D2CA2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291,2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A2B67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291,2</w:t>
            </w:r>
          </w:p>
        </w:tc>
      </w:tr>
      <w:tr w:rsidR="00C36CD1" w:rsidRPr="00C36CD1" w14:paraId="047B41C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A7F6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E6675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163A3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C2F9E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FA3B8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C9B83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138,4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AD665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132,5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3C905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137,8</w:t>
            </w:r>
          </w:p>
        </w:tc>
      </w:tr>
      <w:tr w:rsidR="00C36CD1" w:rsidRPr="00C36CD1" w14:paraId="7B84F69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79B7B"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3480E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08 1 00 52200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41A86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E6881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0043F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3CDBA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14 663,5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C3B65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13 661,5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3605A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14 208,1</w:t>
            </w:r>
          </w:p>
        </w:tc>
      </w:tr>
      <w:tr w:rsidR="00C36CD1" w:rsidRPr="00C36CD1" w14:paraId="7B02683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F608C1"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BAA99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0982D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EC47C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58B15A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CB935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1 297,7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E1713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1 670,0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C10C5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1 304,0</w:t>
            </w:r>
          </w:p>
        </w:tc>
      </w:tr>
      <w:tr w:rsidR="00C36CD1" w:rsidRPr="00C36CD1" w14:paraId="184DCDB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663D83"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оплату жилищно-коммунальных услуг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52918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08 1 00 52500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A6823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DEA0C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CB6EA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60CD8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126 120,7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B91A7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142 758,8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3A2FF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134 463,6</w:t>
            </w:r>
          </w:p>
        </w:tc>
      </w:tr>
      <w:tr w:rsidR="00C36CD1" w:rsidRPr="00C36CD1" w14:paraId="69508E9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D918C0"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977DF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C7CB6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D2755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EBBB4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7B9F1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93974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1 678,1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1ED7F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1 742,3</w:t>
            </w:r>
          </w:p>
        </w:tc>
      </w:tr>
      <w:tr w:rsidR="00C36CD1" w:rsidRPr="00C36CD1" w14:paraId="38C9598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A87E0"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BB7A7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08 1 00 72100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56C64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018CD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845E3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1FE6A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98 180,8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DFAF9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173 121,5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600C6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179 699,9</w:t>
            </w:r>
          </w:p>
        </w:tc>
      </w:tr>
      <w:tr w:rsidR="00C36CD1" w:rsidRPr="00C36CD1" w14:paraId="553D1D5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7CAF7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653CA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FD3CDB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88E96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6E3C1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039F4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1989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46DA9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12,8</w:t>
            </w:r>
          </w:p>
        </w:tc>
      </w:tr>
      <w:tr w:rsidR="00C36CD1" w:rsidRPr="00C36CD1" w14:paraId="57B5389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A57F6"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материальной и иной помощи для погребения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D404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08 1 00 72120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088BD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E95D9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B95E5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646D8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1 674,6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CA595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1 375,5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D31AB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1 429,3</w:t>
            </w:r>
          </w:p>
        </w:tc>
      </w:tr>
      <w:tr w:rsidR="00C36CD1" w:rsidRPr="00C36CD1" w14:paraId="07BA729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49160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DFF41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A3405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E80F5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A240C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9AB0A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79067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FAA5E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6,3</w:t>
            </w:r>
          </w:p>
        </w:tc>
      </w:tr>
      <w:tr w:rsidR="00C36CD1" w:rsidRPr="00C36CD1" w14:paraId="7DDCA28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BF4FD"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тружеников тыла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82535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08 1 00 72490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C4C9A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77CF1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6514E6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839DD3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E73DB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689,6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37C06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716,6</w:t>
            </w:r>
          </w:p>
        </w:tc>
      </w:tr>
      <w:tr w:rsidR="00C36CD1" w:rsidRPr="00C36CD1" w14:paraId="3B9D2CD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40BF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5B73A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7153C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A76EB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4FBE5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45271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F91B8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A3090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72,3</w:t>
            </w:r>
          </w:p>
        </w:tc>
      </w:tr>
      <w:tr w:rsidR="00C36CD1" w:rsidRPr="00C36CD1" w14:paraId="1931689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E779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6CED83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08 1 00 72500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4A63B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E04F3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4C458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915181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5 511,2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4B5EA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7 616,1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7B6DD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7 902,7</w:t>
            </w:r>
          </w:p>
        </w:tc>
      </w:tr>
      <w:tr w:rsidR="00C36CD1" w:rsidRPr="00C36CD1" w14:paraId="54AFA6F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50A2C"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E3F3C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0B0EA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3EDB5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71600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7D30E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736,0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C9D14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964,3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6E75F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999,0</w:t>
            </w:r>
          </w:p>
        </w:tc>
      </w:tr>
      <w:tr w:rsidR="00C36CD1" w:rsidRPr="00C36CD1" w14:paraId="47F6946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6558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52D2F6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08 1 00 72510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7F93C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53FBB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ECD34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7245C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87 754,7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EC234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105 042,0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E12F2B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108 804,7</w:t>
            </w:r>
          </w:p>
        </w:tc>
      </w:tr>
      <w:tr w:rsidR="00C36CD1" w:rsidRPr="00C36CD1" w14:paraId="3ABE9AB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8DEA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E73A52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94CC1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66B49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2C140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080E7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1 922,0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204D4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2 823,0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41EA1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2 925,5</w:t>
            </w:r>
          </w:p>
        </w:tc>
      </w:tr>
      <w:tr w:rsidR="00C36CD1" w:rsidRPr="00C36CD1" w14:paraId="6771AE0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42F1C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41D36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08 1 00 72520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570EA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D9CB0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04F75E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36B2A8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218 157,2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4AA64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245 362,7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D9BE9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254 260,4</w:t>
            </w:r>
          </w:p>
        </w:tc>
      </w:tr>
      <w:tr w:rsidR="00C36CD1" w:rsidRPr="00C36CD1" w14:paraId="3A77444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E1B9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6E57EA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3947E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88446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B51B4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E54AC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72FDE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843F2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A9231C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846AB0"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FD893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08 1 00 75090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854A4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7EB2E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A2E5C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558ED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2 721,2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555A2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711DD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42F5A1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8B3D2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B6206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08 1 00 75100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0575A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7F023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842E6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F4F12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D4F0F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515,5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2D054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525,4</w:t>
            </w:r>
          </w:p>
        </w:tc>
      </w:tr>
      <w:tr w:rsidR="00C36CD1" w:rsidRPr="00C36CD1" w14:paraId="16F2E82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9F14A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CE7C8F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14BEF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EDBA8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1AAA5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0674E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C051F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15F8B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AFB78F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12D6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F7D7A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08 1 00 75110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1A137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6898B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5B8577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002AA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14 947,4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71FC6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18 348,3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ECAED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18 348,3</w:t>
            </w:r>
          </w:p>
        </w:tc>
      </w:tr>
      <w:tr w:rsidR="00C36CD1" w:rsidRPr="00C36CD1" w14:paraId="5E93CCE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5D85C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оказание государственной социальной помощи на основании социального контракта отдельным категориям граждан в рамках подпрограммы «Социальная поддержка отдельных категорий граждан»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E23DD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1 00 R4040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6C635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D2CA7F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34D65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0FD47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29 921,6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56EC0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34 363,9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A928E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35 026,1</w:t>
            </w:r>
          </w:p>
        </w:tc>
      </w:tr>
      <w:tr w:rsidR="00C36CD1" w:rsidRPr="00C36CD1" w14:paraId="45108A1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8E521"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«Финансовая поддержка семей с детьми»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EAFEB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39FF7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09EA9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79A0C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1B0C1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217 233,8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AB1DC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206 677,2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A326B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203 401,0</w:t>
            </w:r>
          </w:p>
        </w:tc>
      </w:tr>
      <w:tr w:rsidR="00C36CD1" w:rsidRPr="00C36CD1" w14:paraId="1AABC5C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DEE1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DF2E2F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FAAB1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82B7D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1D3CA8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0DC74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A2EE8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531,4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4CF2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552,5</w:t>
            </w:r>
          </w:p>
        </w:tc>
      </w:tr>
      <w:tr w:rsidR="00C36CD1" w:rsidRPr="00C36CD1" w14:paraId="750C8AB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01543"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детей из многодетных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CC8DF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08 2 00 72150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6FC83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611E1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CBCA4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1B8D3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84 583,0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0529C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55 459,7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20BD5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57 649,9</w:t>
            </w:r>
          </w:p>
        </w:tc>
      </w:tr>
      <w:tr w:rsidR="00C36CD1" w:rsidRPr="00C36CD1" w14:paraId="166DA67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2A60F"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1978F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42B51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2AC60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FC69C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73436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ED71C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33A5D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113,7</w:t>
            </w:r>
          </w:p>
        </w:tc>
      </w:tr>
      <w:tr w:rsidR="00C36CD1" w:rsidRPr="00C36CD1" w14:paraId="51FBD22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98AF2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детей первого-второго года жизни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78519C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08 2 00 72160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3BC01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45EEE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EBE47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A9B34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7 970,6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4F8E2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11 272,3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0D1C1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11 723,0</w:t>
            </w:r>
          </w:p>
        </w:tc>
      </w:tr>
      <w:tr w:rsidR="00C36CD1" w:rsidRPr="00C36CD1" w14:paraId="0DA2CFF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B2C8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выплате пособия на ребенка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A79CD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08 2 00 72170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37E81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CFEFA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2AD5E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5DDEA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46 723,3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32B84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52 024,0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D55EC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54 138,1</w:t>
            </w:r>
          </w:p>
        </w:tc>
      </w:tr>
      <w:tr w:rsidR="00C36CD1" w:rsidRPr="00C36CD1" w14:paraId="11EFE51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1FDD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45092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08 2 00 72200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7C553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DED09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F5ED9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A818B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C9D9B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222,7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B1E6C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231,6</w:t>
            </w:r>
          </w:p>
        </w:tc>
      </w:tr>
      <w:tr w:rsidR="00C36CD1" w:rsidRPr="00C36CD1" w14:paraId="5155738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594E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9E361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08 2 00 72200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8CDCF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6428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32270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1115E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31 268,7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824C9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49 715,3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C1C2A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51 704,0</w:t>
            </w:r>
          </w:p>
        </w:tc>
      </w:tr>
      <w:tr w:rsidR="00C36CD1" w:rsidRPr="00C36CD1" w14:paraId="12637CF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3E13B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86BE6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4433D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867E1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9F821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4F328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52546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148,8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7C30A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154,8</w:t>
            </w:r>
          </w:p>
        </w:tc>
      </w:tr>
      <w:tr w:rsidR="00C36CD1" w:rsidRPr="00C36CD1" w14:paraId="7CF0CA5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CF036"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58061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08 2 00 72210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EF266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A038A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1A9F0E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8AA09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12 921,5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40555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15 759,3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16CE2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16 389,7</w:t>
            </w:r>
          </w:p>
        </w:tc>
      </w:tr>
      <w:tr w:rsidR="00C36CD1" w:rsidRPr="00C36CD1" w14:paraId="5BDD98A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8F9A0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15461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2E3BF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BE5BE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D86E1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204DCB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937F2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825AA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99,2</w:t>
            </w:r>
          </w:p>
        </w:tc>
      </w:tr>
      <w:tr w:rsidR="00C36CD1" w:rsidRPr="00C36CD1" w14:paraId="3C18D1C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373263"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394DE5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08 2 00 72240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23DD9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F9E0F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83788F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8F536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9 226,5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67ED20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9 829,0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4B76C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10 223,4</w:t>
            </w:r>
          </w:p>
        </w:tc>
      </w:tr>
      <w:tr w:rsidR="00C36CD1" w:rsidRPr="00C36CD1" w14:paraId="10CD475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34107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686AE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08 2 00 72440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DA69F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21576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23806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01FC2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3282F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D7E73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CB7F7B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37078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28E35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A57E6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EE34E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70E18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487EC4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81290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0FD05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4,1</w:t>
            </w:r>
          </w:p>
        </w:tc>
      </w:tr>
      <w:tr w:rsidR="00C36CD1" w:rsidRPr="00C36CD1" w14:paraId="61D7780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7E39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меры социальной поддержки семей, имеющих детей с фенилкетонурией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BD371E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08 2 00 72530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C54E3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56364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6DE2C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9A24FC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357,5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DB55E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7BDCE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417,0</w:t>
            </w:r>
          </w:p>
        </w:tc>
      </w:tr>
      <w:tr w:rsidR="00C36CD1" w:rsidRPr="00C36CD1" w14:paraId="7E7F071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41E53"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 рамках подпрограммы «Финансовая поддержка семей с детьми»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AC2D1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08 2 00 72540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49D9F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3C9F9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C263A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75DFA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12B9C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6ED21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26FC225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0AAF1"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EABD6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08 2 00 72540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1723C0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75467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1DE58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FA534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3 298,0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59239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B7CB3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B61312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E85AD" w14:textId="77777777" w:rsidR="00C36CD1" w:rsidRPr="00C36CD1" w:rsidRDefault="00C36CD1" w:rsidP="00C36CD1">
            <w:pPr>
              <w:suppressAutoHyphens w:val="0"/>
              <w:ind w:left="-57" w:right="-57"/>
              <w:jc w:val="both"/>
              <w:rPr>
                <w:color w:val="000000"/>
                <w:lang w:eastAsia="ru-RU"/>
              </w:rPr>
            </w:pPr>
            <w:r w:rsidRPr="00C36CD1">
              <w:rPr>
                <w:color w:val="000000"/>
                <w:lang w:eastAsia="ru-RU"/>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в рамках подпрограммы «Финансовая поддержка семей с детьми» муниципальной программы города Волгодонска «Социальная поддержка граждан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1B136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2 P1 50840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C4B3F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39825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4B365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70EB3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19 566,9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FD8D7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10 942,1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2966F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73A358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6BFCB"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«Старшее поколение»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A188B8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AD065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D92B1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5627D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43DFF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118 604,9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F4C82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122 734,3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B022F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125 686,1</w:t>
            </w:r>
          </w:p>
        </w:tc>
      </w:tr>
      <w:tr w:rsidR="00C36CD1" w:rsidRPr="00C36CD1" w14:paraId="1158579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5113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11CD7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08 3 00 00590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03EBF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80B40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86709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799524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2 561,9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F735D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1 923,6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D8E86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1 923,6</w:t>
            </w:r>
          </w:p>
        </w:tc>
      </w:tr>
      <w:tr w:rsidR="00C36CD1" w:rsidRPr="00C36CD1" w14:paraId="5E7EA1D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4064F"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 счет иных межбюджетных трансфертов из резервного фонда Правительства Ростовской области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12B3C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08 3 00 71180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86CFA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D8F9A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EE808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C523B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676,3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F8F70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2AB56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661B5E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137206"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0A28F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08 3 00 72260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D2954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B6715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2692D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DCD89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115 366,7</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6EDEF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117 184,4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6BB09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123 762,5</w:t>
            </w:r>
          </w:p>
        </w:tc>
      </w:tr>
      <w:tr w:rsidR="00C36CD1" w:rsidRPr="00C36CD1" w14:paraId="7727752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8BD866" w14:textId="77777777" w:rsidR="00C36CD1" w:rsidRPr="00C36CD1" w:rsidRDefault="00C36CD1" w:rsidP="00C36CD1">
            <w:pPr>
              <w:suppressAutoHyphens w:val="0"/>
              <w:ind w:left="-57" w:right="-57"/>
              <w:jc w:val="both"/>
              <w:rPr>
                <w:color w:val="000000"/>
                <w:lang w:eastAsia="ru-RU"/>
              </w:rPr>
            </w:pPr>
            <w:r w:rsidRPr="00C36CD1">
              <w:rPr>
                <w:color w:val="000000"/>
                <w:lang w:eastAsia="ru-RU"/>
              </w:rPr>
              <w:t xml:space="preserve">Расходы на реализацию инициативных проектов (выборочный капитальный ремонт кровли здания социально-реабилитационного отделения дневного пребывания МУ «ЦСО </w:t>
            </w:r>
            <w:proofErr w:type="spellStart"/>
            <w:r w:rsidRPr="00C36CD1">
              <w:rPr>
                <w:color w:val="000000"/>
                <w:lang w:eastAsia="ru-RU"/>
              </w:rPr>
              <w:t>ГПВиИ</w:t>
            </w:r>
            <w:proofErr w:type="spellEnd"/>
            <w:r w:rsidRPr="00C36CD1">
              <w:rPr>
                <w:color w:val="000000"/>
                <w:lang w:eastAsia="ru-RU"/>
              </w:rPr>
              <w:t xml:space="preserve"> № 1 г. Волгодонска», расположенного по адресу: г. Волгодонск, ул. М. Горького, д. 167, Помещение № 1) в рамках подпрограммы «Старшее поколение»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F9A27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3 00 S464Б</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DA67C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CD02A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EACEB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089EA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BBC05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3 626,3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CEA89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3CBD0E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695D6"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«Доступная среда»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6F1AF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6A68F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49D9D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38097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CF19A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1 481,5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18013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2 242,1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F2B9B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1 319,8</w:t>
            </w:r>
          </w:p>
        </w:tc>
      </w:tr>
      <w:tr w:rsidR="00C36CD1" w:rsidRPr="00C36CD1" w14:paraId="5A80CC8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976C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реализацию мероприятий по созданию универсальной безбарьерной среды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EE496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08 4 00 25110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827BC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D2BA0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37CF1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0FE3A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537,4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9CFF6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FE7FF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2270498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312B0"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работы специализированного микроавтобуса и обеспечение доступности к услугам в приоритетных сферах жизнедеятельности граждан с ограниченными физическими возможностями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60B3E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08 4 00 25130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E2166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817E4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D71B9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49BAC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944,1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9059F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1 319,8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8D8062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1 319,8</w:t>
            </w:r>
          </w:p>
        </w:tc>
      </w:tr>
      <w:tr w:rsidR="00C36CD1" w:rsidRPr="00C36CD1" w14:paraId="53C70B0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28216"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0553F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4 00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74147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42B16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9C02B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21524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5ECDF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35,4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10DBA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B01C9A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FEED5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E3649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4 00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95D93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BB7C1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940EB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04723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9F9B8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242,1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1F40B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F39257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1CF1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93049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4 00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230CA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A89A8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3C708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B4C15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69A3C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457,3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BC273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2B58AD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5E76A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мероприятия по адаптации муниципальных объектов социальной направленности для инвалидов и других маломобильных групп населения в рамках подпрограммы «Доступная среда» муниципальной программы города Волгодонска «Социальная поддержка граждан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FAE89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4 00 S5180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BACA3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EC917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96961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08F23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40ACC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187,5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3119B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33A92E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CBE90"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476D6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08 5 00 00000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3D197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07505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A1C61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3A1C7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74 631,1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635B4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71 294,2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B155E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72 389,3</w:t>
            </w:r>
          </w:p>
        </w:tc>
      </w:tr>
      <w:tr w:rsidR="00C36CD1" w:rsidRPr="00C36CD1" w14:paraId="24B7F0C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39DE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6CD6B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08 5 00 00110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77299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83554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6B735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339AD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2 537,4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C79DE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2 497,4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011CB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2 593,3</w:t>
            </w:r>
          </w:p>
        </w:tc>
      </w:tr>
      <w:tr w:rsidR="00C36CD1" w:rsidRPr="00C36CD1" w14:paraId="7DB3774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DAB3C"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BEF09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08 5 00 00190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1FC75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3008B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1CB045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7319E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B4D27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FBD8A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FDD50E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F4AFB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E07061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08 5 00 00190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81295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1C0D6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3A181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BBA3F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3 482,3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8D301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1 455,8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7BA10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1 455,8</w:t>
            </w:r>
          </w:p>
        </w:tc>
      </w:tr>
      <w:tr w:rsidR="00C36CD1" w:rsidRPr="00C36CD1" w14:paraId="67DDC21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47838"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734C3D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08 5 00 25160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495A6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1F139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3E60D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15F6A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A4BA7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913CF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0E044E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C338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01212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08 5 00 72110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61929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42426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BFAAAE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7A79C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61 367,3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9F247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62 373,6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47645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63 391,1</w:t>
            </w:r>
          </w:p>
        </w:tc>
      </w:tr>
      <w:tr w:rsidR="00C36CD1" w:rsidRPr="00C36CD1" w14:paraId="5427986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C024B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4D4F4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08 5 00 72110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E8407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CFE335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F04016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B65E6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6 984,1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505FA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4 855,6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73238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4 837,3</w:t>
            </w:r>
          </w:p>
        </w:tc>
      </w:tr>
      <w:tr w:rsidR="00C36CD1" w:rsidRPr="00C36CD1" w14:paraId="324C5BA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0FCDB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«Социальная поддержка граждан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53B4D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08 5 00 99990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D109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81659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222BD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F7B6F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33B50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B441C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111,8</w:t>
            </w:r>
          </w:p>
        </w:tc>
      </w:tr>
      <w:tr w:rsidR="00C36CD1" w:rsidRPr="00C36CD1" w14:paraId="3F14327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46F15"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Муниципальная программа города Волгодонска «Муниципальная политика»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063D9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8749B5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787D9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772F8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66F27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7056F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C5CB4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19F8C1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FF61E"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«Содействие развитию институтов и инициатив гражданского общества в муниципальном образовании «Город Волгодонск»</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EF18C6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A42B6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1DC0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0372B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55368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679,0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1943F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52193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A60125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DE7C1"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и проведение конкурсов, конкурсов профессионального мастерства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640C70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09 1 00 25060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214C5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7965E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488FF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C7C03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269EE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AAED5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A1ADD0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BCD5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реализацию инициативы ТОС, признанного победителем областного конкурса на звание «Лучшее территориальное общественное самоуправление в Ростовской области»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F0B49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09 1 00 25140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4D74C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85C14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5553A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762B3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64D41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2A556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72558D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D5CFB"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реализацию инициативы ТОС, признанного победителем областного конкурса на звание «Лучшее территориальное общественное самоуправление в Ростовской области»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704FF7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09 1 00 25140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CA7DC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4848F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424B18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BB7AE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67019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B468C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7C55A5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D036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Субсидии социально ориентированным некоммерческим организациям в рамках подпрограммы «Содействие развитию институтов и инициатив гражданского общества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081FB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09 1 00 69020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B6A52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EA769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6D3C21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C9BA4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FC326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264F8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4CE620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777D8"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«Развитие муниципальной службы в Администрации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2D9B2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A6AAA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ED56A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2329C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06859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3FEAF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24E76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98D87E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3EAC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«Развитие муниципальной службы в Администрации города Волгодонска»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A2C9B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09 2 00 00190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20F06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B4975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1E7CE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A9BE3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138,6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F4500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AFE26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FB78CC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34D69"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«Укрепление единства российской нации и гармонизация межэтнических отношений в муниципальном образовании «Город Волгодонск»</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DD7A3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A6EF0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2D490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E571E5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F34653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1C163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8D4C5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1FC5D7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1D929"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14CC6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09 3 00 25020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F1F1A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D00E3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BD8A6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D735D0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C46D3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9EE67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86319D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9756B"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по организации и проведению культурно - массовых и других мероприятий в рамках подпрограммы «Укрепление единства российской нации и гармонизация межэтнических отношений в муниципальном образовании «Город Волгодонск» муниципальной программы города Волгодонска «Муниципальная политика»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3A5AA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09 3 00 25020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B43E7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9CC280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27759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CD824B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052CB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903C3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DA927A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E343B8"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Муниципальная программа города Волгодонска «Управление муниципальными финансами»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A9B1E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1BA0E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F85C4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F865D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67810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81 040,3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CD016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192 810,4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BB473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196 500,5</w:t>
            </w:r>
          </w:p>
        </w:tc>
      </w:tr>
      <w:tr w:rsidR="00C36CD1" w:rsidRPr="00C36CD1" w14:paraId="5D46461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25356"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«Организация бюджетного процесса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23C9C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00D8B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85F2B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BE20D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FEAC5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32 206,2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25CC4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28 829,9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1AE81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29 975,0</w:t>
            </w:r>
          </w:p>
        </w:tc>
      </w:tr>
      <w:tr w:rsidR="00C36CD1" w:rsidRPr="00C36CD1" w14:paraId="4C8AD94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CDA9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5AE71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5F35B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9D873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588CD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1EE6D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30 123,9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8BD4A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28 628,9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869C3D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29 774,0</w:t>
            </w:r>
          </w:p>
        </w:tc>
      </w:tr>
      <w:tr w:rsidR="00C36CD1" w:rsidRPr="00C36CD1" w14:paraId="1CB8056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E989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F1A9B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10 1 00 00190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095DF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66063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09957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2B7FCF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6FE6B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F3F98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851AF8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B4596C"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D75AA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10 1 00 00190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BC968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E769D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D380A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CFB0E3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1 578,1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5DFAE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6F20F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201,0</w:t>
            </w:r>
          </w:p>
        </w:tc>
      </w:tr>
      <w:tr w:rsidR="00C36CD1" w:rsidRPr="00C36CD1" w14:paraId="13152B3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6ABAD"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B4CE1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10 1 00 00190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52EB5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1B93F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008546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99EB9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EF342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B1910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C74FE7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85C0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Резервный фонд Администрации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5FAAC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10 1 00 25100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2832A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2CACC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EE16C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ECB61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13975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A16A3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C2A169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2516D"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по диспансеризации муниципальных служащих города Волгодонска в рамках подпрограммы «Организация бюджетного процесса в городе Волгодонске» муниципальной программы города Волгодонска «Управление муниципальными финансами»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0A9FA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10 1 00 25160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9BE0C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0BDA1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BB428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F3430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5E45A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A3ACD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9BE356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B13C9B"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«Управление муниципальным долгом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6EBE0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7DFE5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92648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279FF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3038B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48 834,1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FCC5F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163 980,5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431D0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166 525,5</w:t>
            </w:r>
          </w:p>
        </w:tc>
      </w:tr>
      <w:tr w:rsidR="00C36CD1" w:rsidRPr="00C36CD1" w14:paraId="34B5F40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41E77"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Процентные платежи по муниципальному долгу города Волгодонска в рамках подпрограммы «Управление муниципальным долгом города Волгодонска» муниципальной программы города Волгодонска «Управление муниципальными финансами» (Обслуживание государственного (муниципального) долга)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E197D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10 2 00 91070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8B006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700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9C2FF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DE8CC7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F8610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48 834,1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AFDA3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163 980,5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52FCB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166 525,5</w:t>
            </w:r>
          </w:p>
        </w:tc>
      </w:tr>
      <w:tr w:rsidR="00C36CD1" w:rsidRPr="00C36CD1" w14:paraId="712A24A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FEB44"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Муниципальная программа города Волгодонска «Экономическое развитие и инновационная экономика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D15C0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C5627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5E95B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A17ED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8AF7C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151,1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4FB38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A72B0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67DF46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CD93B"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«Создание благоприятных условий для привлечения инвестиций и инновационного развития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B6A00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26D0B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20D21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28BA9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8BCEF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906AF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657D2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AD5176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569E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формирование благоприятного инвестиционного имиджа города Волгодонска в рамках подпрограммы «Создание благоприятных условий для привлечения инвестиций и инновационного развития города Волгодонска»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58CD15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11 1 00 25320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48755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CB3A7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8DC9B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180EC1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EF04E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9CE39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EEE104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01061"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«Развитие субъектов малого и среднего предпринимательства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3B12F0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661EE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BD157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FEDF00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1EA01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F0D19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A4BCD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EC4B6B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32AC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образовательное, информационное и методическое обеспечение субъектов малого и среднего предпринимательства, пропаганда и популяризация предпринимательской деятельности в рамках подпрограммы «Развитие субъектов малого и среднего предпринимательства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4BD6DA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11 2 00 25190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24C3E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7CA17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34BAB7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FD245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689F2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ADC0A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469BDF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1469D"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«Защита прав потребителей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1EFC9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CCAA3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AB8C0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26AB6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8B3CC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A68EF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C7147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665BC3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9ECF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укрепление муниципальной системы защиты прав потребителей в рамках подпрограммы «Защита прав потребителей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CF5CFE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11 3 00 25200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D36701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78118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445D3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B8578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0396E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C0541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3B3425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31C25"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«Развитие туризма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48B82D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11 4 00 00000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2681C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DF18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836DAE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77845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1CC39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188445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C248CA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57B1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и проведение мероприятий, форумов, конференций, фестивалей, направленных на развитие туристской деятельности в рамках подпрограммы «Развитие туризма в городе Волгодонске» муниципальной программы города Волгодонска «Экономическое развитие и инновационная экономика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50200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11 4 00 25240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EABF3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B6335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CDC575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C0F6A1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64D04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4967C1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8E3FAA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359367"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Муниципальная программа города Волгодонска «Территориальное планирование и обеспечение доступным и комфортным жильем населения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F64A61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43B73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7D9699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B3A16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43384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63 443,5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D278B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26 066,3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6E19E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92 598,5</w:t>
            </w:r>
          </w:p>
        </w:tc>
      </w:tr>
      <w:tr w:rsidR="00C36CD1" w:rsidRPr="00C36CD1" w14:paraId="6327223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37C56"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«Территориальное планирование и развитие территорий, в том числе для жилищного строительства»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95B46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369FF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A4C58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3B190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3CBA0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784,6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B8675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61708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57 560,7</w:t>
            </w:r>
          </w:p>
        </w:tc>
      </w:tr>
      <w:tr w:rsidR="00C36CD1" w:rsidRPr="00C36CD1" w14:paraId="1E4C4E4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982A1"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разработку документов по планировке и межеванию территорий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F5601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12 1 00 25150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7400B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4D16D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47241B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4F32B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199,4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59634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42A1F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2539002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3F9EB"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выполнение работ по внесению изменений в генеральный план муниципального образования в соответствии с Градостроительным кодексом Российской Федерации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779D7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12 1 00 25180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5DFAF4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53E54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A8E936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B9B76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585,2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BCB95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1FF64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2E4E6E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C7C5A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проведение комплексных кадастровых работ в рамках подпрограммы «Территориальное планирование и развитие территорий, в том числе для жилищного строительства» муниципальной программы города Волгодонска «Территориальное планирование и обеспечение доступным и комфортным жильем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8F5E68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 1 00 L5110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9929C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E55AC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BD7DB0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F9B26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3E92C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91C95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57 560,7</w:t>
            </w:r>
          </w:p>
        </w:tc>
      </w:tr>
      <w:tr w:rsidR="00C36CD1" w:rsidRPr="00C36CD1" w14:paraId="218C11F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B8BBB"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«Оказание мер государственной поддержки в улучшении жилищных условий отдельным категориям граждан»</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AC4DE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35E0B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FA12E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B547D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7920E5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62 658,9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3C4C5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25 916,3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4A46D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35 037,8</w:t>
            </w:r>
          </w:p>
        </w:tc>
      </w:tr>
      <w:tr w:rsidR="00C36CD1" w:rsidRPr="00C36CD1" w14:paraId="322DF3F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997670"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реализацию мероприятий по обеспечению жильем молодых семей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61746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 2 00 L4970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BAE1A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701F9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78756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03C442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1 738,7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0EBF2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5 425,6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C7AC6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5 440,2</w:t>
            </w:r>
          </w:p>
        </w:tc>
      </w:tr>
      <w:tr w:rsidR="00C36CD1" w:rsidRPr="00C36CD1" w14:paraId="3CD3723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41615" w14:textId="77777777" w:rsidR="00C36CD1" w:rsidRPr="00C36CD1" w:rsidRDefault="00C36CD1" w:rsidP="00C36CD1">
            <w:pPr>
              <w:suppressAutoHyphens w:val="0"/>
              <w:ind w:left="-57" w:right="-57"/>
              <w:jc w:val="both"/>
              <w:rPr>
                <w:color w:val="000000"/>
                <w:lang w:eastAsia="ru-RU"/>
              </w:rPr>
            </w:pPr>
            <w:r w:rsidRPr="00C36CD1">
              <w:rPr>
                <w:color w:val="000000"/>
                <w:lang w:eastAsia="ru-RU"/>
              </w:rPr>
              <w:t>Дополнительные расходы местного бюджета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превышения значения базового результата, установленного соглашением о предоставлении межбюджетных трансфертов в рамках подпрограммы «Оказание мер государственной поддержки в улучшении жилищных условий отдельным категориям граждан» муниципальной программы города Волгодонска «Территориальное планирование и обеспечение доступным и комфортным жильем населения города Волгодонска»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FFD99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 2 00 Д0820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4AD43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BC067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50DDD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5A8BE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60 920,2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B68CE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20 490,7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48BEF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29 597,6</w:t>
            </w:r>
          </w:p>
        </w:tc>
      </w:tr>
      <w:tr w:rsidR="00C36CD1" w:rsidRPr="00C36CD1" w14:paraId="5A19D1F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2338D"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Муниципальная программа города Волгодонска «Обеспечение качественными жилищно-коммунальными услугами населения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10743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46A96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DDF5A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26506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AE74A7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954 963,4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21C42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210 742,9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6DDF3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184 590,4</w:t>
            </w:r>
          </w:p>
        </w:tc>
      </w:tr>
      <w:tr w:rsidR="00C36CD1" w:rsidRPr="00C36CD1" w14:paraId="1011F91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7FFE4"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«Развитие жилищного хозяйства в городе Волгодонске»</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140928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42814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65CBF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34ECC4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0FEFC6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19 551,5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258D0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A0135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2B459FE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DF26D" w14:textId="77777777" w:rsidR="00C36CD1" w:rsidRPr="00C36CD1" w:rsidRDefault="00C36CD1" w:rsidP="00C36CD1">
            <w:pPr>
              <w:suppressAutoHyphens w:val="0"/>
              <w:ind w:left="-57" w:right="-57"/>
              <w:jc w:val="both"/>
              <w:rPr>
                <w:color w:val="000000"/>
                <w:lang w:eastAsia="ru-RU"/>
              </w:rPr>
            </w:pPr>
            <w:r w:rsidRPr="00C36CD1">
              <w:rPr>
                <w:color w:val="000000"/>
                <w:lang w:eastAsia="ru-RU"/>
              </w:rPr>
              <w:t>Обеспечение мероприятий по капитальному ремонту многоквартирных домов за счет средств, поступивших от публично-правовой компании «Фонд развития территорий»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99F7D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13 1 00 09501</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C6E94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F0E6C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AD2DFF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E63DD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12 398,5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DEABA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6D1ED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BDDD7B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156EA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содержание объектов муниципальной собственности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4242C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13 1 00 25350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0789E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43428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5D2C4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78B92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649FD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556A5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D339E5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932D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проведение текущего, капитального ремонта муниципальных жилых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1128A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13 1 00 25370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510C0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47F47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7B27D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5B53BE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1 246,0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C8C97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E6AAC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097FCD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E52F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«Развитие жилищного хозяйства в городе Волгодонске»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D17BA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13 1 00 25480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81E97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E7849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D5FAB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FFBC8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5 882,2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F091E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197B3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5EF8F2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A949F"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«Создание условий для обеспечения бесперебойности и роста качества жилищно-коммунальных услуг на территории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3B4888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E6968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28CF8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AEEAE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77615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935 411,9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DEE96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210 742,9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ACEC3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184 590,4</w:t>
            </w:r>
          </w:p>
        </w:tc>
      </w:tr>
      <w:tr w:rsidR="00C36CD1" w:rsidRPr="00C36CD1" w14:paraId="61DF0C6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32DB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0DDD4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EF138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CC41D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067FE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651CC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20 800,4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0ECF8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21 658,4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3CF71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22 525,5</w:t>
            </w:r>
          </w:p>
        </w:tc>
      </w:tr>
      <w:tr w:rsidR="00C36CD1" w:rsidRPr="00C36CD1" w14:paraId="00BB2CE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BEBB1"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BDAD1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A5D8E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7F847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40A967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3A172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1 652,3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975CE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443,4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D30D8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443,4</w:t>
            </w:r>
          </w:p>
        </w:tc>
      </w:tr>
      <w:tr w:rsidR="00C36CD1" w:rsidRPr="00C36CD1" w14:paraId="74C139F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B604C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содержание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E28AA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13 2 00 25350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EF1D9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504E3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4D66AD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CE0E3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04A98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E86D9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309768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A4340"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разработку Программы комплексного развития систем коммунальной инфраструктуры города Волгодонска, схем теплоснабжения, водоснабжения, водоотведения и газоснабжения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52CBD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13 2 00 25420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62A59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76507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F9C63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B34FAE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B279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7BCA3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1F1B53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14C4A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проектные и изыскательские работы на капитальный ремонт жилых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C909B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13 2 00 25440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86A38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3C10B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65914F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8535B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69C6D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3 926,9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FD92B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BF39CC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1F72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Строительство объектов муниципальной собственности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33ED9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13 2 00 49010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2E598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2E49B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CDF27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DC10B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16 524,9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A7AAAA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F2996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9B587E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D20CC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40242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BB6BB8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46584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1B59B6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17585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135,0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A4FBF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183,3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62FDF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B403F9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C8CD3"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обустройству придомовых территорий многоквартирных домов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C2372E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13 2 00 69060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6FC430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6A3B95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0ACE2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93457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3 780,4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DCF93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5 256,0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52818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586E90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416A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57641F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13 2 00 69070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CC674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A31FD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09E13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F11A77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533C3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418,6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396FE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88D9B9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A691F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части затрат по установке станций повышения давления, оборудованных подкачивающими насосами, на многоквартирных домах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83AF4E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13 2 00 69070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D1BD5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59D61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7763F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54296E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A4012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4 153,8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CCD17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9DDCC6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6374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Субсидии управляющим организациям, товариществам собственников жилья, жилищно-строительным кооперативам, жилищным или иным специализированным потребительским кооперативам, организациям, осуществляющим оказание услуг по содержанию и (или) выполнение работ по ремонту общего имущества в многоквартирных домах, в которых выбран непосредственный способ управления, на возмещение затрат по обустройству пандусами, подъемниками, иными устройствами, обеспечивающими доступность жилых помещений и общего имущества в многоквартирных жилых домах для маломобильных групп населения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D3C00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13 2 00 69090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7B154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EC0FE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29B80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084B79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1 237,9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84ACD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E6C34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36F9F2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7C7A3"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Субсидия Обществу с ограниченной ответственностью «Чайка-Дон» на финансовое обеспечение затрат в связи с выполнением работ по усилению проемов многоквартирного жилого дома по адресу: Ростовская обл., г. Волгодонск, ул. М. Горького, 91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8B2B3D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13 2 00 69100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AA5A9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61DC4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4D251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9539F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2 671,0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DD018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8FB71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A7ADF7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3A9FE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014FB8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01E34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79CD7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CC93E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52721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F085A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44E7B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9881AB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B3BE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961A2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76598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54961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0DA26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D1B306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117,1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1D2FC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BF5E0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9E963D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60AA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84055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CD651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AC340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555A2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7710B1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2 868,7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C3920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3 430,9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C4F49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3 430,9</w:t>
            </w:r>
          </w:p>
        </w:tc>
      </w:tr>
      <w:tr w:rsidR="00C36CD1" w:rsidRPr="00C36CD1" w14:paraId="6546CEA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6D331"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возмещение предприятиям жилищно-коммунального хозяйства части платы граждан за коммунальные услуги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00D43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S3660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DA44E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91522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C09FAC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E6CF9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877 694,1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B6437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159 204,6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5464EB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158 190,6</w:t>
            </w:r>
          </w:p>
        </w:tc>
      </w:tr>
      <w:tr w:rsidR="00C36CD1" w:rsidRPr="00C36CD1" w14:paraId="05A0967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3708D"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приобретение специализированной коммунальной техники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FB1C9C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S4430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296E17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54439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B2860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CD540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1E45F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12 067,0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6EB84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9909C3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869A7" w14:textId="77777777" w:rsidR="00C36CD1" w:rsidRPr="00C36CD1" w:rsidRDefault="00C36CD1" w:rsidP="00C36CD1">
            <w:pPr>
              <w:suppressAutoHyphens w:val="0"/>
              <w:ind w:left="-57" w:right="-57"/>
              <w:jc w:val="both"/>
              <w:rPr>
                <w:color w:val="000000"/>
                <w:lang w:eastAsia="ru-RU"/>
              </w:rPr>
            </w:pPr>
            <w:r w:rsidRPr="00C36CD1">
              <w:rPr>
                <w:color w:val="000000"/>
                <w:lang w:eastAsia="ru-RU"/>
              </w:rPr>
              <w:t>Капитальный ремонт объектов водопроводно-канализационного хозяйства и теплоэнергетики в рамках подпрограммы «Создание условий для обеспечения бесперебойности и роста качества жилищно-коммунальных услуг на территории города Волгодонска» муниципальной программы города Волгодонска «Обеспечение качественными жилищно-коммунальными услугами населения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BA2E7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 2 00 S4890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96775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6BDBE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DF19D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EEEB1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6 634,1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BD2AE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244C5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8AFB05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C4B254"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Муниципальная программа города Волгодонска «Благоустроенный город»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3FA390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6991D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0C9A9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93FA7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7FC45B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292 170,4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0BC7A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244 081,7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F6949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240 882,0</w:t>
            </w:r>
          </w:p>
        </w:tc>
      </w:tr>
      <w:tr w:rsidR="00C36CD1" w:rsidRPr="00C36CD1" w14:paraId="3C1A027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0DA026"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«Благоустройство территории города»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C5ACC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81C8A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FFC56C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9A30D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C5171F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286 644,6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8CF48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244 081,7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8CDD7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240 882,0</w:t>
            </w:r>
          </w:p>
        </w:tc>
      </w:tr>
      <w:tr w:rsidR="00C36CD1" w:rsidRPr="00C36CD1" w14:paraId="45999FF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DC707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FD3165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0BE4C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54D82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8F5F21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E54471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3 223,8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38818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3 309,2</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CD935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3 441,6</w:t>
            </w:r>
          </w:p>
        </w:tc>
      </w:tr>
      <w:tr w:rsidR="00C36CD1" w:rsidRPr="00C36CD1" w14:paraId="06C440C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B4F4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3E252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23028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25074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96046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334DF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73 974,3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43BEB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77 869,0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F7A01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80 849,7</w:t>
            </w:r>
          </w:p>
        </w:tc>
      </w:tr>
      <w:tr w:rsidR="00C36CD1" w:rsidRPr="00C36CD1" w14:paraId="6E14BDC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610A0"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7E8870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917E5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A7FB0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D55792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315D01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6DC028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211,9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59D38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211,9</w:t>
            </w:r>
          </w:p>
        </w:tc>
      </w:tr>
      <w:tr w:rsidR="00C36CD1" w:rsidRPr="00C36CD1" w14:paraId="0597CFD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07B8B"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F504E3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D4D80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E70C57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754F56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570B3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28 525,0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57246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14 243,9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1CB6A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14 243,9</w:t>
            </w:r>
          </w:p>
        </w:tc>
      </w:tr>
      <w:tr w:rsidR="00C36CD1" w:rsidRPr="00C36CD1" w14:paraId="0B738D7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E0570"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F35D5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350FA0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937D3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38393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CF802B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8C28F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90CCF2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0870B7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07E673"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Резервный фонд Администрации города Волгодонска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920B52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14 1 00 25100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6D257E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82543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8E5970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DFA13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1 197,0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3975C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6749C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01ADB4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CFFE2B"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Резервный фонд Администрации города Волгодонска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568FF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14 1 00 25100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DDBB9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7266E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E3481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52A5A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AAC49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44165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2E1051F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A34EB" w14:textId="77777777" w:rsidR="00C36CD1" w:rsidRPr="00C36CD1" w:rsidRDefault="00C36CD1" w:rsidP="00C36CD1">
            <w:pPr>
              <w:suppressAutoHyphens w:val="0"/>
              <w:ind w:left="-57" w:right="-57"/>
              <w:jc w:val="both"/>
              <w:rPr>
                <w:color w:val="000000"/>
                <w:lang w:eastAsia="ru-RU"/>
              </w:rPr>
            </w:pPr>
            <w:r w:rsidRPr="00C36CD1">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ACC8D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A236D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91F1E8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E369B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45AE28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595,7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B0269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C60DE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A906CF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4BADB" w14:textId="77777777" w:rsidR="00C36CD1" w:rsidRPr="00C36CD1" w:rsidRDefault="00C36CD1" w:rsidP="00C36CD1">
            <w:pPr>
              <w:suppressAutoHyphens w:val="0"/>
              <w:ind w:left="-57" w:right="-57"/>
              <w:jc w:val="both"/>
              <w:rPr>
                <w:color w:val="000000"/>
                <w:lang w:eastAsia="ru-RU"/>
              </w:rPr>
            </w:pPr>
            <w:r w:rsidRPr="00C36CD1">
              <w:rPr>
                <w:color w:val="000000"/>
                <w:lang w:eastAsia="ru-RU"/>
              </w:rPr>
              <w:t>Организация благоустройства территории города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214CC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14 1 00 25260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8A893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BEDB9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4FC380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FE598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82 720,4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BC987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30 274,2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319E3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30 458,3</w:t>
            </w:r>
          </w:p>
        </w:tc>
      </w:tr>
      <w:tr w:rsidR="00C36CD1" w:rsidRPr="00C36CD1" w14:paraId="7C8ED06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B2162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по погребению умерших в соответствии с гарантированным перечнем услуг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08B3E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14 1 00 25290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0EA87A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063BAE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0645E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4B56CC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402,5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1A629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45D87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E76A4F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E0B03"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доставку трупов, обнаруженных на территории муниципального образования «Город Волгодонск», и с мест происшествий в морг (бюро судебной медицинской экспертизы)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5934D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14 1 00 25400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D62F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2DA7A6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9728D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07D03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2CBF30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37F31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ADB753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41E4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реализацию мероприятий по выявлению и оценке объектов накопленного вреда окружающей среде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2A759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14 1 00 25430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EEF07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8CA6D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9E8EE6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0FBC8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159,3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BFE38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288882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20204F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D8CC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ликвидацию мест несанкционированного размещения отходов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E7EF3E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14 1 00 25450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5ED80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C93585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B0F7E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23C4F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A4731D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4FA1E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500,0</w:t>
            </w:r>
          </w:p>
        </w:tc>
      </w:tr>
      <w:tr w:rsidR="00C36CD1" w:rsidRPr="00C36CD1" w14:paraId="1122656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625F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разработку проектной документации на строительство и реконструкцию объектов муниципальной собственности в рамках подпрограммы «Благоустройство территории города»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6C511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14 1 00 45340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6F218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7668A9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DFAC6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E6CF2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A6DBA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6 496,9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4625B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3F3FC1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80A0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C5E64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1FA73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5F44D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FE0039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F6360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84A98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3677B5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C49268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AFABD"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подпрограммы «Благоустройство территории города» муниципальной программы города Волгодонска «Благоустроенный город»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011EC3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14 1 00 99990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9FE5B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3CF20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41EC29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1D4F2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94 773,5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72CC6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111 176,6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189CE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111 176,6</w:t>
            </w:r>
          </w:p>
        </w:tc>
      </w:tr>
      <w:tr w:rsidR="00C36CD1" w:rsidRPr="00C36CD1" w14:paraId="1FC6524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91C76"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«Развитие и содержание сетей наружного освещения»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A58C8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0D9AB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F65AB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03FE3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3B8F7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5 525,8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FBB72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AD19D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E5A3E6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F7EEF"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содержание сетей уличного освещения в рамках подпрограммы «Развитие и содержание сетей наружного освещения» муниципальной программы города Волгодонска «Благоустроенный город»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2C5441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14 2 00 25300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D1A86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35676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DCCED4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B7973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3 970,8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31957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40BB3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1F6914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831E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Строительство объектов муниципальной собственности в рамках подпрограммы «Развитие и содержание сетей наружного освещения» муниципальной программы города Волгодонска «Благоустроенный город»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3F783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14 2 00 49010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F45F4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8F8EE1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D25EB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187759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1 555,0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B6A17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5DC90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26F1BDE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00205"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Муниципальная программа города Волгодонска «Развитие транспортной системы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CA609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15 0 00 00000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E96F5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60D2D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8650F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BDCBDB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284 140,1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E65FE5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246 867,6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DB8E5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274 670,8</w:t>
            </w:r>
          </w:p>
        </w:tc>
      </w:tr>
      <w:tr w:rsidR="00C36CD1" w:rsidRPr="00C36CD1" w14:paraId="3D8859A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E6C1B"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«Развитие транспортной инфраструктуры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B561BF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15 1 00 00000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7B38C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3F16A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55842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BC74F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283 585,7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9DFC73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246 556,2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E9D47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274 359,4</w:t>
            </w:r>
          </w:p>
        </w:tc>
      </w:tr>
      <w:tr w:rsidR="00C36CD1" w:rsidRPr="00C36CD1" w14:paraId="7AE45CE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545A6"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ремонт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0ADB83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15 1 00 25270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7FDCD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B47B79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95AD80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1E328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4 197,5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8612E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9107C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D0A49D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A3EC"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содержание автомобильных дорог общего пользования местного значения и искусственных сооружений на них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B9496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15 1 00 25280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420F3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4EBB8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7CD7F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76528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166 000,8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74A0F6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167 672,6</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3D484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171 264,0</w:t>
            </w:r>
          </w:p>
        </w:tc>
      </w:tr>
      <w:tr w:rsidR="00C36CD1" w:rsidRPr="00C36CD1" w14:paraId="330A76B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FC7F3"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выполнение работ, связанных с осуществлением регулярных перевозок пассажиров и багажа городским наземным электрическим транспортом по регулируемым тарифам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E667F1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15 1 00 25510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261F3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898CD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EC6BD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F30F1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96F7B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A9115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0,2</w:t>
            </w:r>
          </w:p>
        </w:tc>
      </w:tr>
      <w:tr w:rsidR="00C36CD1" w:rsidRPr="00C36CD1" w14:paraId="317FC40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8407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Строительство объектов муниципальной собственности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74DD8B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15 1 00 49010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80BDB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FC489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799A9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2CE64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599,0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8C087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480,3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2CA34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166,6</w:t>
            </w:r>
          </w:p>
        </w:tc>
      </w:tr>
      <w:tr w:rsidR="00C36CD1" w:rsidRPr="00C36CD1" w14:paraId="1CC6178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907BCB"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Субсидии муниципальному унитарному предприятию муниципального образования «Город Волгодонск» «Городской пассажирский транспорт» в целях возмещения части затрат на электроэнергию, не обеспеченных тарифом, при оказании услуг по регулярным перевозкам пассажиров и багажа городским наземным электрическим транспортом в городе Волгодонске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E9CB2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15 1 00 69030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2357A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E7972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39FD25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5565D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30 705,3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31BEB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76DDD0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30678A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0C39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Субсидии юридическим лицам и индивидуальным предпринимателям, осуществляющим пассажирские перевозки по муниципальным маршрутам на территории муниципального образования «Город Волгодонск» автомобильным транспортом и городским наземным электрическим транспортом, в целях возмещения недополученных доходов в связи с предоставлением права льготного проезда отдельным категориям граждан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DD8C1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15 1 00 69080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544CC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1198B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1CE0C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08</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3E80E8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7 546,6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8241F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2949F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EF4A4C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F207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строительство и реконструкцию муниципальных объектов транспортной инфраструктуры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(Капитальные вложения в объекты государственной (муниципальной) собственности)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9D5CD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15 1 00 S3480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00366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400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34803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2678B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F1148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ADBDE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2 401,4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5A798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832,6</w:t>
            </w:r>
          </w:p>
        </w:tc>
      </w:tr>
      <w:tr w:rsidR="00C36CD1" w:rsidRPr="00C36CD1" w14:paraId="0BA2F4F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3433B"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ремонт и содержание автомобильных дорог общего пользования местного значения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172AD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15 1 00 S3510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D25B7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0C698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38626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2358B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74 536,3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0F3BC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C74E5D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5EDA5F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CDC50" w14:textId="77777777" w:rsidR="00C36CD1" w:rsidRPr="00C36CD1" w:rsidRDefault="00C36CD1" w:rsidP="00C36CD1">
            <w:pPr>
              <w:suppressAutoHyphens w:val="0"/>
              <w:ind w:left="-57" w:right="-57"/>
              <w:jc w:val="both"/>
              <w:rPr>
                <w:color w:val="000000"/>
                <w:lang w:eastAsia="ru-RU"/>
              </w:rPr>
            </w:pPr>
            <w:r w:rsidRPr="00C36CD1">
              <w:rPr>
                <w:color w:val="000000"/>
                <w:lang w:eastAsia="ru-RU"/>
              </w:rPr>
              <w:t>Дополнительные расходы местного бюджета на приведение в нормативное состояние автомобильных дорог и искусственных сооружений в целях достижения значения базового результата, установленного соглашением о предоставлении межбюджетных трансфертов в рамках подпрограммы «Развитие транспортной инфраструктуры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BC931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15 1 R1 А3940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63FC1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CB390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356A0D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6480D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AE945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76 001,7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7C985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102 096,0</w:t>
            </w:r>
          </w:p>
        </w:tc>
      </w:tr>
      <w:tr w:rsidR="00C36CD1" w:rsidRPr="00C36CD1" w14:paraId="5BADFA0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5A6F7"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«Повышение безопасности дорожного движения на территории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8E3133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15 2 00 00000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651BB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3E61E0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E1B538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6133F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554,4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11392B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F0B72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311,4</w:t>
            </w:r>
          </w:p>
        </w:tc>
      </w:tr>
      <w:tr w:rsidR="00C36CD1" w:rsidRPr="00C36CD1" w14:paraId="7FB959E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DA93F"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Проведение комплекса мероприятий по обеспечению безопасности дорожного движения в рамках подпрограммы «Повышение безопасности дорожного движения на территории города Волгодонска» муниципальной программы города Волгодонска «Развитие транспортной системы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32B36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15 2 00 25550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4191DE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9D1CA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60340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09</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5B93E8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554,4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EA05AD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311,4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C8F05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311,4</w:t>
            </w:r>
          </w:p>
        </w:tc>
      </w:tr>
      <w:tr w:rsidR="00C36CD1" w:rsidRPr="00C36CD1" w14:paraId="7DA66BC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9D486"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Муниципальная программа города Волгодонска «Формирование современной городской среды на территории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81ACCC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16 0 00 00000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2DEB2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A3AF6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8CFA0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45FCE4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316 397,4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7A6D4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BF798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F96C4D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2EBBE"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«Благоустройство общественных территорий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9AC87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16 1 00 00000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60A55F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91273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9B640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59D0C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316 397,4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AAAFB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F23E86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82A8A8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A0B7F"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устройство сетей водоснабжения и хозяйственно-бытовой канализации объекта благоустройства «Парк «Молодежный»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680B7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16 1 00 25570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8C7F5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FD0AF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29B471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A039D5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261,9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B7035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308156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2AD5A0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14306"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реализацию мероприятий по формированию современной городской среды в части благоустройства общественных территорий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844F8E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16 1 00 25580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0D607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3B08C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CBA52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8CEA7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113 343,7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0AEBB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0165D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4EBE2B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28ADD"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создание комфортной городской среды по итогам Всероссийского конкурса лучших проектов создания комфортной городской среды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2762A7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16 1 00 25590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47CA1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21547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B206D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4BE178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B98E48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20 000,0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83735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647D2E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6441D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технологическое присоединение энергопринимающих устройств: сети электроснабжения объекта благоустройства «Пешеходный бульвар вдоль сквера «Дружба» от школы №11 до школы №13»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93FC9D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16 1 00 25600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30634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E5C760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C28B3F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8D319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3B481C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E3051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410B36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27F3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разработку дизайн-проекта благоустройства ул. Ленина от ул. 30 лет Победы до ул. 50 лет СССР (пешеходная зона между проезжими частями ул. Ленина)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8773F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16 1 00 25610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A79997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600201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DB503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A0591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410,0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86B9C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91A26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6317E9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FF3D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 счет иных межбюджетных трансфертов из резервного фонда Правительства Ростовской области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F9CB5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16 1 00 71180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FA420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C3478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39BE91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F4A42D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40 717,3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EF40FE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411B3F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25C442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D256B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55D86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16 1 F2 54240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5B3E5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74149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4664B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5923FC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106 672,5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A6A9C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CB753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868D1B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F541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программ формирования современной городской среды в рамках подпрограммы «Благоустройство общественных территорий города Волгодонска» муниципальной программы города Волгодонска «Формирование современной городской среды на территории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93A2B4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16 1 F2 55550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9C429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0B2E92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A8532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8A663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54 940,2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80398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2BB91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F3688C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341F6"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Муниципальная программа города Волгодонска «Управление муниципальным имуществом»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464F5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17 0 00 00000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5E6F5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4E1E89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9A4EB7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E9B1F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116 904,7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E5DD92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99 780,6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160876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103 601,2</w:t>
            </w:r>
          </w:p>
        </w:tc>
      </w:tr>
      <w:tr w:rsidR="00C36CD1" w:rsidRPr="00C36CD1" w14:paraId="66D8B79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2918E6"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«Управление и распоряжение муниципальным имуществом»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ACFFA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17 1 00 00000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D88A2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39B86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F63983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AD33F2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7 519,7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2BD9B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4D4EE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B70301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07836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49E48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17 1 00 25210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D2146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6452D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0CB8D4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BF892A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3 251,6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1DBAD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94FB0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3E5400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19A53"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совершенствование механизма управления и распоряжения муниципальным имуществом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BA564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17 1 00 25210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8D438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655D0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ADAE9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E102F7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483,4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FA139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CE718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271C6F4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6F28F"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оплату ежемесячного взноса на капитальный ремонт общего имущества в многоквартирных домах в части муниципальных помещений в рамках подпрограммы «Управление и распоряжение муниципальным имуществом»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244ED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17 1 00 25480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F231F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7323E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35FD1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83BF5F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3 784,7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58A41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9B83C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C62DC2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67AF3"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«Оптимизация и повышение качества предоставления государственных и муниципальных услуг на базе МАУ «МФЦ»</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D07629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17 2 00 00000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5D278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C2FBA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A3D0EC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6C013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67 464,0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76910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62 747,4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CA6F71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65 158,0</w:t>
            </w:r>
          </w:p>
        </w:tc>
      </w:tr>
      <w:tr w:rsidR="00C36CD1" w:rsidRPr="00C36CD1" w14:paraId="17A3B3A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436C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(оказание услуг) муниципальных учреждений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D576A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17 2 00 00590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536F8F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8FA941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011221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C54672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56 391,5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06048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51 569,8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E7BF5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53 544,3</w:t>
            </w:r>
          </w:p>
        </w:tc>
      </w:tr>
      <w:tr w:rsidR="00C36CD1" w:rsidRPr="00C36CD1" w14:paraId="10BE335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30326F"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0BB69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17 2 00 72110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67EEC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43F5BA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ABBA9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022BB3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10 456,3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748D2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10 560,0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5749F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10 977,1</w:t>
            </w:r>
          </w:p>
        </w:tc>
      </w:tr>
      <w:tr w:rsidR="00C36CD1" w:rsidRPr="00C36CD1" w14:paraId="354C7AD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C3A46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реализацию принципа экстерриториальности при предоставлении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B871EE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17 2 00 S3600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B90D7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B4537C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979F96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61C71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552,7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1FEC6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335,8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CBC77C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345,5</w:t>
            </w:r>
          </w:p>
        </w:tc>
      </w:tr>
      <w:tr w:rsidR="00C36CD1" w:rsidRPr="00C36CD1" w14:paraId="34A7AD5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0761F"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подпрограммы «Оптимизация и повышение качества предоставления государственных и муниципальных услуг на базе МАУ «МФЦ» муниципальной программы города Волгодонска «Управление муниципальным имуществом» (Предоставление субсидий бюджетным, автономным учреждениям и иным некоммерческим организациям)</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C90671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17 2 00 S4020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CECEE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600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E4DBB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CF081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75AB0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22E00A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281,8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DB145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291,1</w:t>
            </w:r>
          </w:p>
        </w:tc>
      </w:tr>
      <w:tr w:rsidR="00C36CD1" w:rsidRPr="00C36CD1" w14:paraId="138B586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B0A4E4"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Подпрограмма «Обеспечение реализации муниципальной программы»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B2759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17 3 00 00000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756665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A0154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05E300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66069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41 921,0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188F1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37 033,2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23698A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38 443,2</w:t>
            </w:r>
          </w:p>
        </w:tc>
      </w:tr>
      <w:tr w:rsidR="00C36CD1" w:rsidRPr="00C36CD1" w14:paraId="2F7EEA0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CBF69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2BF99A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17 3 00 00110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77831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ED3C9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3A0C8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80050B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38 184,6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0F247D7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35 799,1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EEA6B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37 209,1</w:t>
            </w:r>
          </w:p>
        </w:tc>
      </w:tr>
      <w:tr w:rsidR="00C36CD1" w:rsidRPr="00C36CD1" w14:paraId="2E1C28E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3DB9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6B893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17 3 00 00190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7C711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30A660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0F9E87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593FE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3 215,7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F6679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1 175,1</w:t>
            </w:r>
          </w:p>
        </w:tc>
        <w:tc>
          <w:tcPr>
            <w:tcW w:w="1276" w:type="dxa"/>
            <w:tcBorders>
              <w:top w:val="single" w:sz="4" w:space="0" w:color="auto"/>
              <w:left w:val="nil"/>
              <w:bottom w:val="single" w:sz="4" w:space="0" w:color="auto"/>
              <w:right w:val="single" w:sz="4" w:space="0" w:color="auto"/>
            </w:tcBorders>
            <w:shd w:val="clear" w:color="auto" w:fill="auto"/>
            <w:vAlign w:val="bottom"/>
          </w:tcPr>
          <w:p w14:paraId="67F1462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1 175,1</w:t>
            </w:r>
          </w:p>
        </w:tc>
      </w:tr>
      <w:tr w:rsidR="00C36CD1" w:rsidRPr="00C36CD1" w14:paraId="61F1A4F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9A8EB"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B1FD0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17 3 00 00190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452EE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25AF6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FC61D7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662AE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89191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69374B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23B0E59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535834"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по диспансеризации муниципальных служащих города Волгодонска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E6B71A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17 3 00 25160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F3ADF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65D39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A723EC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E082E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F0BEEB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7D14E2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D42477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63E7FB"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подпрограммы «Обеспечение реализации муниципальной программы» муниципальной программы города Волгодонска «Управление муниципальным имуществом»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C76F2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17 3 00 99990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8FF5B3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5B547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5C3A93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E3EF92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403,4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E9D92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63DD5D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59,0</w:t>
            </w:r>
          </w:p>
        </w:tc>
      </w:tr>
      <w:tr w:rsidR="00C36CD1" w:rsidRPr="00C36CD1" w14:paraId="1A2E591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BB90D2" w14:textId="77777777" w:rsidR="00C36CD1" w:rsidRPr="00C36CD1" w:rsidRDefault="00C36CD1" w:rsidP="00C36CD1">
            <w:pPr>
              <w:suppressAutoHyphens w:val="0"/>
              <w:ind w:left="-57" w:right="-57"/>
              <w:jc w:val="both"/>
              <w:rPr>
                <w:color w:val="000000"/>
                <w:lang w:eastAsia="ru-RU"/>
              </w:rPr>
            </w:pPr>
            <w:r w:rsidRPr="00C36CD1">
              <w:rPr>
                <w:color w:val="000000"/>
                <w:lang w:eastAsia="ru-RU"/>
              </w:rPr>
              <w:t>Обеспечение деятельности Администрации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0AF88C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20096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1466B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B649B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63697E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174 840,6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6EF32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145 721,4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73F94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151 954,3</w:t>
            </w:r>
          </w:p>
        </w:tc>
      </w:tr>
      <w:tr w:rsidR="00C36CD1" w:rsidRPr="00C36CD1" w14:paraId="4D5163D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1D2B8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D1B1E1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5E994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2BC7E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6A009B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4A05D9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144 982,3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733034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135 049,4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B10C48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141 417,1</w:t>
            </w:r>
          </w:p>
        </w:tc>
      </w:tr>
      <w:tr w:rsidR="00C36CD1" w:rsidRPr="00C36CD1" w14:paraId="393303F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6EEF8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8E7635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DA9F8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127BEB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CD1C5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3C4507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4F43B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E67C1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43B0EE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C593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166C90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3AE0B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0CCB2A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EDFA5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A9E7B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15 001,6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2B714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7 323,8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A6BA0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7 201,1</w:t>
            </w:r>
          </w:p>
        </w:tc>
      </w:tr>
      <w:tr w:rsidR="00C36CD1" w:rsidRPr="00C36CD1" w14:paraId="1414868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6CF5D"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3E05C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70080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F07D2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6FE638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3D703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2 161,7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06A19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428,1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7296E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27E820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96B4A"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по диспансеризации муниципальных служащих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715E0F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D63E03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9D3CD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A344AB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2422C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215,9</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58132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9E287B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9B406A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01AA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E1AF15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88 0 00 51200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A8F5A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E44B0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200D9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B601A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69DBB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29,0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01F3EA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371,2</w:t>
            </w:r>
          </w:p>
        </w:tc>
      </w:tr>
      <w:tr w:rsidR="00C36CD1" w:rsidRPr="00C36CD1" w14:paraId="48DEB90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F268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525F34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F34D7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EF207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3BCB64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9AA1EE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E7084F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277,2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A9098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277,2</w:t>
            </w:r>
          </w:p>
        </w:tc>
      </w:tr>
      <w:tr w:rsidR="00C36CD1" w:rsidRPr="00C36CD1" w14:paraId="3C5D875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6C7A70"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3A1E61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88 0 00 72350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03E9A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22860F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21D031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E0CE3B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5F88090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22,8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CFBBA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22,8</w:t>
            </w:r>
          </w:p>
        </w:tc>
      </w:tr>
      <w:tr w:rsidR="00C36CD1" w:rsidRPr="00C36CD1" w14:paraId="42EA8E9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D365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ABAC64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566D6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AF3AA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6990F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EA9F5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687,4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4F0412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694,3</w:t>
            </w:r>
          </w:p>
        </w:tc>
        <w:tc>
          <w:tcPr>
            <w:tcW w:w="1276" w:type="dxa"/>
            <w:tcBorders>
              <w:top w:val="single" w:sz="4" w:space="0" w:color="auto"/>
              <w:left w:val="nil"/>
              <w:bottom w:val="single" w:sz="4" w:space="0" w:color="auto"/>
              <w:right w:val="single" w:sz="4" w:space="0" w:color="auto"/>
            </w:tcBorders>
            <w:shd w:val="clear" w:color="auto" w:fill="auto"/>
            <w:vAlign w:val="bottom"/>
          </w:tcPr>
          <w:p w14:paraId="00010A0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722,0</w:t>
            </w:r>
          </w:p>
        </w:tc>
      </w:tr>
      <w:tr w:rsidR="00C36CD1" w:rsidRPr="00C36CD1" w14:paraId="551809E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6D7E8B"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созданию и обеспечению деятельности административных комиссий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9C5E9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88 0 00 72360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E63E6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F56E1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8DD68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86CC9C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856FC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1EA7C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30,4</w:t>
            </w:r>
          </w:p>
        </w:tc>
      </w:tr>
      <w:tr w:rsidR="00C36CD1" w:rsidRPr="00C36CD1" w14:paraId="6517205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1107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20FFB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FE031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8C86DE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C2C2E3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F71B1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804,2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D783C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812,3</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E7EA6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844,8</w:t>
            </w:r>
          </w:p>
        </w:tc>
      </w:tr>
      <w:tr w:rsidR="00C36CD1" w:rsidRPr="00C36CD1" w14:paraId="17171F7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1988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созданию и обеспечению деятельности комиссий по делам несовершеннолетних и защите их прав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6855FD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88 0 00 72370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BA8B0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0756AA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3898F5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F4BD99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E6399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3B116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20,0</w:t>
            </w:r>
          </w:p>
        </w:tc>
      </w:tr>
      <w:tr w:rsidR="00C36CD1" w:rsidRPr="00C36CD1" w14:paraId="6A5C577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FE96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C4A234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339502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C5133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B7F8C3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32BBE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380,9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60317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384,7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55745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400,1</w:t>
            </w:r>
          </w:p>
        </w:tc>
      </w:tr>
      <w:tr w:rsidR="00C36CD1" w:rsidRPr="00C36CD1" w14:paraId="116B9DD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3420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государственному регулированию тарифов на перевозку пассажиров и багажа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358ADF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88 0 00 72380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16587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04C733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FED08B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373C7D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C5826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279AD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1,7</w:t>
            </w:r>
          </w:p>
        </w:tc>
      </w:tr>
      <w:tr w:rsidR="00C36CD1" w:rsidRPr="00C36CD1" w14:paraId="466519A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23CDB"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D3586E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88 0 00 72390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855AF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BFF395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471A9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7D2F85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338E803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D9B0E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0,4</w:t>
            </w:r>
          </w:p>
        </w:tc>
      </w:tr>
      <w:tr w:rsidR="00C36CD1" w:rsidRPr="00C36CD1" w14:paraId="70F4AB2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55C3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Субсидия ООО «Издательский Дом «Волгодонская правда», осуществляющему производство, выпуск и распространение газеты «Волгодонская правда», включенной в областной реестр средств массовой информации, учредителем которой является Администрация города Волгодонска, на возмещение части затрат по освещению деятельности для исполнения функций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FFF168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88 0 00 98720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0EFDA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25984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74FC6D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A8CFBC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2 660,6</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A3FD0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72DBE9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2F4890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6AEE9" w14:textId="77777777" w:rsidR="00C36CD1" w:rsidRPr="00C36CD1" w:rsidRDefault="00C36CD1" w:rsidP="00C36CD1">
            <w:pPr>
              <w:suppressAutoHyphens w:val="0"/>
              <w:ind w:left="-57" w:right="-57"/>
              <w:jc w:val="both"/>
              <w:rPr>
                <w:color w:val="000000"/>
                <w:lang w:eastAsia="ru-RU"/>
              </w:rPr>
            </w:pPr>
            <w:r w:rsidRPr="00C36CD1">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981263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AA4ED4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42F344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1F4605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72051B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DEB426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55F455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45E22F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9AAA2" w14:textId="77777777" w:rsidR="00C36CD1" w:rsidRPr="00C36CD1" w:rsidRDefault="00C36CD1" w:rsidP="00C36CD1">
            <w:pPr>
              <w:suppressAutoHyphens w:val="0"/>
              <w:ind w:left="-57" w:right="-57"/>
              <w:jc w:val="both"/>
              <w:rPr>
                <w:color w:val="000000"/>
                <w:lang w:eastAsia="ru-RU"/>
              </w:rPr>
            </w:pPr>
            <w:r w:rsidRPr="00C36CD1">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153E19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A0153E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FD027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553E0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938F9A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CEE34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F1B94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535A28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6FA0A9" w14:textId="77777777" w:rsidR="00C36CD1" w:rsidRPr="00C36CD1" w:rsidRDefault="00C36CD1" w:rsidP="00C36CD1">
            <w:pPr>
              <w:suppressAutoHyphens w:val="0"/>
              <w:ind w:left="-57" w:right="-57"/>
              <w:jc w:val="both"/>
              <w:rPr>
                <w:color w:val="000000"/>
                <w:lang w:eastAsia="ru-RU"/>
              </w:rPr>
            </w:pPr>
            <w:r w:rsidRPr="00C36CD1">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73722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EFE8B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BF691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2F11B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2C8589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FBD6C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6C3B8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83CDCF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AA17F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6684F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0906C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E56A9F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DC3F54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1A5584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F3820B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4CCC0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7,2</w:t>
            </w:r>
          </w:p>
        </w:tc>
      </w:tr>
      <w:tr w:rsidR="00C36CD1" w:rsidRPr="00C36CD1" w14:paraId="1D2201F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5220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обеспечения деятельности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42758F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48C96D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841FF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7CAD00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9B3DB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676,2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09C410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57824A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4EC34D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233AD"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обеспечения деятельности Администрации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75509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EA2459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2539DC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CD977F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DB5AC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36524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FFE47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855242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4223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обеспечения деятельности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D91EA2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88 0 00 99990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1D0C74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179412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C5AA5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124D3C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5 905,8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DC482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640,1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C93DD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638,3</w:t>
            </w:r>
          </w:p>
        </w:tc>
      </w:tr>
      <w:tr w:rsidR="00C36CD1" w:rsidRPr="00C36CD1" w14:paraId="537704C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5828CE" w14:textId="77777777" w:rsidR="00C36CD1" w:rsidRPr="00C36CD1" w:rsidRDefault="00C36CD1" w:rsidP="00C36CD1">
            <w:pPr>
              <w:suppressAutoHyphens w:val="0"/>
              <w:ind w:left="-57" w:right="-57"/>
              <w:jc w:val="both"/>
              <w:rPr>
                <w:color w:val="000000"/>
                <w:lang w:eastAsia="ru-RU"/>
              </w:rPr>
            </w:pPr>
            <w:r w:rsidRPr="00C36CD1">
              <w:rPr>
                <w:color w:val="000000"/>
                <w:lang w:eastAsia="ru-RU"/>
              </w:rPr>
              <w:t>Обеспечение деятельности Волгодонской городской Думы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2225BC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B288FC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E20A9F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6267A4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D2D92B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45 415,7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6254A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38 048,1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F56E40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39 403,2</w:t>
            </w:r>
          </w:p>
        </w:tc>
      </w:tr>
      <w:tr w:rsidR="00C36CD1" w:rsidRPr="00C36CD1" w14:paraId="2657FAD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F72DB"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Председатель Волгодонской городской Думы - глава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DE5FB4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AE488D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634C1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86BFFD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42354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10255F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3 271,3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A8733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3 402,1</w:t>
            </w:r>
          </w:p>
        </w:tc>
      </w:tr>
      <w:tr w:rsidR="00C36CD1" w:rsidRPr="00C36CD1" w14:paraId="60A6468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3DD981"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Волгодонской городской Думы – главы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CDD87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F64CA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9E8AE4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E73291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FD54B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3 462,7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3BA8C5A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3 271,3</w:t>
            </w:r>
          </w:p>
        </w:tc>
        <w:tc>
          <w:tcPr>
            <w:tcW w:w="1276" w:type="dxa"/>
            <w:tcBorders>
              <w:top w:val="single" w:sz="4" w:space="0" w:color="auto"/>
              <w:left w:val="nil"/>
              <w:bottom w:val="single" w:sz="4" w:space="0" w:color="auto"/>
              <w:right w:val="single" w:sz="4" w:space="0" w:color="auto"/>
            </w:tcBorders>
            <w:shd w:val="clear" w:color="auto" w:fill="auto"/>
            <w:vAlign w:val="bottom"/>
          </w:tcPr>
          <w:p w14:paraId="54B28BB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3 402,1</w:t>
            </w:r>
          </w:p>
        </w:tc>
      </w:tr>
      <w:tr w:rsidR="00C36CD1" w:rsidRPr="00C36CD1" w14:paraId="1DFFE96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ED0747" w14:textId="77777777" w:rsidR="00C36CD1" w:rsidRPr="00C36CD1" w:rsidRDefault="00C36CD1" w:rsidP="00C36CD1">
            <w:pPr>
              <w:suppressAutoHyphens w:val="0"/>
              <w:ind w:left="-57" w:right="-57"/>
              <w:jc w:val="both"/>
              <w:rPr>
                <w:color w:val="000000"/>
                <w:lang w:eastAsia="ru-RU"/>
              </w:rPr>
            </w:pPr>
            <w:r w:rsidRPr="00C36CD1">
              <w:rPr>
                <w:color w:val="000000"/>
                <w:lang w:eastAsia="ru-RU"/>
              </w:rPr>
              <w:t>Депутаты Волгодонской городской Думы</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13D254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1CB0F1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0FF04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C82A43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AE2E7E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2 500,9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E7C13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2 223,0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EED3B1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2 312,0</w:t>
            </w:r>
          </w:p>
        </w:tc>
      </w:tr>
      <w:tr w:rsidR="00C36CD1" w:rsidRPr="00C36CD1" w14:paraId="7FC6795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9A905"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Заместителю председателя Волгодонской городской Думы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0C6232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C3F25D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D9CB75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32BB5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54A6CB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2 500,9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2339C6C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2 223,0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A8C9F4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2 312,0</w:t>
            </w:r>
          </w:p>
        </w:tc>
      </w:tr>
      <w:tr w:rsidR="00C36CD1" w:rsidRPr="00C36CD1" w14:paraId="79E7C63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29309A" w14:textId="77777777" w:rsidR="00C36CD1" w:rsidRPr="00C36CD1" w:rsidRDefault="00C36CD1" w:rsidP="00C36CD1">
            <w:pPr>
              <w:suppressAutoHyphens w:val="0"/>
              <w:ind w:left="-57" w:right="-57"/>
              <w:jc w:val="both"/>
              <w:rPr>
                <w:color w:val="000000"/>
                <w:lang w:eastAsia="ru-RU"/>
              </w:rPr>
            </w:pPr>
            <w:r w:rsidRPr="00C36CD1">
              <w:rPr>
                <w:color w:val="000000"/>
                <w:lang w:eastAsia="ru-RU"/>
              </w:rPr>
              <w:t>Волгодонская городская Дума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33A80D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6DFD3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499096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E0A215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ACC7B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39 452,1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70758BA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32 553,8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7C0C1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33 689,1</w:t>
            </w:r>
          </w:p>
        </w:tc>
      </w:tr>
      <w:tr w:rsidR="00C36CD1" w:rsidRPr="00C36CD1" w14:paraId="7ADA851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BDDE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6C000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94A70C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D5406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B14C5E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6F7F20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17 974,7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10CAD3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17 206,2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5EEDE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17 882,7</w:t>
            </w:r>
          </w:p>
        </w:tc>
      </w:tr>
      <w:tr w:rsidR="00C36CD1" w:rsidRPr="00C36CD1" w14:paraId="3B50BA9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30F9E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EF18D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8998DE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E4E88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39BA2DB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678535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116,5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122219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56FC12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63CF2B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34E7C"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6B6A8C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8761AA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E89D1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DFEFF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06E5A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851,6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A4ED3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264,8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2E389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264,8</w:t>
            </w:r>
          </w:p>
        </w:tc>
      </w:tr>
      <w:tr w:rsidR="00C36CD1" w:rsidRPr="00C36CD1" w14:paraId="473B7C97"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38EAE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98097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0AEFB0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3E0561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538C7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03FADF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60160D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DED64A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A9D6F4C"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277490"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по диспансеризации муниципальных служащих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4AF8BA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89 3 00 25160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8C9F1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C01C0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2FF4CB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72F206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38,1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5FC2A4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EDB09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5F6A0E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37E8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помощников депутатов в рамках обеспечения деятельности Волгодонской городской Думы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DA5C5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616024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63058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2D8302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ABB809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15 252,5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41CEF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12 939,1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ADC1F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13 397,9</w:t>
            </w:r>
          </w:p>
        </w:tc>
      </w:tr>
      <w:tr w:rsidR="00C36CD1" w:rsidRPr="00C36CD1" w14:paraId="358848E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86BF83"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деятельности помощников депутатов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6DF46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89 3 00 91020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A452DB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F8993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E1A4F2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25BA79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2 918,2</w:t>
            </w:r>
          </w:p>
        </w:tc>
        <w:tc>
          <w:tcPr>
            <w:tcW w:w="1276" w:type="dxa"/>
            <w:tcBorders>
              <w:top w:val="single" w:sz="4" w:space="0" w:color="auto"/>
              <w:left w:val="nil"/>
              <w:bottom w:val="single" w:sz="4" w:space="0" w:color="auto"/>
              <w:right w:val="single" w:sz="4" w:space="0" w:color="auto"/>
            </w:tcBorders>
            <w:shd w:val="clear" w:color="auto" w:fill="auto"/>
            <w:vAlign w:val="bottom"/>
          </w:tcPr>
          <w:p w14:paraId="313A3C6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1 996,8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22D0E3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1 996,8</w:t>
            </w:r>
          </w:p>
        </w:tc>
      </w:tr>
      <w:tr w:rsidR="00C36CD1" w:rsidRPr="00C36CD1" w14:paraId="5D9A005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617A5E" w14:textId="77777777" w:rsidR="00C36CD1" w:rsidRPr="00C36CD1" w:rsidRDefault="00C36CD1" w:rsidP="00C36CD1">
            <w:pPr>
              <w:suppressAutoHyphens w:val="0"/>
              <w:ind w:left="-57" w:right="-57"/>
              <w:jc w:val="both"/>
              <w:rPr>
                <w:color w:val="000000"/>
                <w:lang w:eastAsia="ru-RU"/>
              </w:rPr>
            </w:pPr>
            <w:r w:rsidRPr="00C36CD1">
              <w:rPr>
                <w:color w:val="000000"/>
                <w:lang w:eastAsia="ru-RU"/>
              </w:rPr>
              <w:t>Осуществление закупок в части приобретения работ, услуг по освещению деятельности органов местного самоуправления и отраслевых (функциональных) органов Администрации города Волгодонска в средствах массовой информации, печатных изданиях, в информационно-телекоммуникационной сети «Интернет»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EA047A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89 3 00 98730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5EACEC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C0A953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D0AFCF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996E94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798,0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80B51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DB115B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78688F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AF52B" w14:textId="77777777" w:rsidR="00C36CD1" w:rsidRPr="00C36CD1" w:rsidRDefault="00C36CD1" w:rsidP="00C36CD1">
            <w:pPr>
              <w:suppressAutoHyphens w:val="0"/>
              <w:ind w:left="-57" w:right="-57"/>
              <w:jc w:val="both"/>
              <w:rPr>
                <w:color w:val="000000"/>
                <w:lang w:eastAsia="ru-RU"/>
              </w:rPr>
            </w:pPr>
            <w:r w:rsidRPr="00C36CD1">
              <w:rPr>
                <w:color w:val="000000"/>
                <w:lang w:eastAsia="ru-RU"/>
              </w:rPr>
              <w:t>Осуществление закупок в части приобретения работ, услуг по трансляции в теле- или радиоэфире (в том числе в рамках новостной программы или отдельной передачи) информации о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76C795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89 3 00 98740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77EF3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F2137C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865674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538833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40E75B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C7229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75B5AF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406516" w14:textId="77777777" w:rsidR="00C36CD1" w:rsidRPr="00C36CD1" w:rsidRDefault="00C36CD1" w:rsidP="00C36CD1">
            <w:pPr>
              <w:suppressAutoHyphens w:val="0"/>
              <w:ind w:left="-57" w:right="-57"/>
              <w:jc w:val="both"/>
              <w:rPr>
                <w:color w:val="000000"/>
                <w:lang w:eastAsia="ru-RU"/>
              </w:rPr>
            </w:pPr>
            <w:r w:rsidRPr="00C36CD1">
              <w:rPr>
                <w:color w:val="000000"/>
                <w:lang w:eastAsia="ru-RU"/>
              </w:rPr>
              <w:t>Осуществление закупок в части приобретения работ, услуг по информационному сопровождению деятельности органов местного самоуправления и отраслевых (функциональных) органов Администрации города Волгодонска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472C72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89 3 00 98750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24FB61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0907F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0835B6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A55917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100,2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BAA4B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4F32C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648AF5B3"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CFCA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обеспечения деятельности Волгодонской городской Думы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B34C35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235ECE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9CEBBD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B08804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02E93A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837,8</w:t>
            </w:r>
          </w:p>
        </w:tc>
        <w:tc>
          <w:tcPr>
            <w:tcW w:w="1276" w:type="dxa"/>
            <w:tcBorders>
              <w:top w:val="single" w:sz="4" w:space="0" w:color="auto"/>
              <w:left w:val="nil"/>
              <w:bottom w:val="single" w:sz="4" w:space="0" w:color="auto"/>
              <w:right w:val="single" w:sz="4" w:space="0" w:color="auto"/>
            </w:tcBorders>
            <w:shd w:val="clear" w:color="auto" w:fill="auto"/>
            <w:vAlign w:val="bottom"/>
          </w:tcPr>
          <w:p w14:paraId="45E2BE9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B7642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4BB950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00CEAF"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обеспечения деятельности Волгодонской городской Думы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405F6A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89 3 00 99990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3D5224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29149C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AC70E9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1866C8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244,5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FF3D9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146,9</w:t>
            </w:r>
          </w:p>
        </w:tc>
        <w:tc>
          <w:tcPr>
            <w:tcW w:w="1276" w:type="dxa"/>
            <w:tcBorders>
              <w:top w:val="single" w:sz="4" w:space="0" w:color="auto"/>
              <w:left w:val="nil"/>
              <w:bottom w:val="single" w:sz="4" w:space="0" w:color="auto"/>
              <w:right w:val="single" w:sz="4" w:space="0" w:color="auto"/>
            </w:tcBorders>
            <w:shd w:val="clear" w:color="auto" w:fill="auto"/>
            <w:vAlign w:val="bottom"/>
          </w:tcPr>
          <w:p w14:paraId="66EA473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146,9</w:t>
            </w:r>
          </w:p>
        </w:tc>
      </w:tr>
      <w:tr w:rsidR="00C36CD1" w:rsidRPr="00C36CD1" w14:paraId="345ECB4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4FF06C" w14:textId="77777777" w:rsidR="00C36CD1" w:rsidRPr="00C36CD1" w:rsidRDefault="00C36CD1" w:rsidP="00C36CD1">
            <w:pPr>
              <w:suppressAutoHyphens w:val="0"/>
              <w:ind w:left="-57" w:right="-57"/>
              <w:jc w:val="both"/>
              <w:rPr>
                <w:color w:val="000000"/>
                <w:lang w:eastAsia="ru-RU"/>
              </w:rPr>
            </w:pPr>
            <w:r w:rsidRPr="00C36CD1">
              <w:rPr>
                <w:color w:val="000000"/>
                <w:lang w:eastAsia="ru-RU"/>
              </w:rPr>
              <w:t>Обеспечение деятельности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4C74DC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90 0 00 00000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FEBBF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7D6D8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DE0F2B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9CB784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12 479,5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D2C91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11 132,1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7923C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11 556,6</w:t>
            </w:r>
          </w:p>
        </w:tc>
      </w:tr>
      <w:tr w:rsidR="00C36CD1" w:rsidRPr="00C36CD1" w14:paraId="2C772919"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A96D43" w14:textId="77777777" w:rsidR="00C36CD1" w:rsidRPr="00C36CD1" w:rsidRDefault="00C36CD1" w:rsidP="00C36CD1">
            <w:pPr>
              <w:suppressAutoHyphens w:val="0"/>
              <w:ind w:left="-57" w:right="-57"/>
              <w:jc w:val="both"/>
              <w:rPr>
                <w:color w:val="000000"/>
                <w:lang w:eastAsia="ru-RU"/>
              </w:rPr>
            </w:pPr>
            <w:r w:rsidRPr="00C36CD1">
              <w:rPr>
                <w:color w:val="000000"/>
                <w:lang w:eastAsia="ru-RU"/>
              </w:rPr>
              <w:t>Председатель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5D1709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90 1 00 00000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ED9351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DD74E5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7E5FB6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CEBAD4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2 317,5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62B84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E4587C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2 204,2</w:t>
            </w:r>
          </w:p>
        </w:tc>
      </w:tr>
      <w:tr w:rsidR="00C36CD1" w:rsidRPr="00C36CD1" w14:paraId="2DDB66B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08051"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Председателю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0F7944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90 1 00 00110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4FFE3D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D3D77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4FCCFF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1C2D5E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2 317,5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A94C7F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2 119,4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8C8791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2 204,2</w:t>
            </w:r>
          </w:p>
        </w:tc>
      </w:tr>
      <w:tr w:rsidR="00C36CD1" w:rsidRPr="00C36CD1" w14:paraId="27265C2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FF5244" w14:textId="77777777" w:rsidR="00C36CD1" w:rsidRPr="00C36CD1" w:rsidRDefault="00C36CD1" w:rsidP="00C36CD1">
            <w:pPr>
              <w:suppressAutoHyphens w:val="0"/>
              <w:ind w:left="-57" w:right="-57"/>
              <w:jc w:val="both"/>
              <w:rPr>
                <w:color w:val="000000"/>
                <w:lang w:eastAsia="ru-RU"/>
              </w:rPr>
            </w:pPr>
            <w:r w:rsidRPr="00C36CD1">
              <w:rPr>
                <w:color w:val="000000"/>
                <w:lang w:eastAsia="ru-RU"/>
              </w:rPr>
              <w:t>Аудиторы Контрольно – счетной палаты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203DCD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90 2 00 00000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93CBBD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9FDF6E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EF4C0D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E96232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3 337,0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CED04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3 213,6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1A0B0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3 342,3</w:t>
            </w:r>
          </w:p>
        </w:tc>
      </w:tr>
      <w:tr w:rsidR="00C36CD1" w:rsidRPr="00C36CD1" w14:paraId="77F73D2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9C54C"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Аудиторам Контрольно - счетной палаты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D029D8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90 2 00 00110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861D7E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A4719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BA5877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849C3B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3 337,0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0E5BF8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3 213,6</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F0C66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3 342,3</w:t>
            </w:r>
          </w:p>
        </w:tc>
      </w:tr>
      <w:tr w:rsidR="00C36CD1" w:rsidRPr="00C36CD1" w14:paraId="19F093D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1A056" w14:textId="77777777" w:rsidR="00C36CD1" w:rsidRPr="00C36CD1" w:rsidRDefault="00C36CD1" w:rsidP="00C36CD1">
            <w:pPr>
              <w:suppressAutoHyphens w:val="0"/>
              <w:ind w:left="-57" w:right="-57"/>
              <w:jc w:val="both"/>
              <w:rPr>
                <w:color w:val="000000"/>
                <w:lang w:eastAsia="ru-RU"/>
              </w:rPr>
            </w:pPr>
            <w:r w:rsidRPr="00C36CD1">
              <w:rPr>
                <w:color w:val="000000"/>
                <w:lang w:eastAsia="ru-RU"/>
              </w:rPr>
              <w:t>Контрольно – счетная палата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AA0F2A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90 3 00 00000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B8A1B0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3CC3E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332F6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00AE8A1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6 825,0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2F5528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5 799,1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586AF2C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6 010,1</w:t>
            </w:r>
          </w:p>
        </w:tc>
      </w:tr>
      <w:tr w:rsidR="00C36CD1" w:rsidRPr="00C36CD1" w14:paraId="55A0E452"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34C0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568B4F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90 3 00 00110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F303F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1EC7A0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811D06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E740CC7"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5 637,6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1B0BB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5 600,1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99DCBD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5 811,1</w:t>
            </w:r>
          </w:p>
        </w:tc>
      </w:tr>
      <w:tr w:rsidR="00C36CD1" w:rsidRPr="00C36CD1" w14:paraId="4AAAA57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3FE00"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4F14022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90 3 00 00190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DA3FFF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A07AF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29AC28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624A81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1 155,7</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51D41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188,6</w:t>
            </w:r>
          </w:p>
        </w:tc>
        <w:tc>
          <w:tcPr>
            <w:tcW w:w="1276" w:type="dxa"/>
            <w:tcBorders>
              <w:top w:val="single" w:sz="4" w:space="0" w:color="auto"/>
              <w:left w:val="nil"/>
              <w:bottom w:val="single" w:sz="4" w:space="0" w:color="auto"/>
              <w:right w:val="single" w:sz="4" w:space="0" w:color="auto"/>
            </w:tcBorders>
            <w:shd w:val="clear" w:color="auto" w:fill="auto"/>
            <w:vAlign w:val="bottom"/>
          </w:tcPr>
          <w:p w14:paraId="3942971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188,6</w:t>
            </w:r>
          </w:p>
        </w:tc>
      </w:tr>
      <w:tr w:rsidR="00C36CD1" w:rsidRPr="00C36CD1" w14:paraId="5EF440C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BBAB4"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обеспечение функций органов местного самоуправления и отраслевых (функциональных) органов Администрации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563C6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90 3 00 00190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B57C09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08428C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07</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91D8F3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05</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E0D30C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9,9</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1490C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3F0286A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70B43A2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70902"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по диспансеризации муниципальных служащих города Волгодонска в рамках обеспечения деятельности Контрольно - счетной палаты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D17A5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90 3 00 25160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14EB1D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30A8B2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68A558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06</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3FFF29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D0A368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BDB2201"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A6B444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2705EA"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в рамках обеспечения деятельности Контрольно - счетной палаты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D1ABAA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90 3 00 99990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577479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C01A12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5902B5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6DB57B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13,5</w:t>
            </w:r>
          </w:p>
        </w:tc>
        <w:tc>
          <w:tcPr>
            <w:tcW w:w="1276" w:type="dxa"/>
            <w:tcBorders>
              <w:top w:val="single" w:sz="4" w:space="0" w:color="auto"/>
              <w:left w:val="nil"/>
              <w:bottom w:val="single" w:sz="4" w:space="0" w:color="auto"/>
              <w:right w:val="single" w:sz="4" w:space="0" w:color="auto"/>
            </w:tcBorders>
            <w:shd w:val="clear" w:color="auto" w:fill="auto"/>
            <w:vAlign w:val="bottom"/>
          </w:tcPr>
          <w:p w14:paraId="47C1AAC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10,4</w:t>
            </w:r>
          </w:p>
        </w:tc>
        <w:tc>
          <w:tcPr>
            <w:tcW w:w="1276" w:type="dxa"/>
            <w:tcBorders>
              <w:top w:val="single" w:sz="4" w:space="0" w:color="auto"/>
              <w:left w:val="nil"/>
              <w:bottom w:val="single" w:sz="4" w:space="0" w:color="auto"/>
              <w:right w:val="single" w:sz="4" w:space="0" w:color="auto"/>
            </w:tcBorders>
            <w:shd w:val="clear" w:color="auto" w:fill="auto"/>
            <w:vAlign w:val="bottom"/>
          </w:tcPr>
          <w:p w14:paraId="6BC25CB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10,4</w:t>
            </w:r>
          </w:p>
        </w:tc>
      </w:tr>
      <w:tr w:rsidR="00C36CD1" w:rsidRPr="00C36CD1" w14:paraId="647C8E9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6239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функций органов местного самоуправления и отраслевых (функциональных) органов Администрации города Волгодонска</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230379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99 0 00 00000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ED2611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E4A91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A36E3F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D45F0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52 309,1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4FA49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95 565,0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66AA65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166 572,0</w:t>
            </w:r>
          </w:p>
        </w:tc>
      </w:tr>
      <w:tr w:rsidR="00C36CD1" w:rsidRPr="00C36CD1" w14:paraId="7EC7F66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6B356" w14:textId="77777777" w:rsidR="00C36CD1" w:rsidRPr="00C36CD1" w:rsidRDefault="00C36CD1" w:rsidP="00C36CD1">
            <w:pPr>
              <w:suppressAutoHyphens w:val="0"/>
              <w:ind w:left="-57" w:right="-57"/>
              <w:jc w:val="both"/>
              <w:rPr>
                <w:color w:val="000000"/>
                <w:lang w:eastAsia="ru-RU"/>
              </w:rPr>
            </w:pPr>
            <w:r w:rsidRPr="00C36CD1">
              <w:rPr>
                <w:color w:val="000000"/>
                <w:lang w:eastAsia="ru-RU"/>
              </w:rPr>
              <w:t>Финансовое обеспечение непредвиденных расходов</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9CAAF7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99 1 00 00000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BAAED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7D3428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2EAB303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64C62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3 118,3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4D11C34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3 305,5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3D7CFB7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5 000,0</w:t>
            </w:r>
          </w:p>
        </w:tc>
      </w:tr>
      <w:tr w:rsidR="00C36CD1" w:rsidRPr="00C36CD1" w14:paraId="2C03A69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5602E"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Резервный фонд Администрации города Волгодонска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887A18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99 1 00 91040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64D53B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F91AE5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DAC43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11</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DA5F55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3 118,3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72C25E4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3 305,5</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A7A8C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5 000,0</w:t>
            </w:r>
          </w:p>
        </w:tc>
      </w:tr>
      <w:tr w:rsidR="00C36CD1" w:rsidRPr="00C36CD1" w14:paraId="75BF2BB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B2B87" w14:textId="77777777" w:rsidR="00C36CD1" w:rsidRPr="00C36CD1" w:rsidRDefault="00C36CD1" w:rsidP="00C36CD1">
            <w:pPr>
              <w:suppressAutoHyphens w:val="0"/>
              <w:ind w:left="-57" w:right="-57"/>
              <w:jc w:val="both"/>
              <w:rPr>
                <w:color w:val="000000"/>
                <w:lang w:eastAsia="ru-RU"/>
              </w:rPr>
            </w:pPr>
            <w:r w:rsidRPr="00C36CD1">
              <w:rPr>
                <w:color w:val="000000"/>
                <w:lang w:eastAsia="ru-RU"/>
              </w:rPr>
              <w:t>Иные непрограммные мероприятия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4619BC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99 9 00 00000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A1206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3657287"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5E76DB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A69336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49 190,8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20E54D5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92 259,5</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D5879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161 572,0</w:t>
            </w:r>
          </w:p>
        </w:tc>
      </w:tr>
      <w:tr w:rsidR="00C36CD1" w:rsidRPr="00C36CD1" w14:paraId="09561C7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C8AA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выплаты по оплате труда работников органов местного самоуправления и отраслевых (функциональных) органов Администрации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060290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99 9 00 00110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412846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56F1AB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261E05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FE9147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406,1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BC4155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400,9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4C73963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416,5</w:t>
            </w:r>
          </w:p>
        </w:tc>
      </w:tr>
      <w:tr w:rsidR="00C36CD1" w:rsidRPr="00C36CD1" w14:paraId="518EDA74"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8DBC78" w14:textId="77777777" w:rsidR="00C36CD1" w:rsidRPr="00C36CD1" w:rsidRDefault="00C36CD1" w:rsidP="00C36CD1">
            <w:pPr>
              <w:suppressAutoHyphens w:val="0"/>
              <w:ind w:left="-57" w:right="-57"/>
              <w:jc w:val="both"/>
              <w:rPr>
                <w:color w:val="000000"/>
                <w:lang w:eastAsia="ru-RU"/>
              </w:rPr>
            </w:pPr>
            <w:r w:rsidRPr="00C36CD1">
              <w:rPr>
                <w:color w:val="000000"/>
                <w:lang w:eastAsia="ru-RU"/>
              </w:rPr>
              <w:t>Мероприятия по диспансеризации муниципальных служащих города Волгодонска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238421E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99 9 00 25160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F14B03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7B93B5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8277BF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DCC4FA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17,7</w:t>
            </w:r>
          </w:p>
        </w:tc>
        <w:tc>
          <w:tcPr>
            <w:tcW w:w="1276" w:type="dxa"/>
            <w:tcBorders>
              <w:top w:val="single" w:sz="4" w:space="0" w:color="auto"/>
              <w:left w:val="nil"/>
              <w:bottom w:val="single" w:sz="4" w:space="0" w:color="auto"/>
              <w:right w:val="single" w:sz="4" w:space="0" w:color="auto"/>
            </w:tcBorders>
            <w:shd w:val="clear" w:color="auto" w:fill="auto"/>
            <w:vAlign w:val="bottom"/>
          </w:tcPr>
          <w:p w14:paraId="6219BDF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098D0C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1DCA8B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5F84C1"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органов исполнительной власти субъектов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(Социальное обеспечение и иные выплаты населению)</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74E08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99 9 00 55490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DD6F4D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7C76E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3E9A9B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620EE1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2 064,2</w:t>
            </w:r>
          </w:p>
        </w:tc>
        <w:tc>
          <w:tcPr>
            <w:tcW w:w="1276" w:type="dxa"/>
            <w:tcBorders>
              <w:top w:val="single" w:sz="4" w:space="0" w:color="auto"/>
              <w:left w:val="nil"/>
              <w:bottom w:val="single" w:sz="4" w:space="0" w:color="auto"/>
              <w:right w:val="single" w:sz="4" w:space="0" w:color="auto"/>
            </w:tcBorders>
            <w:shd w:val="clear" w:color="auto" w:fill="auto"/>
            <w:vAlign w:val="bottom"/>
          </w:tcPr>
          <w:p w14:paraId="685A673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F3726E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69D769B"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22A4E" w14:textId="77777777" w:rsidR="00C36CD1" w:rsidRPr="00C36CD1" w:rsidRDefault="00C36CD1" w:rsidP="00C36CD1">
            <w:pPr>
              <w:suppressAutoHyphens w:val="0"/>
              <w:ind w:left="-57" w:right="-57"/>
              <w:jc w:val="both"/>
              <w:rPr>
                <w:color w:val="000000"/>
                <w:lang w:eastAsia="ru-RU"/>
              </w:rPr>
            </w:pPr>
            <w:r w:rsidRPr="00C36CD1">
              <w:rPr>
                <w:color w:val="000000"/>
                <w:lang w:eastAsia="ru-RU"/>
              </w:rPr>
              <w:t>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территориях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на территории Российской Федерации, за счет средств резервного фонда Правительства Российской Федерации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7A5DF5C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99 9 00 56940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1AA046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277665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99DF4A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BC01A1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10 384,1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43B4BEC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8072ED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515CA50E"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BD321"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93F6304"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FC67BF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C8EF26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2F5FF1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24896A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5 418,4</w:t>
            </w:r>
          </w:p>
        </w:tc>
        <w:tc>
          <w:tcPr>
            <w:tcW w:w="1276" w:type="dxa"/>
            <w:tcBorders>
              <w:top w:val="single" w:sz="4" w:space="0" w:color="auto"/>
              <w:left w:val="nil"/>
              <w:bottom w:val="single" w:sz="4" w:space="0" w:color="auto"/>
              <w:right w:val="single" w:sz="4" w:space="0" w:color="auto"/>
            </w:tcBorders>
            <w:shd w:val="clear" w:color="auto" w:fill="auto"/>
            <w:vAlign w:val="bottom"/>
          </w:tcPr>
          <w:p w14:paraId="25C8A1C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6 174,1</w:t>
            </w:r>
          </w:p>
        </w:tc>
        <w:tc>
          <w:tcPr>
            <w:tcW w:w="1276" w:type="dxa"/>
            <w:tcBorders>
              <w:top w:val="single" w:sz="4" w:space="0" w:color="auto"/>
              <w:left w:val="nil"/>
              <w:bottom w:val="single" w:sz="4" w:space="0" w:color="auto"/>
              <w:right w:val="single" w:sz="4" w:space="0" w:color="auto"/>
            </w:tcBorders>
            <w:shd w:val="clear" w:color="auto" w:fill="auto"/>
            <w:vAlign w:val="bottom"/>
          </w:tcPr>
          <w:p w14:paraId="1CF3D5C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6 419,9</w:t>
            </w:r>
          </w:p>
        </w:tc>
      </w:tr>
      <w:tr w:rsidR="00C36CD1" w:rsidRPr="00C36CD1" w14:paraId="1807CE36"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4F6A8"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E76C7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99 9 00 59310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537E3A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C2429E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4269106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3A85A1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840,9</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9560D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821,8</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B24B8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865,4</w:t>
            </w:r>
          </w:p>
        </w:tc>
      </w:tr>
      <w:tr w:rsidR="00C36CD1" w:rsidRPr="00C36CD1" w14:paraId="498F4A0D"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EBD7D"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 счет иных межбюджетных трансфертов из резервного фонда Правительства Ростовской области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38566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99 9 00 71180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F56855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46BDC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03</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05EBBE0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3FE615F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14 434,8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8E5957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1AA5112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3AAB32B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18A280"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на государственную регистрацию актов гражданского состояния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611ED0C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99 9 00 72290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63D538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9BAB3C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A8F4FE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66FA1C4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1 884,6</w:t>
            </w:r>
          </w:p>
        </w:tc>
        <w:tc>
          <w:tcPr>
            <w:tcW w:w="1276" w:type="dxa"/>
            <w:tcBorders>
              <w:top w:val="single" w:sz="4" w:space="0" w:color="auto"/>
              <w:left w:val="nil"/>
              <w:bottom w:val="single" w:sz="4" w:space="0" w:color="auto"/>
              <w:right w:val="single" w:sz="4" w:space="0" w:color="auto"/>
            </w:tcBorders>
            <w:shd w:val="clear" w:color="auto" w:fill="auto"/>
            <w:vAlign w:val="bottom"/>
          </w:tcPr>
          <w:p w14:paraId="241AA57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D4B3E8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0C18604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45BC2"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зарезервированные на софинансирование к средствам областного (федерального) бюджета и расходы капитального характера, не предусмотренные другими направлениями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0108C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99 9 00 91050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EBB8CD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C1620C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7F4D0A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25F6813F"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7CC92626"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4BC97EF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887,0</w:t>
            </w:r>
          </w:p>
        </w:tc>
      </w:tr>
      <w:tr w:rsidR="00C36CD1" w:rsidRPr="00C36CD1" w14:paraId="1350E9D0"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29DD9" w14:textId="77777777" w:rsidR="00C36CD1" w:rsidRPr="00C36CD1" w:rsidRDefault="00C36CD1" w:rsidP="00C36CD1">
            <w:pPr>
              <w:suppressAutoHyphens w:val="0"/>
              <w:ind w:left="-57" w:right="-57"/>
              <w:jc w:val="both"/>
              <w:rPr>
                <w:color w:val="000000"/>
                <w:lang w:eastAsia="ru-RU"/>
              </w:rPr>
            </w:pPr>
            <w:r w:rsidRPr="00C36CD1">
              <w:rPr>
                <w:color w:val="000000"/>
                <w:lang w:eastAsia="ru-RU"/>
              </w:rPr>
              <w:t>Условно утвержденные расходы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6DE52B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99 9 00 91060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6A17275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4E1D8A"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0CFE92F"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33196C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073118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62 191,0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9739CB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149 403,7</w:t>
            </w:r>
          </w:p>
        </w:tc>
      </w:tr>
      <w:tr w:rsidR="00C36CD1" w:rsidRPr="00C36CD1" w14:paraId="25F98CFF"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67A4D"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зарезервированные на реализацию инициативных проектов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92E961E"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99 9 00 91100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4B41D4F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792E570"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1978C2E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8D9906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5D867924"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2 342,9</w:t>
            </w:r>
          </w:p>
        </w:tc>
        <w:tc>
          <w:tcPr>
            <w:tcW w:w="1276" w:type="dxa"/>
            <w:tcBorders>
              <w:top w:val="single" w:sz="4" w:space="0" w:color="auto"/>
              <w:left w:val="nil"/>
              <w:bottom w:val="single" w:sz="4" w:space="0" w:color="auto"/>
              <w:right w:val="single" w:sz="4" w:space="0" w:color="auto"/>
            </w:tcBorders>
            <w:shd w:val="clear" w:color="auto" w:fill="auto"/>
            <w:vAlign w:val="bottom"/>
          </w:tcPr>
          <w:p w14:paraId="0AE2483A" w14:textId="77777777" w:rsidR="00C36CD1" w:rsidRPr="00C36CD1" w:rsidRDefault="00C36CD1" w:rsidP="00C36CD1">
            <w:pPr>
              <w:suppressAutoHyphens w:val="0"/>
              <w:ind w:left="-57" w:right="-57"/>
              <w:jc w:val="right"/>
              <w:rPr>
                <w:color w:val="000000"/>
                <w:lang w:eastAsia="ru-RU"/>
              </w:rPr>
            </w:pPr>
            <w:r w:rsidRPr="00C36CD1">
              <w:rPr>
                <w:color w:val="000000"/>
                <w:lang w:eastAsia="ru-RU"/>
              </w:rPr>
              <w:t>2 522,4</w:t>
            </w:r>
          </w:p>
        </w:tc>
      </w:tr>
      <w:tr w:rsidR="00C36CD1" w:rsidRPr="00C36CD1" w14:paraId="55AAA031"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A2E7C1"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зарезервированные на реализацию Плана мероприятий по выявлению и оценке объектов накопленного вреда окружающей среде и (или) организации работ по ликвидации накопленного вреда окружающей среде в случае наличия объектов накопленного вреда окружающей среде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1A1BE2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99 9 00 91200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05083BA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7E44D1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C6DDDF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1DE8530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11 950,8</w:t>
            </w:r>
          </w:p>
        </w:tc>
        <w:tc>
          <w:tcPr>
            <w:tcW w:w="1276" w:type="dxa"/>
            <w:tcBorders>
              <w:top w:val="single" w:sz="4" w:space="0" w:color="auto"/>
              <w:left w:val="nil"/>
              <w:bottom w:val="single" w:sz="4" w:space="0" w:color="auto"/>
              <w:right w:val="single" w:sz="4" w:space="0" w:color="auto"/>
            </w:tcBorders>
            <w:shd w:val="clear" w:color="auto" w:fill="auto"/>
            <w:vAlign w:val="bottom"/>
          </w:tcPr>
          <w:p w14:paraId="74C6CDCC" w14:textId="77777777" w:rsidR="00C36CD1" w:rsidRPr="00C36CD1" w:rsidRDefault="00C36CD1" w:rsidP="00C36CD1">
            <w:pPr>
              <w:suppressAutoHyphens w:val="0"/>
              <w:ind w:left="-57" w:right="-57"/>
              <w:jc w:val="right"/>
              <w:rPr>
                <w:color w:val="000000"/>
                <w:lang w:eastAsia="ru-RU"/>
              </w:rPr>
            </w:pPr>
            <w:r w:rsidRPr="00C36CD1">
              <w:rPr>
                <w:color w:val="000000"/>
                <w:lang w:eastAsia="ru-RU"/>
              </w:rPr>
              <w:t>920,5</w:t>
            </w:r>
          </w:p>
        </w:tc>
        <w:tc>
          <w:tcPr>
            <w:tcW w:w="1276" w:type="dxa"/>
            <w:tcBorders>
              <w:top w:val="single" w:sz="4" w:space="0" w:color="auto"/>
              <w:left w:val="nil"/>
              <w:bottom w:val="single" w:sz="4" w:space="0" w:color="auto"/>
              <w:right w:val="single" w:sz="4" w:space="0" w:color="auto"/>
            </w:tcBorders>
            <w:shd w:val="clear" w:color="auto" w:fill="auto"/>
            <w:vAlign w:val="bottom"/>
          </w:tcPr>
          <w:p w14:paraId="09D1EE2B"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1 057,1</w:t>
            </w:r>
          </w:p>
        </w:tc>
      </w:tr>
      <w:tr w:rsidR="00C36CD1" w:rsidRPr="00C36CD1" w14:paraId="50FEA21A"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056F7"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Расходы, зарезервированные на осуществление мероприятий, имеющих приоритетное значение для жителей муниципального образования «Город Волгодонск»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(Иные бюджетные ассигнования)</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CA4E912"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99 9 00 91300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2D8E18E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800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3F5D323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755BACC9"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5900883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4758C4E"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19 008,3</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945145"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1F3FE995"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D97B6"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FD1F9E8"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99 9 00 99990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6D1C7D"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15EAADC5"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01</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6719278B"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13</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B0EFC8D" w14:textId="77777777" w:rsidR="00C36CD1" w:rsidRPr="00C36CD1" w:rsidRDefault="00C36CD1" w:rsidP="00C36CD1">
            <w:pPr>
              <w:suppressAutoHyphens w:val="0"/>
              <w:ind w:left="-57" w:right="-57"/>
              <w:jc w:val="right"/>
              <w:rPr>
                <w:color w:val="000000"/>
                <w:lang w:eastAsia="ru-RU"/>
              </w:rPr>
            </w:pPr>
            <w:r w:rsidRPr="00C36CD1">
              <w:rPr>
                <w:color w:val="000000"/>
                <w:lang w:eastAsia="ru-RU"/>
              </w:rPr>
              <w:t>384,4</w:t>
            </w:r>
          </w:p>
        </w:tc>
        <w:tc>
          <w:tcPr>
            <w:tcW w:w="1276" w:type="dxa"/>
            <w:tcBorders>
              <w:top w:val="single" w:sz="4" w:space="0" w:color="auto"/>
              <w:left w:val="nil"/>
              <w:bottom w:val="single" w:sz="4" w:space="0" w:color="auto"/>
              <w:right w:val="single" w:sz="4" w:space="0" w:color="auto"/>
            </w:tcBorders>
            <w:shd w:val="clear" w:color="auto" w:fill="auto"/>
            <w:vAlign w:val="bottom"/>
          </w:tcPr>
          <w:p w14:paraId="18FB8D22"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621803"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p>
        </w:tc>
      </w:tr>
      <w:tr w:rsidR="00C36CD1" w:rsidRPr="00C36CD1" w14:paraId="46EA11F8" w14:textId="77777777" w:rsidTr="00C36CD1">
        <w:trPr>
          <w:trHeight w:val="20"/>
        </w:trPr>
        <w:tc>
          <w:tcPr>
            <w:tcW w:w="85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0BF56" w14:textId="77777777" w:rsidR="00C36CD1" w:rsidRPr="00C36CD1" w:rsidRDefault="00C36CD1" w:rsidP="00C36CD1">
            <w:pPr>
              <w:suppressAutoHyphens w:val="0"/>
              <w:ind w:left="-57" w:right="-57"/>
              <w:jc w:val="both"/>
              <w:rPr>
                <w:color w:val="000000"/>
                <w:lang w:eastAsia="ru-RU"/>
              </w:rPr>
            </w:pPr>
            <w:r w:rsidRPr="00C36CD1">
              <w:rPr>
                <w:color w:val="000000"/>
                <w:lang w:eastAsia="ru-RU"/>
              </w:rPr>
              <w:t>Реализация направления расходов по иным непрограммным мероприятиям в рамках непрограммного направления деятельности «Реализация функций органов местного самоуправления и отраслевых (функциональных) органов Администрации города Волгодонска» (Закупка товаров, работ и услуг для обеспечения государственных (муниципальных) нужд)</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BE927A6"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99 9 00 99990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7AA2EA3C"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200</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7010551"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04</w:t>
            </w:r>
          </w:p>
        </w:tc>
        <w:tc>
          <w:tcPr>
            <w:tcW w:w="426" w:type="dxa"/>
            <w:tcBorders>
              <w:top w:val="single" w:sz="4" w:space="0" w:color="auto"/>
              <w:left w:val="nil"/>
              <w:bottom w:val="single" w:sz="4" w:space="0" w:color="auto"/>
              <w:right w:val="single" w:sz="4" w:space="0" w:color="auto"/>
            </w:tcBorders>
            <w:shd w:val="clear" w:color="auto" w:fill="auto"/>
            <w:noWrap/>
            <w:vAlign w:val="bottom"/>
            <w:hideMark/>
          </w:tcPr>
          <w:p w14:paraId="5D35E8A3" w14:textId="77777777" w:rsidR="00C36CD1" w:rsidRPr="00C36CD1" w:rsidRDefault="00C36CD1" w:rsidP="00C36CD1">
            <w:pPr>
              <w:suppressAutoHyphens w:val="0"/>
              <w:ind w:left="-108" w:right="-108"/>
              <w:jc w:val="center"/>
              <w:rPr>
                <w:color w:val="000000"/>
                <w:lang w:eastAsia="ru-RU"/>
              </w:rPr>
            </w:pPr>
            <w:r w:rsidRPr="00C36CD1">
              <w:rPr>
                <w:color w:val="000000"/>
                <w:lang w:eastAsia="ru-RU"/>
              </w:rPr>
              <w:t>12</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782AAAD9" w14:textId="77777777" w:rsidR="00C36CD1" w:rsidRPr="00C36CD1" w:rsidRDefault="00C36CD1" w:rsidP="00C36CD1">
            <w:pPr>
              <w:suppressAutoHyphens w:val="0"/>
              <w:ind w:left="-57" w:right="-57"/>
              <w:jc w:val="right"/>
              <w:rPr>
                <w:color w:val="000000"/>
                <w:lang w:eastAsia="ru-RU"/>
              </w:rPr>
            </w:pPr>
            <w:r w:rsidRPr="00C36CD1">
              <w:rPr>
                <w:color w:val="000000"/>
                <w:lang w:eastAsia="ru-RU"/>
              </w:rPr>
              <w:t>1 404,8</w:t>
            </w:r>
          </w:p>
        </w:tc>
        <w:tc>
          <w:tcPr>
            <w:tcW w:w="1276" w:type="dxa"/>
            <w:tcBorders>
              <w:top w:val="single" w:sz="4" w:space="0" w:color="auto"/>
              <w:left w:val="nil"/>
              <w:bottom w:val="single" w:sz="4" w:space="0" w:color="auto"/>
              <w:right w:val="single" w:sz="4" w:space="0" w:color="auto"/>
            </w:tcBorders>
            <w:shd w:val="clear" w:color="auto" w:fill="auto"/>
            <w:vAlign w:val="bottom"/>
          </w:tcPr>
          <w:p w14:paraId="17E94DC8" w14:textId="77777777" w:rsidR="00C36CD1" w:rsidRPr="00C36CD1" w:rsidRDefault="00C36CD1" w:rsidP="00C36CD1">
            <w:pPr>
              <w:suppressAutoHyphens w:val="0"/>
              <w:ind w:left="-57" w:right="-57"/>
              <w:jc w:val="right"/>
              <w:rPr>
                <w:color w:val="000000"/>
                <w:lang w:eastAsia="ru-RU"/>
              </w:rPr>
            </w:pPr>
            <w:r w:rsidRPr="00C36CD1">
              <w:rPr>
                <w:color w:val="000000"/>
                <w:lang w:eastAsia="ru-RU"/>
              </w:rPr>
              <w:t>400,0</w:t>
            </w:r>
          </w:p>
        </w:tc>
        <w:tc>
          <w:tcPr>
            <w:tcW w:w="1276" w:type="dxa"/>
            <w:tcBorders>
              <w:top w:val="single" w:sz="4" w:space="0" w:color="auto"/>
              <w:left w:val="nil"/>
              <w:bottom w:val="single" w:sz="4" w:space="0" w:color="auto"/>
              <w:right w:val="single" w:sz="4" w:space="0" w:color="auto"/>
            </w:tcBorders>
            <w:shd w:val="clear" w:color="auto" w:fill="auto"/>
            <w:vAlign w:val="bottom"/>
          </w:tcPr>
          <w:p w14:paraId="6C59AA60" w14:textId="77777777" w:rsidR="00C36CD1" w:rsidRPr="00C36CD1" w:rsidRDefault="00C36CD1" w:rsidP="00C36CD1">
            <w:pPr>
              <w:suppressAutoHyphens w:val="0"/>
              <w:ind w:left="-57" w:right="-57"/>
              <w:jc w:val="right"/>
              <w:rPr>
                <w:color w:val="000000"/>
                <w:lang w:eastAsia="ru-RU"/>
              </w:rPr>
            </w:pPr>
            <w:r w:rsidRPr="00C36CD1">
              <w:rPr>
                <w:color w:val="000000"/>
                <w:lang w:eastAsia="ru-RU"/>
              </w:rPr>
              <w:t>0,0</w:t>
            </w:r>
            <w:r>
              <w:rPr>
                <w:color w:val="000000"/>
                <w:lang w:eastAsia="ru-RU"/>
              </w:rPr>
              <w:t>»;</w:t>
            </w:r>
          </w:p>
        </w:tc>
      </w:tr>
    </w:tbl>
    <w:p w14:paraId="1CC042EB" w14:textId="77777777" w:rsidR="00C07C5F" w:rsidRDefault="00BD5E02" w:rsidP="00D96400">
      <w:pPr>
        <w:ind w:firstLine="1276"/>
        <w:jc w:val="both"/>
        <w:rPr>
          <w:sz w:val="28"/>
          <w:szCs w:val="28"/>
        </w:rPr>
      </w:pPr>
      <w:r w:rsidRPr="00D96400">
        <w:rPr>
          <w:sz w:val="28"/>
          <w:szCs w:val="28"/>
        </w:rPr>
        <w:t>1</w:t>
      </w:r>
      <w:r w:rsidR="001C27DE">
        <w:rPr>
          <w:sz w:val="28"/>
          <w:szCs w:val="28"/>
        </w:rPr>
        <w:t>2</w:t>
      </w:r>
      <w:r w:rsidR="00E02494" w:rsidRPr="00D96400">
        <w:rPr>
          <w:sz w:val="28"/>
          <w:szCs w:val="28"/>
        </w:rPr>
        <w:t>)</w:t>
      </w:r>
      <w:r w:rsidR="00E02494" w:rsidRPr="00D96400">
        <w:rPr>
          <w:sz w:val="28"/>
          <w:szCs w:val="28"/>
        </w:rPr>
        <w:tab/>
        <w:t>приложени</w:t>
      </w:r>
      <w:r w:rsidR="00C07C5F" w:rsidRPr="00D96400">
        <w:rPr>
          <w:sz w:val="28"/>
          <w:szCs w:val="28"/>
        </w:rPr>
        <w:t>е</w:t>
      </w:r>
      <w:r w:rsidR="00E02494" w:rsidRPr="00D96400">
        <w:rPr>
          <w:sz w:val="28"/>
          <w:szCs w:val="28"/>
        </w:rPr>
        <w:t xml:space="preserve"> 6</w:t>
      </w:r>
      <w:r w:rsidR="00C07C5F" w:rsidRPr="00D96400">
        <w:rPr>
          <w:sz w:val="28"/>
          <w:szCs w:val="28"/>
        </w:rPr>
        <w:t xml:space="preserve"> изложить в следующей редакции:</w:t>
      </w:r>
    </w:p>
    <w:p w14:paraId="16D3F376" w14:textId="77777777" w:rsidR="0045278C" w:rsidRPr="00FA7778" w:rsidRDefault="0045278C" w:rsidP="0045278C">
      <w:pPr>
        <w:tabs>
          <w:tab w:val="left" w:pos="2655"/>
        </w:tabs>
        <w:ind w:left="10773"/>
      </w:pPr>
      <w:r>
        <w:rPr>
          <w:rFonts w:ascii="Times New Roman CYR" w:hAnsi="Times New Roman CYR" w:cs="Times New Roman CYR"/>
          <w:color w:val="000000"/>
          <w:sz w:val="28"/>
          <w:szCs w:val="28"/>
        </w:rPr>
        <w:t>«</w:t>
      </w:r>
      <w:r w:rsidRPr="00FA7778">
        <w:rPr>
          <w:rFonts w:ascii="Times New Roman CYR" w:hAnsi="Times New Roman CYR" w:cs="Times New Roman CYR"/>
          <w:color w:val="000000"/>
          <w:sz w:val="28"/>
          <w:szCs w:val="28"/>
        </w:rPr>
        <w:t xml:space="preserve">Приложение 6 </w:t>
      </w:r>
    </w:p>
    <w:p w14:paraId="5C2FB149" w14:textId="77777777" w:rsidR="0045278C" w:rsidRPr="00FA7778" w:rsidRDefault="0045278C" w:rsidP="0045278C">
      <w:pPr>
        <w:ind w:left="10773"/>
        <w:jc w:val="both"/>
        <w:rPr>
          <w:sz w:val="28"/>
          <w:szCs w:val="28"/>
        </w:rPr>
      </w:pPr>
      <w:r w:rsidRPr="00FA7778">
        <w:rPr>
          <w:sz w:val="28"/>
          <w:szCs w:val="28"/>
        </w:rPr>
        <w:t>к решению Волгодонской городской Думы «О бюджете города Волгодонска на 2024 год и на плановый период 2025 и 2026 годов»</w:t>
      </w:r>
    </w:p>
    <w:p w14:paraId="2CB118EF" w14:textId="77777777" w:rsidR="0045278C" w:rsidRDefault="0045278C" w:rsidP="0045278C">
      <w:pPr>
        <w:ind w:left="10773"/>
        <w:jc w:val="both"/>
        <w:rPr>
          <w:sz w:val="28"/>
          <w:szCs w:val="28"/>
        </w:rPr>
      </w:pPr>
      <w:r w:rsidRPr="00FA7778">
        <w:rPr>
          <w:sz w:val="28"/>
          <w:szCs w:val="28"/>
        </w:rPr>
        <w:t xml:space="preserve">от </w:t>
      </w:r>
      <w:r>
        <w:rPr>
          <w:sz w:val="28"/>
          <w:szCs w:val="28"/>
        </w:rPr>
        <w:t>15.12.2023</w:t>
      </w:r>
      <w:r w:rsidRPr="00FA7778">
        <w:rPr>
          <w:sz w:val="28"/>
          <w:szCs w:val="28"/>
        </w:rPr>
        <w:t xml:space="preserve"> № </w:t>
      </w:r>
      <w:r>
        <w:rPr>
          <w:sz w:val="28"/>
          <w:szCs w:val="28"/>
        </w:rPr>
        <w:t>80</w:t>
      </w:r>
    </w:p>
    <w:p w14:paraId="21165361" w14:textId="77777777" w:rsidR="0045278C" w:rsidRPr="00FA7778" w:rsidRDefault="0045278C" w:rsidP="0045278C">
      <w:pPr>
        <w:ind w:left="10773"/>
        <w:jc w:val="both"/>
        <w:rPr>
          <w:sz w:val="28"/>
          <w:szCs w:val="28"/>
        </w:rPr>
      </w:pPr>
    </w:p>
    <w:p w14:paraId="70897FCF" w14:textId="77777777" w:rsidR="0045278C" w:rsidRPr="00FA7778" w:rsidRDefault="0045278C" w:rsidP="0045278C">
      <w:pPr>
        <w:ind w:left="284"/>
        <w:jc w:val="center"/>
        <w:rPr>
          <w:sz w:val="28"/>
          <w:szCs w:val="28"/>
        </w:rPr>
      </w:pPr>
      <w:r w:rsidRPr="00FA7778">
        <w:rPr>
          <w:sz w:val="28"/>
          <w:szCs w:val="28"/>
        </w:rPr>
        <w:t>Объемы субвенций, предоставляемых городу Волгодонску на 2024 год и на плановый период 2025 и 2026 годов из областного бюджета</w:t>
      </w:r>
    </w:p>
    <w:p w14:paraId="65F924A7" w14:textId="77777777" w:rsidR="0045278C" w:rsidRPr="00FA7778" w:rsidRDefault="0045278C" w:rsidP="0045278C">
      <w:pPr>
        <w:jc w:val="right"/>
        <w:rPr>
          <w:sz w:val="28"/>
          <w:szCs w:val="28"/>
        </w:rPr>
      </w:pPr>
      <w:r w:rsidRPr="00FA7778">
        <w:rPr>
          <w:sz w:val="28"/>
          <w:szCs w:val="28"/>
        </w:rPr>
        <w:t>(тыс.рублей)</w:t>
      </w:r>
    </w:p>
    <w:tbl>
      <w:tblPr>
        <w:tblW w:w="151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45278C" w:rsidRPr="00FA7778" w14:paraId="0A48A5DB" w14:textId="77777777" w:rsidTr="003D3130">
        <w:trPr>
          <w:trHeight w:val="1451"/>
          <w:tblHeader/>
        </w:trPr>
        <w:tc>
          <w:tcPr>
            <w:tcW w:w="2835" w:type="dxa"/>
            <w:shd w:val="clear" w:color="000000" w:fill="FFFFFF"/>
            <w:hideMark/>
          </w:tcPr>
          <w:p w14:paraId="22000FA2" w14:textId="77777777" w:rsidR="0045278C" w:rsidRPr="00FA7778" w:rsidRDefault="0045278C" w:rsidP="00BD6ACF">
            <w:pPr>
              <w:ind w:left="-57"/>
              <w:jc w:val="center"/>
              <w:rPr>
                <w:lang w:eastAsia="ru-RU"/>
              </w:rPr>
            </w:pPr>
            <w:r w:rsidRPr="00FA7778">
              <w:rPr>
                <w:lang w:eastAsia="ru-RU"/>
              </w:rPr>
              <w:t>Наименование</w:t>
            </w:r>
          </w:p>
        </w:tc>
        <w:tc>
          <w:tcPr>
            <w:tcW w:w="1134" w:type="dxa"/>
            <w:shd w:val="clear" w:color="000000" w:fill="FFFFFF"/>
            <w:hideMark/>
          </w:tcPr>
          <w:p w14:paraId="77648214" w14:textId="77777777" w:rsidR="0045278C" w:rsidRPr="00FA7778" w:rsidRDefault="0045278C" w:rsidP="00BD6ACF">
            <w:pPr>
              <w:ind w:left="-113" w:right="-113"/>
              <w:jc w:val="center"/>
              <w:rPr>
                <w:lang w:eastAsia="ru-RU"/>
              </w:rPr>
            </w:pPr>
            <w:proofErr w:type="spellStart"/>
            <w:r w:rsidRPr="00FA7778">
              <w:rPr>
                <w:lang w:eastAsia="ru-RU"/>
              </w:rPr>
              <w:t>Классифи</w:t>
            </w:r>
            <w:proofErr w:type="spellEnd"/>
          </w:p>
          <w:p w14:paraId="65DF3D5D" w14:textId="77777777" w:rsidR="0045278C" w:rsidRPr="00FA7778" w:rsidRDefault="0045278C" w:rsidP="00BD6ACF">
            <w:pPr>
              <w:ind w:left="-113" w:right="-113"/>
              <w:jc w:val="center"/>
              <w:rPr>
                <w:lang w:eastAsia="ru-RU"/>
              </w:rPr>
            </w:pPr>
            <w:proofErr w:type="spellStart"/>
            <w:r w:rsidRPr="00FA7778">
              <w:rPr>
                <w:lang w:eastAsia="ru-RU"/>
              </w:rPr>
              <w:t>кация</w:t>
            </w:r>
            <w:proofErr w:type="spellEnd"/>
            <w:r w:rsidRPr="00FA7778">
              <w:rPr>
                <w:lang w:eastAsia="ru-RU"/>
              </w:rPr>
              <w:t xml:space="preserve"> доходов</w:t>
            </w:r>
          </w:p>
        </w:tc>
        <w:tc>
          <w:tcPr>
            <w:tcW w:w="1134" w:type="dxa"/>
            <w:shd w:val="clear" w:color="000000" w:fill="FFFFFF"/>
            <w:hideMark/>
          </w:tcPr>
          <w:p w14:paraId="4041FB9E" w14:textId="77777777" w:rsidR="0045278C" w:rsidRPr="00FA7778" w:rsidRDefault="0045278C" w:rsidP="00BD6ACF">
            <w:pPr>
              <w:ind w:left="-113" w:right="-113"/>
              <w:jc w:val="center"/>
              <w:rPr>
                <w:lang w:eastAsia="ru-RU"/>
              </w:rPr>
            </w:pPr>
            <w:r w:rsidRPr="00FA7778">
              <w:rPr>
                <w:lang w:eastAsia="ru-RU"/>
              </w:rPr>
              <w:t>202</w:t>
            </w:r>
            <w:r>
              <w:rPr>
                <w:lang w:eastAsia="ru-RU"/>
              </w:rPr>
              <w:t>4</w:t>
            </w:r>
            <w:r w:rsidRPr="00FA7778">
              <w:rPr>
                <w:lang w:eastAsia="ru-RU"/>
              </w:rPr>
              <w:t xml:space="preserve"> год</w:t>
            </w:r>
          </w:p>
        </w:tc>
        <w:tc>
          <w:tcPr>
            <w:tcW w:w="1134" w:type="dxa"/>
            <w:shd w:val="clear" w:color="000000" w:fill="FFFFFF"/>
            <w:hideMark/>
          </w:tcPr>
          <w:p w14:paraId="3E5EA647" w14:textId="77777777" w:rsidR="0045278C" w:rsidRPr="00FA7778" w:rsidRDefault="0045278C" w:rsidP="00BD6ACF">
            <w:pPr>
              <w:ind w:left="-113" w:right="-113"/>
              <w:jc w:val="center"/>
              <w:rPr>
                <w:lang w:eastAsia="ru-RU"/>
              </w:rPr>
            </w:pPr>
            <w:r w:rsidRPr="00FA7778">
              <w:rPr>
                <w:lang w:eastAsia="ru-RU"/>
              </w:rPr>
              <w:t>202</w:t>
            </w:r>
            <w:r>
              <w:rPr>
                <w:lang w:eastAsia="ru-RU"/>
              </w:rPr>
              <w:t>5</w:t>
            </w:r>
            <w:r w:rsidRPr="00FA7778">
              <w:rPr>
                <w:lang w:eastAsia="ru-RU"/>
              </w:rPr>
              <w:t xml:space="preserve"> год</w:t>
            </w:r>
          </w:p>
        </w:tc>
        <w:tc>
          <w:tcPr>
            <w:tcW w:w="1134" w:type="dxa"/>
            <w:shd w:val="clear" w:color="000000" w:fill="FFFFFF"/>
            <w:hideMark/>
          </w:tcPr>
          <w:p w14:paraId="501DCF61" w14:textId="77777777" w:rsidR="0045278C" w:rsidRPr="00FA7778" w:rsidRDefault="0045278C" w:rsidP="00BD6ACF">
            <w:pPr>
              <w:ind w:left="-113" w:right="-113"/>
              <w:jc w:val="center"/>
              <w:rPr>
                <w:lang w:eastAsia="ru-RU"/>
              </w:rPr>
            </w:pPr>
            <w:r w:rsidRPr="00FA7778">
              <w:rPr>
                <w:lang w:eastAsia="ru-RU"/>
              </w:rPr>
              <w:t>202</w:t>
            </w:r>
            <w:r>
              <w:rPr>
                <w:lang w:eastAsia="ru-RU"/>
              </w:rPr>
              <w:t>6</w:t>
            </w:r>
            <w:r w:rsidRPr="00FA7778">
              <w:rPr>
                <w:lang w:eastAsia="ru-RU"/>
              </w:rPr>
              <w:t xml:space="preserve"> год</w:t>
            </w:r>
          </w:p>
        </w:tc>
        <w:tc>
          <w:tcPr>
            <w:tcW w:w="2976" w:type="dxa"/>
            <w:shd w:val="clear" w:color="000000" w:fill="FFFFFF"/>
            <w:hideMark/>
          </w:tcPr>
          <w:p w14:paraId="22A9910F" w14:textId="77777777" w:rsidR="0045278C" w:rsidRPr="00FA7778" w:rsidRDefault="0045278C" w:rsidP="00BD6ACF">
            <w:pPr>
              <w:ind w:left="-57"/>
              <w:jc w:val="center"/>
              <w:rPr>
                <w:lang w:eastAsia="ru-RU"/>
              </w:rPr>
            </w:pPr>
            <w:r w:rsidRPr="00FA7778">
              <w:rPr>
                <w:lang w:eastAsia="ru-RU"/>
              </w:rPr>
              <w:t>Наименование расходов, осуществляемых органами местного самоуправления за счет субвенций из областного бюджета</w:t>
            </w:r>
          </w:p>
        </w:tc>
        <w:tc>
          <w:tcPr>
            <w:tcW w:w="1418" w:type="dxa"/>
            <w:shd w:val="clear" w:color="000000" w:fill="FFFFFF"/>
            <w:hideMark/>
          </w:tcPr>
          <w:p w14:paraId="5E2EB79A" w14:textId="77777777" w:rsidR="0045278C" w:rsidRPr="00FA7778" w:rsidRDefault="0045278C" w:rsidP="00BD6ACF">
            <w:pPr>
              <w:ind w:left="-113" w:right="-113"/>
              <w:jc w:val="center"/>
              <w:rPr>
                <w:lang w:eastAsia="ru-RU"/>
              </w:rPr>
            </w:pPr>
            <w:proofErr w:type="spellStart"/>
            <w:r w:rsidRPr="00FA7778">
              <w:rPr>
                <w:lang w:eastAsia="ru-RU"/>
              </w:rPr>
              <w:t>Классифика</w:t>
            </w:r>
            <w:proofErr w:type="spellEnd"/>
          </w:p>
          <w:p w14:paraId="41466FE7" w14:textId="77777777" w:rsidR="0045278C" w:rsidRPr="00FA7778" w:rsidRDefault="0045278C" w:rsidP="00BD6ACF">
            <w:pPr>
              <w:ind w:left="-113" w:right="-113"/>
              <w:jc w:val="center"/>
              <w:rPr>
                <w:lang w:eastAsia="ru-RU"/>
              </w:rPr>
            </w:pPr>
            <w:proofErr w:type="spellStart"/>
            <w:r w:rsidRPr="00FA7778">
              <w:rPr>
                <w:lang w:eastAsia="ru-RU"/>
              </w:rPr>
              <w:t>ция</w:t>
            </w:r>
            <w:proofErr w:type="spellEnd"/>
            <w:r w:rsidRPr="00FA7778">
              <w:rPr>
                <w:lang w:eastAsia="ru-RU"/>
              </w:rPr>
              <w:t xml:space="preserve"> расходов</w:t>
            </w:r>
          </w:p>
        </w:tc>
        <w:tc>
          <w:tcPr>
            <w:tcW w:w="1134" w:type="dxa"/>
            <w:shd w:val="clear" w:color="000000" w:fill="FFFFFF"/>
            <w:hideMark/>
          </w:tcPr>
          <w:p w14:paraId="463FCC68" w14:textId="77777777" w:rsidR="0045278C" w:rsidRPr="00FA7778" w:rsidRDefault="0045278C" w:rsidP="00BD6ACF">
            <w:pPr>
              <w:ind w:left="-113" w:right="-113"/>
              <w:jc w:val="center"/>
              <w:rPr>
                <w:lang w:eastAsia="ru-RU"/>
              </w:rPr>
            </w:pPr>
            <w:r w:rsidRPr="00FA7778">
              <w:rPr>
                <w:lang w:eastAsia="ru-RU"/>
              </w:rPr>
              <w:t>2024 год</w:t>
            </w:r>
          </w:p>
        </w:tc>
        <w:tc>
          <w:tcPr>
            <w:tcW w:w="1134" w:type="dxa"/>
            <w:shd w:val="clear" w:color="000000" w:fill="FFFFFF"/>
            <w:hideMark/>
          </w:tcPr>
          <w:p w14:paraId="1891834E" w14:textId="77777777" w:rsidR="0045278C" w:rsidRPr="00FA7778" w:rsidRDefault="0045278C" w:rsidP="00BD6ACF">
            <w:pPr>
              <w:ind w:left="-113" w:right="-113"/>
              <w:jc w:val="center"/>
              <w:rPr>
                <w:lang w:eastAsia="ru-RU"/>
              </w:rPr>
            </w:pPr>
            <w:r w:rsidRPr="00FA7778">
              <w:rPr>
                <w:lang w:eastAsia="ru-RU"/>
              </w:rPr>
              <w:t>2025 год</w:t>
            </w:r>
          </w:p>
        </w:tc>
        <w:tc>
          <w:tcPr>
            <w:tcW w:w="1134" w:type="dxa"/>
            <w:shd w:val="clear" w:color="000000" w:fill="FFFFFF"/>
            <w:hideMark/>
          </w:tcPr>
          <w:p w14:paraId="216712CA" w14:textId="77777777" w:rsidR="0045278C" w:rsidRPr="00FA7778" w:rsidRDefault="0045278C" w:rsidP="00BD6ACF">
            <w:pPr>
              <w:ind w:left="-113" w:right="-113"/>
              <w:jc w:val="center"/>
              <w:rPr>
                <w:lang w:eastAsia="ru-RU"/>
              </w:rPr>
            </w:pPr>
            <w:r w:rsidRPr="00FA7778">
              <w:rPr>
                <w:lang w:eastAsia="ru-RU"/>
              </w:rPr>
              <w:t>2026 год</w:t>
            </w:r>
          </w:p>
        </w:tc>
      </w:tr>
    </w:tbl>
    <w:p w14:paraId="200F6733" w14:textId="77777777" w:rsidR="0045278C" w:rsidRPr="00FA7778" w:rsidRDefault="0045278C" w:rsidP="0045278C">
      <w:pPr>
        <w:spacing w:line="40" w:lineRule="exact"/>
      </w:pP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45278C" w:rsidRPr="00FA7778" w14:paraId="17E1BEFD" w14:textId="77777777" w:rsidTr="00AA25CE">
        <w:trPr>
          <w:trHeight w:val="20"/>
          <w:tblHeader/>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9F6E28D" w14:textId="77777777" w:rsidR="0045278C" w:rsidRPr="00FA7778" w:rsidRDefault="0045278C" w:rsidP="001C27DE">
            <w:pPr>
              <w:ind w:left="-57" w:right="-57"/>
              <w:jc w:val="center"/>
              <w:rPr>
                <w:lang w:eastAsia="ru-RU"/>
              </w:rPr>
            </w:pPr>
            <w:r w:rsidRPr="00FA7778">
              <w:rPr>
                <w:lang w:eastAsia="ru-RU"/>
              </w:rPr>
              <w:t>1</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F5DF896" w14:textId="77777777" w:rsidR="0045278C" w:rsidRPr="00FA7778" w:rsidRDefault="0045278C" w:rsidP="00AA25CE">
            <w:pPr>
              <w:ind w:left="-57" w:right="-57"/>
              <w:jc w:val="center"/>
              <w:rPr>
                <w:lang w:eastAsia="ru-RU"/>
              </w:rPr>
            </w:pPr>
            <w:r w:rsidRPr="00FA7778">
              <w:rPr>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1689A1" w14:textId="77777777" w:rsidR="0045278C" w:rsidRPr="00FA7778" w:rsidRDefault="0045278C" w:rsidP="00BD359D">
            <w:pPr>
              <w:ind w:left="-57" w:right="-57"/>
              <w:jc w:val="center"/>
              <w:rPr>
                <w:lang w:eastAsia="ru-RU"/>
              </w:rPr>
            </w:pPr>
            <w:r w:rsidRPr="00FA7778">
              <w:rPr>
                <w:lang w:eastAsia="ru-RU"/>
              </w:rPr>
              <w:t>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2AAB7FD" w14:textId="77777777" w:rsidR="0045278C" w:rsidRPr="00FA7778" w:rsidRDefault="0045278C" w:rsidP="00BD359D">
            <w:pPr>
              <w:ind w:left="-57" w:right="-57"/>
              <w:jc w:val="center"/>
              <w:rPr>
                <w:lang w:eastAsia="ru-RU"/>
              </w:rPr>
            </w:pPr>
            <w:r w:rsidRPr="00FA7778">
              <w:rPr>
                <w:lang w:eastAsia="ru-RU"/>
              </w:rPr>
              <w:t>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6117DC" w14:textId="77777777" w:rsidR="0045278C" w:rsidRPr="00FA7778" w:rsidRDefault="0045278C" w:rsidP="00BD359D">
            <w:pPr>
              <w:ind w:left="-57" w:right="-57"/>
              <w:jc w:val="center"/>
              <w:rPr>
                <w:lang w:eastAsia="ru-RU"/>
              </w:rPr>
            </w:pPr>
            <w:r w:rsidRPr="00FA7778">
              <w:rPr>
                <w:lang w:eastAsia="ru-RU"/>
              </w:rPr>
              <w:t>5</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29DD408C" w14:textId="77777777" w:rsidR="0045278C" w:rsidRPr="00FA7778" w:rsidRDefault="0045278C" w:rsidP="00BD359D">
            <w:pPr>
              <w:ind w:left="-57" w:right="-57"/>
              <w:jc w:val="center"/>
              <w:rPr>
                <w:lang w:eastAsia="ru-RU"/>
              </w:rPr>
            </w:pPr>
            <w:r w:rsidRPr="00FA7778">
              <w:rPr>
                <w:lang w:eastAsia="ru-RU"/>
              </w:rPr>
              <w:t>6</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801FB60" w14:textId="77777777" w:rsidR="0045278C" w:rsidRPr="00FA7778" w:rsidRDefault="0045278C" w:rsidP="00BD359D">
            <w:pPr>
              <w:ind w:left="-57" w:right="-57"/>
              <w:jc w:val="center"/>
              <w:rPr>
                <w:lang w:eastAsia="ru-RU"/>
              </w:rPr>
            </w:pPr>
            <w:r w:rsidRPr="00FA7778">
              <w:rPr>
                <w:lang w:eastAsia="ru-RU"/>
              </w:rPr>
              <w:t>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155469" w14:textId="77777777" w:rsidR="0045278C" w:rsidRPr="00FA7778" w:rsidRDefault="0045278C" w:rsidP="00BD359D">
            <w:pPr>
              <w:ind w:left="-57" w:right="-57"/>
              <w:jc w:val="center"/>
              <w:rPr>
                <w:lang w:eastAsia="ru-RU"/>
              </w:rPr>
            </w:pPr>
            <w:r w:rsidRPr="00FA7778">
              <w:rPr>
                <w:lang w:eastAsia="ru-RU"/>
              </w:rPr>
              <w:t>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542560" w14:textId="77777777" w:rsidR="0045278C" w:rsidRPr="00FA7778" w:rsidRDefault="0045278C" w:rsidP="00BD359D">
            <w:pPr>
              <w:ind w:left="-57" w:right="-57"/>
              <w:jc w:val="center"/>
              <w:rPr>
                <w:lang w:eastAsia="ru-RU"/>
              </w:rPr>
            </w:pPr>
            <w:r w:rsidRPr="00FA7778">
              <w:rPr>
                <w:lang w:eastAsia="ru-RU"/>
              </w:rPr>
              <w:t>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72A96A3" w14:textId="77777777" w:rsidR="0045278C" w:rsidRPr="00FA7778" w:rsidRDefault="0045278C" w:rsidP="00BD359D">
            <w:pPr>
              <w:ind w:left="-57" w:right="-57"/>
              <w:jc w:val="center"/>
              <w:rPr>
                <w:lang w:eastAsia="ru-RU"/>
              </w:rPr>
            </w:pPr>
            <w:r w:rsidRPr="00FA7778">
              <w:rPr>
                <w:lang w:eastAsia="ru-RU"/>
              </w:rPr>
              <w:t>10</w:t>
            </w:r>
          </w:p>
        </w:tc>
      </w:tr>
      <w:tr w:rsidR="00AA25CE" w:rsidRPr="00CE1091" w14:paraId="503744CA"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A68A63C"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BBE19B9" w14:textId="77777777" w:rsidR="00AA25CE" w:rsidRPr="00AA25CE" w:rsidRDefault="00AA25CE" w:rsidP="00AA25CE">
            <w:pPr>
              <w:jc w:val="center"/>
              <w:rPr>
                <w:color w:val="000000"/>
                <w:sz w:val="20"/>
                <w:szCs w:val="20"/>
              </w:rPr>
            </w:pPr>
            <w:r w:rsidRPr="00AA25CE">
              <w:rPr>
                <w:color w:val="000000"/>
                <w:sz w:val="20"/>
                <w:szCs w:val="20"/>
              </w:rPr>
              <w:t>2 02 35082 04 0000 150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6EDA473" w14:textId="77777777" w:rsidR="00AA25CE" w:rsidRPr="00AA25CE" w:rsidRDefault="00AA25CE" w:rsidP="00BD359D">
            <w:pPr>
              <w:jc w:val="right"/>
              <w:rPr>
                <w:color w:val="000000"/>
                <w:sz w:val="20"/>
                <w:szCs w:val="20"/>
              </w:rPr>
            </w:pPr>
            <w:r w:rsidRPr="00AA25CE">
              <w:rPr>
                <w:color w:val="000000"/>
                <w:sz w:val="20"/>
                <w:szCs w:val="20"/>
              </w:rPr>
              <w:t>60 920,2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CAAC3D" w14:textId="77777777" w:rsidR="00AA25CE" w:rsidRPr="00AA25CE" w:rsidRDefault="00AA25CE" w:rsidP="00BD359D">
            <w:pPr>
              <w:jc w:val="right"/>
              <w:rPr>
                <w:color w:val="000000"/>
                <w:sz w:val="20"/>
                <w:szCs w:val="20"/>
              </w:rPr>
            </w:pPr>
            <w:r w:rsidRPr="00AA25CE">
              <w:rPr>
                <w:color w:val="000000"/>
                <w:sz w:val="20"/>
                <w:szCs w:val="20"/>
              </w:rPr>
              <w:t>20 490,7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3E7F8B" w14:textId="77777777" w:rsidR="00AA25CE" w:rsidRPr="00AA25CE" w:rsidRDefault="00AA25CE" w:rsidP="00BD359D">
            <w:pPr>
              <w:jc w:val="right"/>
              <w:rPr>
                <w:color w:val="000000"/>
                <w:sz w:val="20"/>
                <w:szCs w:val="20"/>
              </w:rPr>
            </w:pPr>
            <w:r w:rsidRPr="00AA25CE">
              <w:rPr>
                <w:color w:val="000000"/>
                <w:sz w:val="20"/>
                <w:szCs w:val="20"/>
              </w:rPr>
              <w:t>29 597,6</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7AFDA1B" w14:textId="77777777" w:rsidR="00AA25CE" w:rsidRPr="00AA25CE" w:rsidRDefault="00AA25CE">
            <w:pPr>
              <w:jc w:val="both"/>
              <w:rPr>
                <w:color w:val="000000"/>
                <w:sz w:val="20"/>
                <w:szCs w:val="20"/>
              </w:rPr>
            </w:pPr>
            <w:r w:rsidRPr="00AA25CE">
              <w:rPr>
                <w:color w:val="000000"/>
                <w:sz w:val="20"/>
                <w:szCs w:val="20"/>
              </w:rPr>
              <w:t>Дополнительные расходы местного бюджета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в целях превышения значения базового результата, установленного соглашением о предоставлении межбюджетных трансфертов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04EF2CA" w14:textId="77777777" w:rsidR="00AA25CE" w:rsidRPr="00AA25CE" w:rsidRDefault="00AA25CE" w:rsidP="00AA25CE">
            <w:pPr>
              <w:jc w:val="center"/>
              <w:rPr>
                <w:color w:val="000000"/>
                <w:sz w:val="20"/>
                <w:szCs w:val="20"/>
              </w:rPr>
            </w:pPr>
            <w:r w:rsidRPr="00AA25CE">
              <w:rPr>
                <w:color w:val="000000"/>
                <w:sz w:val="20"/>
                <w:szCs w:val="20"/>
              </w:rPr>
              <w:t>10 04                                            12 2 00 Д0820   410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C4CC9A" w14:textId="77777777" w:rsidR="00AA25CE" w:rsidRPr="00AA25CE" w:rsidRDefault="00AA25CE" w:rsidP="00BD359D">
            <w:pPr>
              <w:jc w:val="right"/>
              <w:rPr>
                <w:color w:val="000000"/>
                <w:sz w:val="20"/>
                <w:szCs w:val="20"/>
              </w:rPr>
            </w:pPr>
            <w:r w:rsidRPr="00AA25CE">
              <w:rPr>
                <w:color w:val="000000"/>
                <w:sz w:val="20"/>
                <w:szCs w:val="20"/>
              </w:rPr>
              <w:t>60 920,2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EA2A01" w14:textId="77777777" w:rsidR="00AA25CE" w:rsidRPr="00AA25CE" w:rsidRDefault="00AA25CE" w:rsidP="00BD359D">
            <w:pPr>
              <w:jc w:val="right"/>
              <w:rPr>
                <w:color w:val="000000"/>
                <w:sz w:val="20"/>
                <w:szCs w:val="20"/>
              </w:rPr>
            </w:pPr>
            <w:r w:rsidRPr="00AA25CE">
              <w:rPr>
                <w:color w:val="000000"/>
                <w:sz w:val="20"/>
                <w:szCs w:val="20"/>
              </w:rPr>
              <w:t>20 490,7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5A4C8C" w14:textId="77777777" w:rsidR="00AA25CE" w:rsidRPr="00AA25CE" w:rsidRDefault="00AA25CE" w:rsidP="00BD359D">
            <w:pPr>
              <w:jc w:val="right"/>
              <w:rPr>
                <w:color w:val="000000"/>
                <w:sz w:val="20"/>
                <w:szCs w:val="20"/>
              </w:rPr>
            </w:pPr>
            <w:r w:rsidRPr="00AA25CE">
              <w:rPr>
                <w:color w:val="000000"/>
                <w:sz w:val="20"/>
                <w:szCs w:val="20"/>
              </w:rPr>
              <w:t>29 597,6</w:t>
            </w:r>
          </w:p>
        </w:tc>
      </w:tr>
      <w:tr w:rsidR="00AA25CE" w:rsidRPr="00CE1091" w14:paraId="30043B64"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356E07B"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6EECC7C"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27B059" w14:textId="77777777" w:rsidR="00AA25CE" w:rsidRPr="00AA25CE" w:rsidRDefault="00AA25CE" w:rsidP="00BD359D">
            <w:pPr>
              <w:jc w:val="right"/>
              <w:rPr>
                <w:color w:val="000000"/>
                <w:sz w:val="20"/>
                <w:szCs w:val="20"/>
              </w:rPr>
            </w:pPr>
            <w:r w:rsidRPr="00AA25CE">
              <w:rPr>
                <w:color w:val="000000"/>
                <w:sz w:val="20"/>
                <w:szCs w:val="20"/>
              </w:rPr>
              <w:t>300,0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A53778" w14:textId="77777777" w:rsidR="00AA25CE" w:rsidRPr="00AA25CE" w:rsidRDefault="00AA25CE" w:rsidP="00BD359D">
            <w:pPr>
              <w:jc w:val="right"/>
              <w:rPr>
                <w:color w:val="000000"/>
                <w:sz w:val="20"/>
                <w:szCs w:val="20"/>
              </w:rPr>
            </w:pPr>
            <w:r w:rsidRPr="00AA25CE">
              <w:rPr>
                <w:color w:val="000000"/>
                <w:sz w:val="20"/>
                <w:szCs w:val="20"/>
              </w:rPr>
              <w:t>300,0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4E0197" w14:textId="77777777" w:rsidR="00AA25CE" w:rsidRPr="00AA25CE" w:rsidRDefault="00AA25CE" w:rsidP="00BD359D">
            <w:pPr>
              <w:jc w:val="right"/>
              <w:rPr>
                <w:color w:val="000000"/>
                <w:sz w:val="20"/>
                <w:szCs w:val="20"/>
              </w:rPr>
            </w:pPr>
            <w:r w:rsidRPr="00AA25CE">
              <w:rPr>
                <w:color w:val="000000"/>
                <w:sz w:val="20"/>
                <w:szCs w:val="20"/>
              </w:rPr>
              <w:t>300,0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39FAF3D" w14:textId="77777777" w:rsidR="00AA25CE" w:rsidRPr="00AA25CE" w:rsidRDefault="00AA25CE">
            <w:pPr>
              <w:jc w:val="both"/>
              <w:rPr>
                <w:color w:val="000000"/>
                <w:sz w:val="20"/>
                <w:szCs w:val="20"/>
              </w:rPr>
            </w:pPr>
            <w:r w:rsidRPr="00AA25CE">
              <w:rPr>
                <w:color w:val="000000"/>
                <w:sz w:val="20"/>
                <w:szCs w:val="20"/>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0125F2D" w14:textId="77777777" w:rsidR="00AA25CE" w:rsidRPr="00AA25CE" w:rsidRDefault="00AA25CE" w:rsidP="00AA25CE">
            <w:pPr>
              <w:jc w:val="center"/>
              <w:rPr>
                <w:color w:val="000000"/>
                <w:sz w:val="20"/>
                <w:szCs w:val="20"/>
              </w:rPr>
            </w:pPr>
            <w:r w:rsidRPr="00AA25CE">
              <w:rPr>
                <w:color w:val="000000"/>
                <w:sz w:val="20"/>
                <w:szCs w:val="20"/>
              </w:rPr>
              <w:t>01 13                                 88 0 00 72350   120, 240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D9F4AC" w14:textId="77777777" w:rsidR="00AA25CE" w:rsidRPr="00AA25CE" w:rsidRDefault="00AA25CE" w:rsidP="00BD359D">
            <w:pPr>
              <w:jc w:val="right"/>
              <w:rPr>
                <w:color w:val="000000"/>
                <w:sz w:val="20"/>
                <w:szCs w:val="20"/>
              </w:rPr>
            </w:pPr>
            <w:r w:rsidRPr="00AA25CE">
              <w:rPr>
                <w:color w:val="000000"/>
                <w:sz w:val="20"/>
                <w:szCs w:val="20"/>
              </w:rPr>
              <w:t>300,0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8C5494" w14:textId="77777777" w:rsidR="00AA25CE" w:rsidRPr="00AA25CE" w:rsidRDefault="00AA25CE" w:rsidP="00BD359D">
            <w:pPr>
              <w:jc w:val="right"/>
              <w:rPr>
                <w:color w:val="000000"/>
                <w:sz w:val="20"/>
                <w:szCs w:val="20"/>
              </w:rPr>
            </w:pPr>
            <w:r w:rsidRPr="00AA25CE">
              <w:rPr>
                <w:color w:val="000000"/>
                <w:sz w:val="20"/>
                <w:szCs w:val="20"/>
              </w:rPr>
              <w:t>300,0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95B9C2" w14:textId="77777777" w:rsidR="00AA25CE" w:rsidRPr="00AA25CE" w:rsidRDefault="00AA25CE" w:rsidP="00BD359D">
            <w:pPr>
              <w:jc w:val="right"/>
              <w:rPr>
                <w:color w:val="000000"/>
                <w:sz w:val="20"/>
                <w:szCs w:val="20"/>
              </w:rPr>
            </w:pPr>
            <w:r w:rsidRPr="00AA25CE">
              <w:rPr>
                <w:color w:val="000000"/>
                <w:sz w:val="20"/>
                <w:szCs w:val="20"/>
              </w:rPr>
              <w:t>300,0</w:t>
            </w:r>
          </w:p>
        </w:tc>
      </w:tr>
      <w:tr w:rsidR="00AA25CE" w:rsidRPr="00CE1091" w14:paraId="309BF8D6"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D674518"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DD2746B"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C930BF" w14:textId="77777777" w:rsidR="00AA25CE" w:rsidRPr="00AA25CE" w:rsidRDefault="00AA25CE" w:rsidP="00BD359D">
            <w:pPr>
              <w:jc w:val="right"/>
              <w:rPr>
                <w:color w:val="000000"/>
                <w:sz w:val="20"/>
                <w:szCs w:val="20"/>
              </w:rPr>
            </w:pPr>
            <w:r w:rsidRPr="00AA25CE">
              <w:rPr>
                <w:color w:val="000000"/>
                <w:sz w:val="20"/>
                <w:szCs w:val="20"/>
              </w:rPr>
              <w:t>717,8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5FDD3C" w14:textId="77777777" w:rsidR="00AA25CE" w:rsidRPr="00AA25CE" w:rsidRDefault="00AA25CE" w:rsidP="00BD359D">
            <w:pPr>
              <w:jc w:val="right"/>
              <w:rPr>
                <w:color w:val="000000"/>
                <w:sz w:val="20"/>
                <w:szCs w:val="20"/>
              </w:rPr>
            </w:pPr>
            <w:r w:rsidRPr="00AA25CE">
              <w:rPr>
                <w:color w:val="000000"/>
                <w:sz w:val="20"/>
                <w:szCs w:val="20"/>
              </w:rPr>
              <w:t>724,7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AB73C6E" w14:textId="77777777" w:rsidR="00AA25CE" w:rsidRPr="00AA25CE" w:rsidRDefault="00AA25CE" w:rsidP="00BD359D">
            <w:pPr>
              <w:jc w:val="right"/>
              <w:rPr>
                <w:color w:val="000000"/>
                <w:sz w:val="20"/>
                <w:szCs w:val="20"/>
              </w:rPr>
            </w:pPr>
            <w:r w:rsidRPr="00AA25CE">
              <w:rPr>
                <w:color w:val="000000"/>
                <w:sz w:val="20"/>
                <w:szCs w:val="20"/>
              </w:rPr>
              <w:t>752,4</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2964EE8" w14:textId="77777777" w:rsidR="00AA25CE" w:rsidRPr="00AA25CE" w:rsidRDefault="00AA25CE">
            <w:pPr>
              <w:jc w:val="both"/>
              <w:rPr>
                <w:color w:val="000000"/>
                <w:sz w:val="20"/>
                <w:szCs w:val="20"/>
              </w:rPr>
            </w:pPr>
            <w:r w:rsidRPr="00AA25CE">
              <w:rPr>
                <w:color w:val="000000"/>
                <w:sz w:val="20"/>
                <w:szCs w:val="20"/>
              </w:rPr>
              <w:t xml:space="preserve">Расходы на осуществление полномочий по созданию и обеспечению деятельности административных комиссий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B5DF95E" w14:textId="77777777" w:rsidR="00AA25CE" w:rsidRPr="00AA25CE" w:rsidRDefault="00AA25CE" w:rsidP="00AA25CE">
            <w:pPr>
              <w:jc w:val="center"/>
              <w:rPr>
                <w:color w:val="000000"/>
                <w:sz w:val="20"/>
                <w:szCs w:val="20"/>
              </w:rPr>
            </w:pPr>
            <w:r w:rsidRPr="00AA25CE">
              <w:rPr>
                <w:color w:val="000000"/>
                <w:sz w:val="20"/>
                <w:szCs w:val="20"/>
              </w:rPr>
              <w:t>01 04                             88 0 00 72360 120, 240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3451E2" w14:textId="77777777" w:rsidR="00AA25CE" w:rsidRPr="00AA25CE" w:rsidRDefault="00AA25CE" w:rsidP="00BD359D">
            <w:pPr>
              <w:jc w:val="right"/>
              <w:rPr>
                <w:color w:val="000000"/>
                <w:sz w:val="20"/>
                <w:szCs w:val="20"/>
              </w:rPr>
            </w:pPr>
            <w:r w:rsidRPr="00AA25CE">
              <w:rPr>
                <w:color w:val="000000"/>
                <w:sz w:val="20"/>
                <w:szCs w:val="20"/>
              </w:rPr>
              <w:t>717,8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361090" w14:textId="77777777" w:rsidR="00AA25CE" w:rsidRPr="00AA25CE" w:rsidRDefault="00AA25CE" w:rsidP="00BD359D">
            <w:pPr>
              <w:jc w:val="right"/>
              <w:rPr>
                <w:color w:val="000000"/>
                <w:sz w:val="20"/>
                <w:szCs w:val="20"/>
              </w:rPr>
            </w:pPr>
            <w:r w:rsidRPr="00AA25CE">
              <w:rPr>
                <w:color w:val="000000"/>
                <w:sz w:val="20"/>
                <w:szCs w:val="20"/>
              </w:rPr>
              <w:t>724,7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262665" w14:textId="77777777" w:rsidR="00AA25CE" w:rsidRPr="00AA25CE" w:rsidRDefault="00AA25CE" w:rsidP="00BD359D">
            <w:pPr>
              <w:jc w:val="right"/>
              <w:rPr>
                <w:color w:val="000000"/>
                <w:sz w:val="20"/>
                <w:szCs w:val="20"/>
              </w:rPr>
            </w:pPr>
            <w:r w:rsidRPr="00AA25CE">
              <w:rPr>
                <w:color w:val="000000"/>
                <w:sz w:val="20"/>
                <w:szCs w:val="20"/>
              </w:rPr>
              <w:t>752,4</w:t>
            </w:r>
          </w:p>
        </w:tc>
      </w:tr>
      <w:tr w:rsidR="00AA25CE" w:rsidRPr="00CE1091" w14:paraId="7D1844BF"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6AA6053A"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E2379F4"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0A7775" w14:textId="77777777" w:rsidR="00AA25CE" w:rsidRPr="00AA25CE" w:rsidRDefault="00AA25CE" w:rsidP="00BD359D">
            <w:pPr>
              <w:jc w:val="right"/>
              <w:rPr>
                <w:color w:val="000000"/>
                <w:sz w:val="20"/>
                <w:szCs w:val="20"/>
              </w:rPr>
            </w:pPr>
            <w:r w:rsidRPr="00AA25CE">
              <w:rPr>
                <w:color w:val="000000"/>
                <w:sz w:val="20"/>
                <w:szCs w:val="20"/>
              </w:rPr>
              <w:t>824,2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959A0C" w14:textId="77777777" w:rsidR="00AA25CE" w:rsidRPr="00AA25CE" w:rsidRDefault="00AA25CE" w:rsidP="00BD359D">
            <w:pPr>
              <w:jc w:val="right"/>
              <w:rPr>
                <w:color w:val="000000"/>
                <w:sz w:val="20"/>
                <w:szCs w:val="20"/>
              </w:rPr>
            </w:pPr>
            <w:r w:rsidRPr="00AA25CE">
              <w:rPr>
                <w:color w:val="000000"/>
                <w:sz w:val="20"/>
                <w:szCs w:val="20"/>
              </w:rPr>
              <w:t>832,3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439055" w14:textId="77777777" w:rsidR="00AA25CE" w:rsidRPr="00AA25CE" w:rsidRDefault="00AA25CE" w:rsidP="00BD359D">
            <w:pPr>
              <w:jc w:val="right"/>
              <w:rPr>
                <w:color w:val="000000"/>
                <w:sz w:val="20"/>
                <w:szCs w:val="20"/>
              </w:rPr>
            </w:pPr>
            <w:r w:rsidRPr="00AA25CE">
              <w:rPr>
                <w:color w:val="000000"/>
                <w:sz w:val="20"/>
                <w:szCs w:val="20"/>
              </w:rPr>
              <w:t>864,8</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F04DBC7" w14:textId="77777777" w:rsidR="00AA25CE" w:rsidRPr="00AA25CE" w:rsidRDefault="00AA25CE">
            <w:pPr>
              <w:jc w:val="both"/>
              <w:rPr>
                <w:color w:val="000000"/>
                <w:sz w:val="20"/>
                <w:szCs w:val="20"/>
              </w:rPr>
            </w:pPr>
            <w:r w:rsidRPr="00AA25CE">
              <w:rPr>
                <w:color w:val="000000"/>
                <w:sz w:val="20"/>
                <w:szCs w:val="20"/>
              </w:rPr>
              <w:t>Расходы на осуществление полномочий по созданию и обеспечению деятельности комиссий по делам несовершеннолетних и защите их прав</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8704566" w14:textId="77777777" w:rsidR="00AA25CE" w:rsidRPr="00AA25CE" w:rsidRDefault="00AA25CE" w:rsidP="00AA25CE">
            <w:pPr>
              <w:jc w:val="center"/>
              <w:rPr>
                <w:color w:val="000000"/>
                <w:sz w:val="20"/>
                <w:szCs w:val="20"/>
              </w:rPr>
            </w:pPr>
            <w:r w:rsidRPr="00AA25CE">
              <w:rPr>
                <w:color w:val="000000"/>
                <w:sz w:val="20"/>
                <w:szCs w:val="20"/>
              </w:rPr>
              <w:t>01 04                                88 0 00 72370    120, 240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23274E" w14:textId="77777777" w:rsidR="00AA25CE" w:rsidRPr="00AA25CE" w:rsidRDefault="00AA25CE" w:rsidP="00BD359D">
            <w:pPr>
              <w:jc w:val="right"/>
              <w:rPr>
                <w:color w:val="000000"/>
                <w:sz w:val="20"/>
                <w:szCs w:val="20"/>
              </w:rPr>
            </w:pPr>
            <w:r w:rsidRPr="00AA25CE">
              <w:rPr>
                <w:color w:val="000000"/>
                <w:sz w:val="20"/>
                <w:szCs w:val="20"/>
              </w:rPr>
              <w:t>824,2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DA7BF97" w14:textId="77777777" w:rsidR="00AA25CE" w:rsidRPr="00AA25CE" w:rsidRDefault="00AA25CE" w:rsidP="00BD359D">
            <w:pPr>
              <w:jc w:val="right"/>
              <w:rPr>
                <w:color w:val="000000"/>
                <w:sz w:val="20"/>
                <w:szCs w:val="20"/>
              </w:rPr>
            </w:pPr>
            <w:r w:rsidRPr="00AA25CE">
              <w:rPr>
                <w:color w:val="000000"/>
                <w:sz w:val="20"/>
                <w:szCs w:val="20"/>
              </w:rPr>
              <w:t>832,3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6DDF31" w14:textId="77777777" w:rsidR="00AA25CE" w:rsidRPr="00AA25CE" w:rsidRDefault="00AA25CE" w:rsidP="00BD359D">
            <w:pPr>
              <w:jc w:val="right"/>
              <w:rPr>
                <w:color w:val="000000"/>
                <w:sz w:val="20"/>
                <w:szCs w:val="20"/>
              </w:rPr>
            </w:pPr>
            <w:r w:rsidRPr="00AA25CE">
              <w:rPr>
                <w:color w:val="000000"/>
                <w:sz w:val="20"/>
                <w:szCs w:val="20"/>
              </w:rPr>
              <w:t>864,8</w:t>
            </w:r>
          </w:p>
        </w:tc>
      </w:tr>
      <w:tr w:rsidR="00AA25CE" w:rsidRPr="00CE1091" w14:paraId="5ED79CA2"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7124D72"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431E436" w14:textId="77777777" w:rsidR="00AA25CE" w:rsidRPr="00AA25CE" w:rsidRDefault="00AA25CE" w:rsidP="00AA25CE">
            <w:pPr>
              <w:jc w:val="center"/>
              <w:rPr>
                <w:color w:val="000000"/>
                <w:sz w:val="20"/>
                <w:szCs w:val="20"/>
              </w:rPr>
            </w:pPr>
            <w:r w:rsidRPr="00AA25CE">
              <w:rPr>
                <w:color w:val="000000"/>
                <w:sz w:val="20"/>
                <w:szCs w:val="20"/>
              </w:rPr>
              <w:t>2 02 35120 04 0000 150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0C9E46" w14:textId="77777777" w:rsidR="00AA25CE" w:rsidRPr="00AA25CE" w:rsidRDefault="00AA25CE" w:rsidP="00BD359D">
            <w:pPr>
              <w:jc w:val="right"/>
              <w:rPr>
                <w:color w:val="000000"/>
                <w:sz w:val="20"/>
                <w:szCs w:val="20"/>
              </w:rPr>
            </w:pPr>
            <w:r w:rsidRPr="00AA25CE">
              <w:rPr>
                <w:color w:val="000000"/>
                <w:sz w:val="20"/>
                <w:szCs w:val="20"/>
              </w:rPr>
              <w:t>28,0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208ED0" w14:textId="77777777" w:rsidR="00AA25CE" w:rsidRPr="00AA25CE" w:rsidRDefault="00AA25CE" w:rsidP="00BD359D">
            <w:pPr>
              <w:jc w:val="right"/>
              <w:rPr>
                <w:color w:val="000000"/>
                <w:sz w:val="20"/>
                <w:szCs w:val="20"/>
              </w:rPr>
            </w:pPr>
            <w:r w:rsidRPr="00AA25CE">
              <w:rPr>
                <w:color w:val="000000"/>
                <w:sz w:val="20"/>
                <w:szCs w:val="20"/>
              </w:rPr>
              <w:t>29,0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13A1EC" w14:textId="77777777" w:rsidR="00AA25CE" w:rsidRPr="00AA25CE" w:rsidRDefault="00AA25CE" w:rsidP="00BD359D">
            <w:pPr>
              <w:jc w:val="right"/>
              <w:rPr>
                <w:color w:val="000000"/>
                <w:sz w:val="20"/>
                <w:szCs w:val="20"/>
              </w:rPr>
            </w:pPr>
            <w:r w:rsidRPr="00AA25CE">
              <w:rPr>
                <w:color w:val="000000"/>
                <w:sz w:val="20"/>
                <w:szCs w:val="20"/>
              </w:rPr>
              <w:t>371,2</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C37A4D6" w14:textId="77777777" w:rsidR="00AA25CE" w:rsidRPr="00AA25CE" w:rsidRDefault="00AA25CE">
            <w:pPr>
              <w:jc w:val="both"/>
              <w:rPr>
                <w:color w:val="000000"/>
                <w:sz w:val="20"/>
                <w:szCs w:val="20"/>
              </w:rPr>
            </w:pPr>
            <w:r w:rsidRPr="00AA25CE">
              <w:rPr>
                <w:color w:val="000000"/>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DBB983B" w14:textId="77777777" w:rsidR="00AA25CE" w:rsidRPr="00AA25CE" w:rsidRDefault="00AA25CE" w:rsidP="00AA25CE">
            <w:pPr>
              <w:jc w:val="center"/>
              <w:rPr>
                <w:color w:val="000000"/>
                <w:sz w:val="20"/>
                <w:szCs w:val="20"/>
              </w:rPr>
            </w:pPr>
            <w:r w:rsidRPr="00AA25CE">
              <w:rPr>
                <w:color w:val="000000"/>
                <w:sz w:val="20"/>
                <w:szCs w:val="20"/>
              </w:rPr>
              <w:t>01 05                                  88 0 00 51200     240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CBFE41" w14:textId="77777777" w:rsidR="00AA25CE" w:rsidRPr="00AA25CE" w:rsidRDefault="00AA25CE" w:rsidP="00BD359D">
            <w:pPr>
              <w:jc w:val="right"/>
              <w:rPr>
                <w:color w:val="000000"/>
                <w:sz w:val="20"/>
                <w:szCs w:val="20"/>
              </w:rPr>
            </w:pPr>
            <w:r w:rsidRPr="00AA25CE">
              <w:rPr>
                <w:color w:val="000000"/>
                <w:sz w:val="20"/>
                <w:szCs w:val="20"/>
              </w:rPr>
              <w:t>28,0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E5CFF7" w14:textId="77777777" w:rsidR="00AA25CE" w:rsidRPr="00AA25CE" w:rsidRDefault="00AA25CE" w:rsidP="00BD359D">
            <w:pPr>
              <w:jc w:val="right"/>
              <w:rPr>
                <w:color w:val="000000"/>
                <w:sz w:val="20"/>
                <w:szCs w:val="20"/>
              </w:rPr>
            </w:pPr>
            <w:r w:rsidRPr="00AA25CE">
              <w:rPr>
                <w:color w:val="000000"/>
                <w:sz w:val="20"/>
                <w:szCs w:val="20"/>
              </w:rPr>
              <w:t>29,0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681418" w14:textId="77777777" w:rsidR="00AA25CE" w:rsidRPr="00AA25CE" w:rsidRDefault="00AA25CE" w:rsidP="00BD359D">
            <w:pPr>
              <w:jc w:val="right"/>
              <w:rPr>
                <w:color w:val="000000"/>
                <w:sz w:val="20"/>
                <w:szCs w:val="20"/>
              </w:rPr>
            </w:pPr>
            <w:r w:rsidRPr="00AA25CE">
              <w:rPr>
                <w:color w:val="000000"/>
                <w:sz w:val="20"/>
                <w:szCs w:val="20"/>
              </w:rPr>
              <w:t>371,2</w:t>
            </w:r>
          </w:p>
        </w:tc>
      </w:tr>
      <w:tr w:rsidR="00AA25CE" w:rsidRPr="00CE1091" w14:paraId="1CDB1B45"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0A0CA5F"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38057FC"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BC1E3C" w14:textId="77777777" w:rsidR="00AA25CE" w:rsidRPr="00AA25CE" w:rsidRDefault="00AA25CE" w:rsidP="00BD359D">
            <w:pPr>
              <w:jc w:val="right"/>
              <w:rPr>
                <w:color w:val="000000"/>
                <w:sz w:val="20"/>
                <w:szCs w:val="20"/>
              </w:rPr>
            </w:pPr>
            <w:r w:rsidRPr="00AA25CE">
              <w:rPr>
                <w:color w:val="000000"/>
                <w:sz w:val="20"/>
                <w:szCs w:val="20"/>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E0CCC5" w14:textId="77777777" w:rsidR="00AA25CE" w:rsidRPr="00AA25CE" w:rsidRDefault="00AA25CE" w:rsidP="00BD359D">
            <w:pPr>
              <w:jc w:val="right"/>
              <w:rPr>
                <w:color w:val="000000"/>
                <w:sz w:val="20"/>
                <w:szCs w:val="20"/>
              </w:rPr>
            </w:pPr>
            <w:r w:rsidRPr="00AA25CE">
              <w:rPr>
                <w:color w:val="000000"/>
                <w:sz w:val="20"/>
                <w:szCs w:val="20"/>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F1C8DD7" w14:textId="77777777" w:rsidR="00AA25CE" w:rsidRPr="00AA25CE" w:rsidRDefault="00AA25CE" w:rsidP="00BD359D">
            <w:pPr>
              <w:jc w:val="right"/>
              <w:rPr>
                <w:color w:val="000000"/>
                <w:sz w:val="20"/>
                <w:szCs w:val="20"/>
              </w:rPr>
            </w:pPr>
            <w:r w:rsidRPr="00AA25CE">
              <w:rPr>
                <w:color w:val="000000"/>
                <w:sz w:val="20"/>
                <w:szCs w:val="20"/>
              </w:rPr>
              <w:t>0,4</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257A36A4" w14:textId="77777777" w:rsidR="00AA25CE" w:rsidRPr="00AA25CE" w:rsidRDefault="00AA25CE">
            <w:pPr>
              <w:jc w:val="both"/>
              <w:rPr>
                <w:color w:val="000000"/>
                <w:sz w:val="20"/>
                <w:szCs w:val="20"/>
              </w:rPr>
            </w:pPr>
            <w:r w:rsidRPr="00AA25CE">
              <w:rPr>
                <w:color w:val="000000"/>
                <w:sz w:val="20"/>
                <w:szCs w:val="20"/>
              </w:rPr>
              <w:t xml:space="preserve">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C8EFAA2" w14:textId="77777777" w:rsidR="00AA25CE" w:rsidRPr="00AA25CE" w:rsidRDefault="00AA25CE" w:rsidP="00AA25CE">
            <w:pPr>
              <w:jc w:val="center"/>
              <w:rPr>
                <w:color w:val="000000"/>
                <w:sz w:val="20"/>
                <w:szCs w:val="20"/>
              </w:rPr>
            </w:pPr>
            <w:r w:rsidRPr="00AA25CE">
              <w:rPr>
                <w:color w:val="000000"/>
                <w:sz w:val="20"/>
                <w:szCs w:val="20"/>
              </w:rPr>
              <w:t>01 04                              88 0 00 72390    240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31F682" w14:textId="77777777" w:rsidR="00AA25CE" w:rsidRPr="00AA25CE" w:rsidRDefault="00AA25CE" w:rsidP="00BD359D">
            <w:pPr>
              <w:jc w:val="right"/>
              <w:rPr>
                <w:color w:val="000000"/>
                <w:sz w:val="20"/>
                <w:szCs w:val="20"/>
              </w:rPr>
            </w:pPr>
            <w:r w:rsidRPr="00AA25CE">
              <w:rPr>
                <w:color w:val="000000"/>
                <w:sz w:val="20"/>
                <w:szCs w:val="20"/>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BCADB61" w14:textId="77777777" w:rsidR="00AA25CE" w:rsidRPr="00AA25CE" w:rsidRDefault="00AA25CE" w:rsidP="00BD359D">
            <w:pPr>
              <w:jc w:val="right"/>
              <w:rPr>
                <w:color w:val="000000"/>
                <w:sz w:val="20"/>
                <w:szCs w:val="20"/>
              </w:rPr>
            </w:pPr>
            <w:r w:rsidRPr="00AA25CE">
              <w:rPr>
                <w:color w:val="000000"/>
                <w:sz w:val="20"/>
                <w:szCs w:val="20"/>
              </w:rPr>
              <w:t>0,4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4EDF58" w14:textId="77777777" w:rsidR="00AA25CE" w:rsidRPr="00AA25CE" w:rsidRDefault="00AA25CE" w:rsidP="00BD359D">
            <w:pPr>
              <w:jc w:val="right"/>
              <w:rPr>
                <w:color w:val="000000"/>
                <w:sz w:val="20"/>
                <w:szCs w:val="20"/>
              </w:rPr>
            </w:pPr>
            <w:r w:rsidRPr="00AA25CE">
              <w:rPr>
                <w:color w:val="000000"/>
                <w:sz w:val="20"/>
                <w:szCs w:val="20"/>
              </w:rPr>
              <w:t>0,4</w:t>
            </w:r>
          </w:p>
        </w:tc>
      </w:tr>
      <w:tr w:rsidR="00AA25CE" w:rsidRPr="00CE1091" w14:paraId="5A98BF50"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CB1F9EA"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2CD434C"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9BAAC7" w14:textId="77777777" w:rsidR="00AA25CE" w:rsidRPr="00AA25CE" w:rsidRDefault="00AA25CE" w:rsidP="00BD359D">
            <w:pPr>
              <w:jc w:val="right"/>
              <w:rPr>
                <w:color w:val="000000"/>
                <w:sz w:val="20"/>
                <w:szCs w:val="20"/>
              </w:rPr>
            </w:pPr>
            <w:r w:rsidRPr="00AA25CE">
              <w:rPr>
                <w:color w:val="000000"/>
                <w:sz w:val="20"/>
                <w:szCs w:val="20"/>
              </w:rPr>
              <w:t>382,6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F36AFC" w14:textId="77777777" w:rsidR="00AA25CE" w:rsidRPr="00AA25CE" w:rsidRDefault="00AA25CE" w:rsidP="00BD359D">
            <w:pPr>
              <w:jc w:val="right"/>
              <w:rPr>
                <w:color w:val="000000"/>
                <w:sz w:val="20"/>
                <w:szCs w:val="20"/>
              </w:rPr>
            </w:pPr>
            <w:r w:rsidRPr="00AA25CE">
              <w:rPr>
                <w:color w:val="000000"/>
                <w:sz w:val="20"/>
                <w:szCs w:val="20"/>
              </w:rPr>
              <w:t>386,4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5C2574" w14:textId="77777777" w:rsidR="00AA25CE" w:rsidRPr="00AA25CE" w:rsidRDefault="00AA25CE" w:rsidP="00BD359D">
            <w:pPr>
              <w:jc w:val="right"/>
              <w:rPr>
                <w:color w:val="000000"/>
                <w:sz w:val="20"/>
                <w:szCs w:val="20"/>
              </w:rPr>
            </w:pPr>
            <w:r w:rsidRPr="00AA25CE">
              <w:rPr>
                <w:color w:val="000000"/>
                <w:sz w:val="20"/>
                <w:szCs w:val="20"/>
              </w:rPr>
              <w:t>401,8</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4C15C029" w14:textId="77777777" w:rsidR="00AA25CE" w:rsidRPr="00AA25CE" w:rsidRDefault="00AA25CE">
            <w:pPr>
              <w:jc w:val="both"/>
              <w:rPr>
                <w:color w:val="000000"/>
                <w:sz w:val="20"/>
                <w:szCs w:val="20"/>
              </w:rPr>
            </w:pPr>
            <w:r w:rsidRPr="00AA25CE">
              <w:rPr>
                <w:color w:val="000000"/>
                <w:sz w:val="20"/>
                <w:szCs w:val="20"/>
              </w:rPr>
              <w:t>Расходы на осуществление полномочий по государственному регулированию тарифов на перевозку пассажиров и багажа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979C9BF" w14:textId="77777777" w:rsidR="00AA25CE" w:rsidRPr="00AA25CE" w:rsidRDefault="00AA25CE" w:rsidP="00AA25CE">
            <w:pPr>
              <w:jc w:val="center"/>
              <w:rPr>
                <w:color w:val="000000"/>
                <w:sz w:val="20"/>
                <w:szCs w:val="20"/>
              </w:rPr>
            </w:pPr>
            <w:r w:rsidRPr="00AA25CE">
              <w:rPr>
                <w:color w:val="000000"/>
                <w:sz w:val="20"/>
                <w:szCs w:val="20"/>
              </w:rPr>
              <w:t>04 01                       88 0 00 72380   120, 240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3D90F5" w14:textId="77777777" w:rsidR="00AA25CE" w:rsidRPr="00AA25CE" w:rsidRDefault="00AA25CE" w:rsidP="00BD359D">
            <w:pPr>
              <w:jc w:val="right"/>
              <w:rPr>
                <w:color w:val="000000"/>
                <w:sz w:val="20"/>
                <w:szCs w:val="20"/>
              </w:rPr>
            </w:pPr>
            <w:r w:rsidRPr="00AA25CE">
              <w:rPr>
                <w:color w:val="000000"/>
                <w:sz w:val="20"/>
                <w:szCs w:val="20"/>
              </w:rPr>
              <w:t>382,6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EEE87C" w14:textId="77777777" w:rsidR="00AA25CE" w:rsidRPr="00AA25CE" w:rsidRDefault="00AA25CE" w:rsidP="00BD359D">
            <w:pPr>
              <w:jc w:val="right"/>
              <w:rPr>
                <w:color w:val="000000"/>
                <w:sz w:val="20"/>
                <w:szCs w:val="20"/>
              </w:rPr>
            </w:pPr>
            <w:r w:rsidRPr="00AA25CE">
              <w:rPr>
                <w:color w:val="000000"/>
                <w:sz w:val="20"/>
                <w:szCs w:val="20"/>
              </w:rPr>
              <w:t>386,4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59C2F3" w14:textId="77777777" w:rsidR="00AA25CE" w:rsidRPr="00AA25CE" w:rsidRDefault="00AA25CE" w:rsidP="00BD359D">
            <w:pPr>
              <w:jc w:val="right"/>
              <w:rPr>
                <w:color w:val="000000"/>
                <w:sz w:val="20"/>
                <w:szCs w:val="20"/>
              </w:rPr>
            </w:pPr>
            <w:r w:rsidRPr="00AA25CE">
              <w:rPr>
                <w:color w:val="000000"/>
                <w:sz w:val="20"/>
                <w:szCs w:val="20"/>
              </w:rPr>
              <w:t>401,8</w:t>
            </w:r>
          </w:p>
        </w:tc>
      </w:tr>
      <w:tr w:rsidR="00AA25CE" w:rsidRPr="00CE1091" w14:paraId="42C426A7"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0F05481"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0EE696AF"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2F656E" w14:textId="77777777" w:rsidR="00AA25CE" w:rsidRPr="00AA25CE" w:rsidRDefault="00AA25CE" w:rsidP="00BD359D">
            <w:pPr>
              <w:jc w:val="right"/>
              <w:rPr>
                <w:color w:val="000000"/>
                <w:sz w:val="20"/>
                <w:szCs w:val="20"/>
              </w:rPr>
            </w:pPr>
            <w:r w:rsidRPr="00AA25CE">
              <w:rPr>
                <w:color w:val="000000"/>
                <w:sz w:val="20"/>
                <w:szCs w:val="20"/>
              </w:rPr>
              <w:t>78 807,7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530D19" w14:textId="77777777" w:rsidR="00AA25CE" w:rsidRPr="00AA25CE" w:rsidRDefault="00AA25CE" w:rsidP="00BD359D">
            <w:pPr>
              <w:jc w:val="right"/>
              <w:rPr>
                <w:color w:val="000000"/>
                <w:sz w:val="20"/>
                <w:szCs w:val="20"/>
              </w:rPr>
            </w:pPr>
            <w:r w:rsidRPr="00AA25CE">
              <w:rPr>
                <w:color w:val="000000"/>
                <w:sz w:val="20"/>
                <w:szCs w:val="20"/>
              </w:rPr>
              <w:t>77 789,2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2A2D48" w14:textId="77777777" w:rsidR="00AA25CE" w:rsidRPr="00AA25CE" w:rsidRDefault="00AA25CE" w:rsidP="00BD359D">
            <w:pPr>
              <w:jc w:val="right"/>
              <w:rPr>
                <w:color w:val="000000"/>
                <w:sz w:val="20"/>
                <w:szCs w:val="20"/>
              </w:rPr>
            </w:pPr>
            <w:r w:rsidRPr="00AA25CE">
              <w:rPr>
                <w:color w:val="000000"/>
                <w:sz w:val="20"/>
                <w:szCs w:val="20"/>
              </w:rPr>
              <w:t>79 205,5</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E17FBA5" w14:textId="77777777" w:rsidR="00AA25CE" w:rsidRPr="00AA25CE" w:rsidRDefault="00AA25CE">
            <w:pPr>
              <w:jc w:val="both"/>
              <w:rPr>
                <w:color w:val="000000"/>
                <w:sz w:val="20"/>
                <w:szCs w:val="20"/>
              </w:rPr>
            </w:pPr>
            <w:r w:rsidRPr="00AA25CE">
              <w:rPr>
                <w:color w:val="000000"/>
                <w:sz w:val="20"/>
                <w:szCs w:val="20"/>
              </w:rPr>
              <w:t xml:space="preserve">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91DD6A2" w14:textId="77777777" w:rsidR="00AA25CE" w:rsidRPr="00AA25CE" w:rsidRDefault="00AA25CE" w:rsidP="00AA25CE">
            <w:pPr>
              <w:jc w:val="center"/>
              <w:rPr>
                <w:color w:val="000000"/>
                <w:sz w:val="20"/>
                <w:szCs w:val="20"/>
              </w:rPr>
            </w:pPr>
            <w:r w:rsidRPr="00AA25CE">
              <w:rPr>
                <w:color w:val="000000"/>
                <w:sz w:val="20"/>
                <w:szCs w:val="20"/>
              </w:rPr>
              <w:t>10 06                    08 5 00 72110      17 2 00 72110   120, 240, 620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C0020F" w14:textId="77777777" w:rsidR="00AA25CE" w:rsidRPr="00AA25CE" w:rsidRDefault="00AA25CE" w:rsidP="00BD359D">
            <w:pPr>
              <w:jc w:val="right"/>
              <w:rPr>
                <w:color w:val="000000"/>
                <w:sz w:val="20"/>
                <w:szCs w:val="20"/>
              </w:rPr>
            </w:pPr>
            <w:r w:rsidRPr="00AA25CE">
              <w:rPr>
                <w:color w:val="000000"/>
                <w:sz w:val="20"/>
                <w:szCs w:val="20"/>
              </w:rPr>
              <w:t>78 807,7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1BC101" w14:textId="77777777" w:rsidR="00AA25CE" w:rsidRPr="00AA25CE" w:rsidRDefault="00AA25CE" w:rsidP="00BD359D">
            <w:pPr>
              <w:jc w:val="right"/>
              <w:rPr>
                <w:color w:val="000000"/>
                <w:sz w:val="20"/>
                <w:szCs w:val="20"/>
              </w:rPr>
            </w:pPr>
            <w:r w:rsidRPr="00AA25CE">
              <w:rPr>
                <w:color w:val="000000"/>
                <w:sz w:val="20"/>
                <w:szCs w:val="20"/>
              </w:rPr>
              <w:t>77 789,2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C82F1C" w14:textId="77777777" w:rsidR="00AA25CE" w:rsidRPr="00AA25CE" w:rsidRDefault="00AA25CE" w:rsidP="00BD359D">
            <w:pPr>
              <w:jc w:val="right"/>
              <w:rPr>
                <w:color w:val="000000"/>
                <w:sz w:val="20"/>
                <w:szCs w:val="20"/>
              </w:rPr>
            </w:pPr>
            <w:r w:rsidRPr="00AA25CE">
              <w:rPr>
                <w:color w:val="000000"/>
                <w:sz w:val="20"/>
                <w:szCs w:val="20"/>
              </w:rPr>
              <w:t>79 205,5</w:t>
            </w:r>
          </w:p>
        </w:tc>
      </w:tr>
      <w:tr w:rsidR="00AA25CE" w:rsidRPr="00CE1091" w14:paraId="4CEB23F1"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A0BBA91"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государственную регистрацию актов гражданского состояния</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F014E14" w14:textId="77777777" w:rsidR="00AA25CE" w:rsidRPr="00AA25CE" w:rsidRDefault="00AA25CE" w:rsidP="00AA25CE">
            <w:pPr>
              <w:jc w:val="center"/>
              <w:rPr>
                <w:color w:val="000000"/>
                <w:sz w:val="20"/>
                <w:szCs w:val="20"/>
              </w:rPr>
            </w:pPr>
            <w:r w:rsidRPr="00AA25CE">
              <w:rPr>
                <w:color w:val="000000"/>
                <w:sz w:val="20"/>
                <w:szCs w:val="20"/>
              </w:rPr>
              <w:t>2 02 35930 04 0000 150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1D236A" w14:textId="77777777" w:rsidR="00AA25CE" w:rsidRPr="00AA25CE" w:rsidRDefault="00AA25CE" w:rsidP="00BD359D">
            <w:pPr>
              <w:jc w:val="right"/>
              <w:rPr>
                <w:color w:val="000000"/>
                <w:sz w:val="20"/>
                <w:szCs w:val="20"/>
              </w:rPr>
            </w:pPr>
            <w:r w:rsidRPr="00AA25CE">
              <w:rPr>
                <w:color w:val="000000"/>
                <w:sz w:val="20"/>
                <w:szCs w:val="20"/>
              </w:rPr>
              <w:t>8 143,9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E484A7" w14:textId="77777777" w:rsidR="00AA25CE" w:rsidRPr="00AA25CE" w:rsidRDefault="00AA25CE" w:rsidP="00BD359D">
            <w:pPr>
              <w:jc w:val="right"/>
              <w:rPr>
                <w:color w:val="000000"/>
                <w:sz w:val="20"/>
                <w:szCs w:val="20"/>
              </w:rPr>
            </w:pPr>
            <w:r w:rsidRPr="00AA25CE">
              <w:rPr>
                <w:color w:val="000000"/>
                <w:sz w:val="20"/>
                <w:szCs w:val="20"/>
              </w:rPr>
              <w:t>6 995,9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C1F121" w14:textId="77777777" w:rsidR="00AA25CE" w:rsidRPr="00AA25CE" w:rsidRDefault="00AA25CE" w:rsidP="00BD359D">
            <w:pPr>
              <w:jc w:val="right"/>
              <w:rPr>
                <w:color w:val="000000"/>
                <w:sz w:val="20"/>
                <w:szCs w:val="20"/>
              </w:rPr>
            </w:pPr>
            <w:r w:rsidRPr="00AA25CE">
              <w:rPr>
                <w:color w:val="000000"/>
                <w:sz w:val="20"/>
                <w:szCs w:val="20"/>
              </w:rPr>
              <w:t>7 285,3</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84C5F80" w14:textId="77777777" w:rsidR="00AA25CE" w:rsidRPr="00AA25CE" w:rsidRDefault="00AA25CE">
            <w:pPr>
              <w:jc w:val="both"/>
              <w:rPr>
                <w:color w:val="000000"/>
                <w:sz w:val="20"/>
                <w:szCs w:val="20"/>
              </w:rPr>
            </w:pPr>
            <w:r w:rsidRPr="00AA25CE">
              <w:rPr>
                <w:color w:val="000000"/>
                <w:sz w:val="20"/>
                <w:szCs w:val="20"/>
              </w:rPr>
              <w:t>Расходы на государственную регистрацию актов гражданского состояния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4F8632D" w14:textId="77777777" w:rsidR="00AA25CE" w:rsidRPr="00AA25CE" w:rsidRDefault="00AA25CE" w:rsidP="00AA25CE">
            <w:pPr>
              <w:jc w:val="center"/>
              <w:rPr>
                <w:color w:val="000000"/>
                <w:sz w:val="20"/>
                <w:szCs w:val="20"/>
              </w:rPr>
            </w:pPr>
            <w:r w:rsidRPr="00AA25CE">
              <w:rPr>
                <w:color w:val="000000"/>
                <w:sz w:val="20"/>
                <w:szCs w:val="20"/>
              </w:rPr>
              <w:t>01 13                       99 9 00 59310       99 9 00 72290 120, 240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019F9A" w14:textId="77777777" w:rsidR="00AA25CE" w:rsidRPr="00AA25CE" w:rsidRDefault="00AA25CE" w:rsidP="00BD359D">
            <w:pPr>
              <w:jc w:val="right"/>
              <w:rPr>
                <w:color w:val="000000"/>
                <w:sz w:val="20"/>
                <w:szCs w:val="20"/>
              </w:rPr>
            </w:pPr>
            <w:r w:rsidRPr="00AA25CE">
              <w:rPr>
                <w:color w:val="000000"/>
                <w:sz w:val="20"/>
                <w:szCs w:val="20"/>
              </w:rPr>
              <w:t>8 143,9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15479CA" w14:textId="77777777" w:rsidR="00AA25CE" w:rsidRPr="00AA25CE" w:rsidRDefault="00AA25CE" w:rsidP="00BD359D">
            <w:pPr>
              <w:jc w:val="right"/>
              <w:rPr>
                <w:color w:val="000000"/>
                <w:sz w:val="20"/>
                <w:szCs w:val="20"/>
              </w:rPr>
            </w:pPr>
            <w:r w:rsidRPr="00AA25CE">
              <w:rPr>
                <w:color w:val="000000"/>
                <w:sz w:val="20"/>
                <w:szCs w:val="20"/>
              </w:rPr>
              <w:t>6 995,9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D0FF9D" w14:textId="77777777" w:rsidR="00AA25CE" w:rsidRPr="00AA25CE" w:rsidRDefault="00AA25CE" w:rsidP="00BD359D">
            <w:pPr>
              <w:jc w:val="right"/>
              <w:rPr>
                <w:color w:val="000000"/>
                <w:sz w:val="20"/>
                <w:szCs w:val="20"/>
              </w:rPr>
            </w:pPr>
            <w:r w:rsidRPr="00AA25CE">
              <w:rPr>
                <w:color w:val="000000"/>
                <w:sz w:val="20"/>
                <w:szCs w:val="20"/>
              </w:rPr>
              <w:t>7 285,3</w:t>
            </w:r>
          </w:p>
        </w:tc>
      </w:tr>
      <w:tr w:rsidR="00AA25CE" w:rsidRPr="00CE1091" w14:paraId="7A08BFA0"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3CEC2B1"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E1000F3" w14:textId="77777777" w:rsidR="00AA25CE" w:rsidRPr="00AA25CE" w:rsidRDefault="00AA25CE" w:rsidP="00AA25CE">
            <w:pPr>
              <w:jc w:val="center"/>
              <w:rPr>
                <w:color w:val="000000"/>
                <w:sz w:val="20"/>
                <w:szCs w:val="20"/>
              </w:rPr>
            </w:pPr>
            <w:r w:rsidRPr="00AA25CE">
              <w:rPr>
                <w:color w:val="000000"/>
                <w:sz w:val="20"/>
                <w:szCs w:val="20"/>
              </w:rPr>
              <w:t>2 02 35220 04 0000 150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0165D6" w14:textId="77777777" w:rsidR="00AA25CE" w:rsidRPr="00AA25CE" w:rsidRDefault="00AA25CE" w:rsidP="00BD359D">
            <w:pPr>
              <w:jc w:val="right"/>
              <w:rPr>
                <w:color w:val="000000"/>
                <w:sz w:val="20"/>
                <w:szCs w:val="20"/>
              </w:rPr>
            </w:pPr>
            <w:r w:rsidRPr="00AA25CE">
              <w:rPr>
                <w:color w:val="000000"/>
                <w:sz w:val="20"/>
                <w:szCs w:val="20"/>
              </w:rPr>
              <w:t>14 801,9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BAC8A5F" w14:textId="77777777" w:rsidR="00AA25CE" w:rsidRPr="00AA25CE" w:rsidRDefault="00AA25CE" w:rsidP="00BD359D">
            <w:pPr>
              <w:jc w:val="right"/>
              <w:rPr>
                <w:color w:val="000000"/>
                <w:sz w:val="20"/>
                <w:szCs w:val="20"/>
              </w:rPr>
            </w:pPr>
            <w:r w:rsidRPr="00AA25CE">
              <w:rPr>
                <w:color w:val="000000"/>
                <w:sz w:val="20"/>
                <w:szCs w:val="20"/>
              </w:rPr>
              <w:t>13 794,0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45513B" w14:textId="77777777" w:rsidR="00AA25CE" w:rsidRPr="00AA25CE" w:rsidRDefault="00AA25CE" w:rsidP="00BD359D">
            <w:pPr>
              <w:jc w:val="right"/>
              <w:rPr>
                <w:color w:val="000000"/>
                <w:sz w:val="20"/>
                <w:szCs w:val="20"/>
              </w:rPr>
            </w:pPr>
            <w:r w:rsidRPr="00AA25CE">
              <w:rPr>
                <w:color w:val="000000"/>
                <w:sz w:val="20"/>
                <w:szCs w:val="20"/>
              </w:rPr>
              <w:t>14 345,9</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F49FB81" w14:textId="77777777" w:rsidR="00AA25CE" w:rsidRPr="00AA25CE" w:rsidRDefault="00AA25CE">
            <w:pPr>
              <w:jc w:val="both"/>
              <w:rPr>
                <w:color w:val="000000"/>
                <w:sz w:val="20"/>
                <w:szCs w:val="20"/>
              </w:rPr>
            </w:pPr>
            <w:r w:rsidRPr="00AA25CE">
              <w:rPr>
                <w:color w:val="000000"/>
                <w:sz w:val="20"/>
                <w:szCs w:val="20"/>
              </w:rPr>
              <w:t xml:space="preserve">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442711D" w14:textId="77777777" w:rsidR="00AA25CE" w:rsidRPr="00AA25CE" w:rsidRDefault="00AA25CE" w:rsidP="00AA25CE">
            <w:pPr>
              <w:jc w:val="center"/>
              <w:rPr>
                <w:color w:val="000000"/>
                <w:sz w:val="20"/>
                <w:szCs w:val="20"/>
              </w:rPr>
            </w:pPr>
            <w:r w:rsidRPr="00AA25CE">
              <w:rPr>
                <w:color w:val="000000"/>
                <w:sz w:val="20"/>
                <w:szCs w:val="20"/>
              </w:rPr>
              <w:t>10 03                     08 1 00 52200   240, 320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FA12B9" w14:textId="77777777" w:rsidR="00AA25CE" w:rsidRPr="00AA25CE" w:rsidRDefault="00AA25CE" w:rsidP="00BD359D">
            <w:pPr>
              <w:jc w:val="right"/>
              <w:rPr>
                <w:color w:val="000000"/>
                <w:sz w:val="20"/>
                <w:szCs w:val="20"/>
              </w:rPr>
            </w:pPr>
            <w:r w:rsidRPr="00AA25CE">
              <w:rPr>
                <w:color w:val="000000"/>
                <w:sz w:val="20"/>
                <w:szCs w:val="20"/>
              </w:rPr>
              <w:t>14 801,9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ACE4A0" w14:textId="77777777" w:rsidR="00AA25CE" w:rsidRPr="00AA25CE" w:rsidRDefault="00AA25CE" w:rsidP="00BD359D">
            <w:pPr>
              <w:jc w:val="right"/>
              <w:rPr>
                <w:color w:val="000000"/>
                <w:sz w:val="20"/>
                <w:szCs w:val="20"/>
              </w:rPr>
            </w:pPr>
            <w:r w:rsidRPr="00AA25CE">
              <w:rPr>
                <w:color w:val="000000"/>
                <w:sz w:val="20"/>
                <w:szCs w:val="20"/>
              </w:rPr>
              <w:t>13 794,0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CBA86A" w14:textId="77777777" w:rsidR="00AA25CE" w:rsidRPr="00AA25CE" w:rsidRDefault="00AA25CE" w:rsidP="00BD359D">
            <w:pPr>
              <w:jc w:val="right"/>
              <w:rPr>
                <w:color w:val="000000"/>
                <w:sz w:val="20"/>
                <w:szCs w:val="20"/>
              </w:rPr>
            </w:pPr>
            <w:r w:rsidRPr="00AA25CE">
              <w:rPr>
                <w:color w:val="000000"/>
                <w:sz w:val="20"/>
                <w:szCs w:val="20"/>
              </w:rPr>
              <w:t>14 345,9</w:t>
            </w:r>
          </w:p>
        </w:tc>
      </w:tr>
      <w:tr w:rsidR="00AA25CE" w:rsidRPr="00CE1091" w14:paraId="024348C8"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CAC4427"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7BF5CB7"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54BC6F" w14:textId="77777777" w:rsidR="00AA25CE" w:rsidRPr="00AA25CE" w:rsidRDefault="00AA25CE" w:rsidP="00BD359D">
            <w:pPr>
              <w:jc w:val="right"/>
              <w:rPr>
                <w:color w:val="000000"/>
                <w:sz w:val="20"/>
                <w:szCs w:val="20"/>
              </w:rPr>
            </w:pPr>
            <w:r w:rsidRPr="00AA25CE">
              <w:rPr>
                <w:color w:val="000000"/>
                <w:sz w:val="20"/>
                <w:szCs w:val="20"/>
              </w:rPr>
              <w:t>220 079,2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CDD401" w14:textId="77777777" w:rsidR="00AA25CE" w:rsidRPr="00AA25CE" w:rsidRDefault="00AA25CE" w:rsidP="00BD359D">
            <w:pPr>
              <w:jc w:val="right"/>
              <w:rPr>
                <w:color w:val="000000"/>
                <w:sz w:val="20"/>
                <w:szCs w:val="20"/>
              </w:rPr>
            </w:pPr>
            <w:r w:rsidRPr="00AA25CE">
              <w:rPr>
                <w:color w:val="000000"/>
                <w:sz w:val="20"/>
                <w:szCs w:val="20"/>
              </w:rPr>
              <w:t>248 185,7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4AF080" w14:textId="77777777" w:rsidR="00AA25CE" w:rsidRPr="00AA25CE" w:rsidRDefault="00AA25CE" w:rsidP="00BD359D">
            <w:pPr>
              <w:jc w:val="right"/>
              <w:rPr>
                <w:color w:val="000000"/>
                <w:sz w:val="20"/>
                <w:szCs w:val="20"/>
              </w:rPr>
            </w:pPr>
            <w:r w:rsidRPr="00AA25CE">
              <w:rPr>
                <w:color w:val="000000"/>
                <w:sz w:val="20"/>
                <w:szCs w:val="20"/>
              </w:rPr>
              <w:t>257 185,9</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0F91293" w14:textId="77777777" w:rsidR="00AA25CE" w:rsidRPr="00AA25CE" w:rsidRDefault="00AA25CE">
            <w:pPr>
              <w:jc w:val="both"/>
              <w:rPr>
                <w:color w:val="000000"/>
                <w:sz w:val="20"/>
                <w:szCs w:val="20"/>
              </w:rPr>
            </w:pPr>
            <w:r w:rsidRPr="00AA25CE">
              <w:rPr>
                <w:color w:val="000000"/>
                <w:sz w:val="20"/>
                <w:szCs w:val="20"/>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E4A7475" w14:textId="77777777" w:rsidR="00AA25CE" w:rsidRPr="00AA25CE" w:rsidRDefault="00AA25CE" w:rsidP="00AA25CE">
            <w:pPr>
              <w:jc w:val="center"/>
              <w:rPr>
                <w:color w:val="000000"/>
                <w:sz w:val="20"/>
                <w:szCs w:val="20"/>
              </w:rPr>
            </w:pPr>
            <w:r w:rsidRPr="00AA25CE">
              <w:rPr>
                <w:color w:val="000000"/>
                <w:sz w:val="20"/>
                <w:szCs w:val="20"/>
              </w:rPr>
              <w:t>10 03                                08 1 00 72520   240, 320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628B4A" w14:textId="77777777" w:rsidR="00AA25CE" w:rsidRPr="00AA25CE" w:rsidRDefault="00AA25CE" w:rsidP="00BD359D">
            <w:pPr>
              <w:jc w:val="right"/>
              <w:rPr>
                <w:color w:val="000000"/>
                <w:sz w:val="20"/>
                <w:szCs w:val="20"/>
              </w:rPr>
            </w:pPr>
            <w:r w:rsidRPr="00AA25CE">
              <w:rPr>
                <w:color w:val="000000"/>
                <w:sz w:val="20"/>
                <w:szCs w:val="20"/>
              </w:rPr>
              <w:t>220 079,2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486671A" w14:textId="77777777" w:rsidR="00AA25CE" w:rsidRPr="00AA25CE" w:rsidRDefault="00AA25CE" w:rsidP="00BD359D">
            <w:pPr>
              <w:jc w:val="right"/>
              <w:rPr>
                <w:color w:val="000000"/>
                <w:sz w:val="20"/>
                <w:szCs w:val="20"/>
              </w:rPr>
            </w:pPr>
            <w:r w:rsidRPr="00AA25CE">
              <w:rPr>
                <w:color w:val="000000"/>
                <w:sz w:val="20"/>
                <w:szCs w:val="20"/>
              </w:rPr>
              <w:t>248 185,7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2E4CC0" w14:textId="77777777" w:rsidR="00AA25CE" w:rsidRPr="00AA25CE" w:rsidRDefault="00AA25CE" w:rsidP="00BD359D">
            <w:pPr>
              <w:jc w:val="right"/>
              <w:rPr>
                <w:color w:val="000000"/>
                <w:sz w:val="20"/>
                <w:szCs w:val="20"/>
              </w:rPr>
            </w:pPr>
            <w:r w:rsidRPr="00AA25CE">
              <w:rPr>
                <w:color w:val="000000"/>
                <w:sz w:val="20"/>
                <w:szCs w:val="20"/>
              </w:rPr>
              <w:t>257 185,9</w:t>
            </w:r>
          </w:p>
        </w:tc>
      </w:tr>
      <w:tr w:rsidR="00AA25CE" w:rsidRPr="00CE1091" w14:paraId="217AE3B0"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6A4BCAC4"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8AE9E30"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F7983D" w14:textId="77777777" w:rsidR="00AA25CE" w:rsidRPr="00AA25CE" w:rsidRDefault="00AA25CE" w:rsidP="00BD359D">
            <w:pPr>
              <w:jc w:val="right"/>
              <w:rPr>
                <w:color w:val="000000"/>
                <w:sz w:val="20"/>
                <w:szCs w:val="20"/>
              </w:rPr>
            </w:pPr>
            <w:r w:rsidRPr="00AA25CE">
              <w:rPr>
                <w:color w:val="000000"/>
                <w:sz w:val="20"/>
                <w:szCs w:val="20"/>
              </w:rPr>
              <w:t>659,9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983F49" w14:textId="77777777" w:rsidR="00AA25CE" w:rsidRPr="00AA25CE" w:rsidRDefault="00AA25CE" w:rsidP="00BD359D">
            <w:pPr>
              <w:jc w:val="right"/>
              <w:rPr>
                <w:color w:val="000000"/>
                <w:sz w:val="20"/>
                <w:szCs w:val="20"/>
              </w:rPr>
            </w:pPr>
            <w:r w:rsidRPr="00AA25CE">
              <w:rPr>
                <w:color w:val="000000"/>
                <w:sz w:val="20"/>
                <w:szCs w:val="20"/>
              </w:rPr>
              <w:t>695,9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C0DFA3" w14:textId="77777777" w:rsidR="00AA25CE" w:rsidRPr="00AA25CE" w:rsidRDefault="00AA25CE" w:rsidP="00BD359D">
            <w:pPr>
              <w:jc w:val="right"/>
              <w:rPr>
                <w:color w:val="000000"/>
                <w:sz w:val="20"/>
                <w:szCs w:val="20"/>
              </w:rPr>
            </w:pPr>
            <w:r w:rsidRPr="00AA25CE">
              <w:rPr>
                <w:color w:val="000000"/>
                <w:sz w:val="20"/>
                <w:szCs w:val="20"/>
              </w:rPr>
              <w:t>722,9</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4F503D77" w14:textId="77777777" w:rsidR="00AA25CE" w:rsidRPr="00AA25CE" w:rsidRDefault="00AA25CE">
            <w:pPr>
              <w:rPr>
                <w:color w:val="000000"/>
                <w:sz w:val="20"/>
                <w:szCs w:val="20"/>
              </w:rPr>
            </w:pPr>
            <w:r w:rsidRPr="00AA25CE">
              <w:rPr>
                <w:color w:val="000000"/>
                <w:sz w:val="20"/>
                <w:szCs w:val="20"/>
              </w:rPr>
              <w:t>Расходы на осуществление полномочий по предоставлению мер социальной поддержки тружеников тыла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452E27C" w14:textId="77777777" w:rsidR="00AA25CE" w:rsidRPr="00AA25CE" w:rsidRDefault="00AA25CE" w:rsidP="00AA25CE">
            <w:pPr>
              <w:jc w:val="center"/>
              <w:rPr>
                <w:color w:val="000000"/>
                <w:sz w:val="20"/>
                <w:szCs w:val="20"/>
              </w:rPr>
            </w:pPr>
            <w:r w:rsidRPr="00AA25CE">
              <w:rPr>
                <w:color w:val="000000"/>
                <w:sz w:val="20"/>
                <w:szCs w:val="20"/>
              </w:rPr>
              <w:t>10 03                             08 1 00 72490            240, 320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C78A3D" w14:textId="77777777" w:rsidR="00AA25CE" w:rsidRPr="00AA25CE" w:rsidRDefault="00AA25CE" w:rsidP="00BD359D">
            <w:pPr>
              <w:jc w:val="right"/>
              <w:rPr>
                <w:color w:val="000000"/>
                <w:sz w:val="20"/>
                <w:szCs w:val="20"/>
              </w:rPr>
            </w:pPr>
            <w:r w:rsidRPr="00AA25CE">
              <w:rPr>
                <w:color w:val="000000"/>
                <w:sz w:val="20"/>
                <w:szCs w:val="20"/>
              </w:rPr>
              <w:t>659,9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40EFBD0" w14:textId="77777777" w:rsidR="00AA25CE" w:rsidRPr="00AA25CE" w:rsidRDefault="00AA25CE" w:rsidP="00BD359D">
            <w:pPr>
              <w:jc w:val="right"/>
              <w:rPr>
                <w:color w:val="000000"/>
                <w:sz w:val="20"/>
                <w:szCs w:val="20"/>
              </w:rPr>
            </w:pPr>
            <w:r w:rsidRPr="00AA25CE">
              <w:rPr>
                <w:color w:val="000000"/>
                <w:sz w:val="20"/>
                <w:szCs w:val="20"/>
              </w:rPr>
              <w:t>695,9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DF1022" w14:textId="77777777" w:rsidR="00AA25CE" w:rsidRPr="00AA25CE" w:rsidRDefault="00AA25CE" w:rsidP="00BD359D">
            <w:pPr>
              <w:jc w:val="right"/>
              <w:rPr>
                <w:color w:val="000000"/>
                <w:sz w:val="20"/>
                <w:szCs w:val="20"/>
              </w:rPr>
            </w:pPr>
            <w:r w:rsidRPr="00AA25CE">
              <w:rPr>
                <w:color w:val="000000"/>
                <w:sz w:val="20"/>
                <w:szCs w:val="20"/>
              </w:rPr>
              <w:t>722,9</w:t>
            </w:r>
          </w:p>
        </w:tc>
      </w:tr>
      <w:tr w:rsidR="00AA25CE" w:rsidRPr="00CE1091" w14:paraId="52461D06"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27D89D1"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51CD737"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792CFA" w14:textId="77777777" w:rsidR="00AA25CE" w:rsidRPr="00AA25CE" w:rsidRDefault="00AA25CE" w:rsidP="00BD359D">
            <w:pPr>
              <w:jc w:val="right"/>
              <w:rPr>
                <w:color w:val="000000"/>
                <w:sz w:val="20"/>
                <w:szCs w:val="20"/>
              </w:rPr>
            </w:pPr>
            <w:r w:rsidRPr="00AA25CE">
              <w:rPr>
                <w:color w:val="000000"/>
                <w:sz w:val="20"/>
                <w:szCs w:val="20"/>
              </w:rPr>
              <w:t>3 330,0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9BF550D" w14:textId="77777777" w:rsidR="00AA25CE" w:rsidRPr="00AA25CE" w:rsidRDefault="00AA25CE" w:rsidP="00BD359D">
            <w:pPr>
              <w:jc w:val="right"/>
              <w:rPr>
                <w:color w:val="000000"/>
                <w:sz w:val="20"/>
                <w:szCs w:val="20"/>
              </w:rPr>
            </w:pPr>
            <w:r w:rsidRPr="00AA25CE">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2EB294" w14:textId="77777777" w:rsidR="00AA25CE" w:rsidRPr="00AA25CE" w:rsidRDefault="00AA25CE" w:rsidP="00BD359D">
            <w:pPr>
              <w:jc w:val="right"/>
              <w:rPr>
                <w:color w:val="000000"/>
                <w:sz w:val="20"/>
                <w:szCs w:val="20"/>
              </w:rPr>
            </w:pPr>
            <w:r w:rsidRPr="00AA25CE">
              <w:rPr>
                <w:color w:val="000000"/>
                <w:sz w:val="20"/>
                <w:szCs w:val="20"/>
              </w:rPr>
              <w:t>0,0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5685D652" w14:textId="77777777" w:rsidR="00AA25CE" w:rsidRPr="00AA25CE" w:rsidRDefault="00AA25CE">
            <w:pPr>
              <w:rPr>
                <w:color w:val="000000"/>
                <w:sz w:val="20"/>
                <w:szCs w:val="20"/>
              </w:rPr>
            </w:pPr>
            <w:r w:rsidRPr="00AA25CE">
              <w:rPr>
                <w:color w:val="000000"/>
                <w:sz w:val="20"/>
                <w:szCs w:val="20"/>
              </w:rPr>
              <w:t xml:space="preserve">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77BD9AF" w14:textId="77777777" w:rsidR="00AA25CE" w:rsidRPr="00AA25CE" w:rsidRDefault="00AA25CE" w:rsidP="00AA25CE">
            <w:pPr>
              <w:jc w:val="center"/>
              <w:rPr>
                <w:color w:val="000000"/>
                <w:sz w:val="20"/>
                <w:szCs w:val="20"/>
              </w:rPr>
            </w:pPr>
            <w:r w:rsidRPr="00AA25CE">
              <w:rPr>
                <w:color w:val="000000"/>
                <w:sz w:val="20"/>
                <w:szCs w:val="20"/>
              </w:rPr>
              <w:t>10 04                             08 2 0072540                240, 320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5AFCDF" w14:textId="77777777" w:rsidR="00AA25CE" w:rsidRPr="00AA25CE" w:rsidRDefault="00AA25CE" w:rsidP="00BD359D">
            <w:pPr>
              <w:jc w:val="right"/>
              <w:rPr>
                <w:color w:val="000000"/>
                <w:sz w:val="20"/>
                <w:szCs w:val="20"/>
              </w:rPr>
            </w:pPr>
            <w:r w:rsidRPr="00AA25CE">
              <w:rPr>
                <w:color w:val="000000"/>
                <w:sz w:val="20"/>
                <w:szCs w:val="20"/>
              </w:rPr>
              <w:t>3 330,0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A3B8DF" w14:textId="77777777" w:rsidR="00AA25CE" w:rsidRPr="00AA25CE" w:rsidRDefault="00AA25CE" w:rsidP="00BD359D">
            <w:pPr>
              <w:jc w:val="right"/>
              <w:rPr>
                <w:color w:val="000000"/>
                <w:sz w:val="20"/>
                <w:szCs w:val="20"/>
              </w:rPr>
            </w:pPr>
            <w:r w:rsidRPr="00AA25CE">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F83640" w14:textId="77777777" w:rsidR="00AA25CE" w:rsidRPr="00AA25CE" w:rsidRDefault="00AA25CE" w:rsidP="00BD359D">
            <w:pPr>
              <w:jc w:val="right"/>
              <w:rPr>
                <w:color w:val="000000"/>
                <w:sz w:val="20"/>
                <w:szCs w:val="20"/>
              </w:rPr>
            </w:pPr>
            <w:r w:rsidRPr="00AA25CE">
              <w:rPr>
                <w:color w:val="000000"/>
                <w:sz w:val="20"/>
                <w:szCs w:val="20"/>
              </w:rPr>
              <w:t>0,0</w:t>
            </w:r>
          </w:p>
        </w:tc>
      </w:tr>
      <w:tr w:rsidR="00AA25CE" w:rsidRPr="00CE1091" w14:paraId="7053ADD4"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66D45EF8"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C4C5098"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6BCC4C4" w14:textId="77777777" w:rsidR="00AA25CE" w:rsidRPr="00AA25CE" w:rsidRDefault="00AA25CE" w:rsidP="00BD359D">
            <w:pPr>
              <w:jc w:val="right"/>
              <w:rPr>
                <w:color w:val="000000"/>
                <w:sz w:val="20"/>
                <w:szCs w:val="20"/>
              </w:rPr>
            </w:pPr>
            <w:r w:rsidRPr="00AA25CE">
              <w:rPr>
                <w:color w:val="000000"/>
                <w:sz w:val="20"/>
                <w:szCs w:val="20"/>
              </w:rPr>
              <w:t>46 723,3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D55C42" w14:textId="77777777" w:rsidR="00AA25CE" w:rsidRPr="00AA25CE" w:rsidRDefault="00AA25CE" w:rsidP="00BD359D">
            <w:pPr>
              <w:jc w:val="right"/>
              <w:rPr>
                <w:color w:val="000000"/>
                <w:sz w:val="20"/>
                <w:szCs w:val="20"/>
              </w:rPr>
            </w:pPr>
            <w:r w:rsidRPr="00AA25CE">
              <w:rPr>
                <w:color w:val="000000"/>
                <w:sz w:val="20"/>
                <w:szCs w:val="20"/>
              </w:rPr>
              <w:t>52 024,0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412DA3" w14:textId="77777777" w:rsidR="00AA25CE" w:rsidRPr="00AA25CE" w:rsidRDefault="00AA25CE" w:rsidP="00BD359D">
            <w:pPr>
              <w:jc w:val="right"/>
              <w:rPr>
                <w:color w:val="000000"/>
                <w:sz w:val="20"/>
                <w:szCs w:val="20"/>
              </w:rPr>
            </w:pPr>
            <w:r w:rsidRPr="00AA25CE">
              <w:rPr>
                <w:color w:val="000000"/>
                <w:sz w:val="20"/>
                <w:szCs w:val="20"/>
              </w:rPr>
              <w:t>54 138,1</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580A201" w14:textId="77777777" w:rsidR="00AA25CE" w:rsidRPr="00AA25CE" w:rsidRDefault="00AA25CE">
            <w:pPr>
              <w:rPr>
                <w:color w:val="000000"/>
                <w:sz w:val="20"/>
                <w:szCs w:val="20"/>
              </w:rPr>
            </w:pPr>
            <w:r w:rsidRPr="00AA25CE">
              <w:rPr>
                <w:color w:val="000000"/>
                <w:sz w:val="20"/>
                <w:szCs w:val="20"/>
              </w:rPr>
              <w:t xml:space="preserve">Расходы на осуществление полномочий по выплате пособия на ребенка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2D3C766" w14:textId="77777777" w:rsidR="00AA25CE" w:rsidRPr="00AA25CE" w:rsidRDefault="00AA25CE" w:rsidP="00AA25CE">
            <w:pPr>
              <w:jc w:val="center"/>
              <w:rPr>
                <w:color w:val="000000"/>
                <w:sz w:val="20"/>
                <w:szCs w:val="20"/>
              </w:rPr>
            </w:pPr>
            <w:r w:rsidRPr="00AA25CE">
              <w:rPr>
                <w:color w:val="000000"/>
                <w:sz w:val="20"/>
                <w:szCs w:val="20"/>
              </w:rPr>
              <w:t>10 04                             08 2 00 72170     320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954F07" w14:textId="77777777" w:rsidR="00AA25CE" w:rsidRPr="00AA25CE" w:rsidRDefault="00AA25CE" w:rsidP="00BD359D">
            <w:pPr>
              <w:jc w:val="right"/>
              <w:rPr>
                <w:color w:val="000000"/>
                <w:sz w:val="20"/>
                <w:szCs w:val="20"/>
              </w:rPr>
            </w:pPr>
            <w:r w:rsidRPr="00AA25CE">
              <w:rPr>
                <w:color w:val="000000"/>
                <w:sz w:val="20"/>
                <w:szCs w:val="20"/>
              </w:rPr>
              <w:t>46 723,3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057126" w14:textId="77777777" w:rsidR="00AA25CE" w:rsidRPr="00AA25CE" w:rsidRDefault="00AA25CE" w:rsidP="00BD359D">
            <w:pPr>
              <w:jc w:val="right"/>
              <w:rPr>
                <w:color w:val="000000"/>
                <w:sz w:val="20"/>
                <w:szCs w:val="20"/>
              </w:rPr>
            </w:pPr>
            <w:r w:rsidRPr="00AA25CE">
              <w:rPr>
                <w:color w:val="000000"/>
                <w:sz w:val="20"/>
                <w:szCs w:val="20"/>
              </w:rPr>
              <w:t>52 024,0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D292B9" w14:textId="77777777" w:rsidR="00AA25CE" w:rsidRPr="00AA25CE" w:rsidRDefault="00AA25CE" w:rsidP="00BD359D">
            <w:pPr>
              <w:jc w:val="right"/>
              <w:rPr>
                <w:color w:val="000000"/>
                <w:sz w:val="20"/>
                <w:szCs w:val="20"/>
              </w:rPr>
            </w:pPr>
            <w:r w:rsidRPr="00AA25CE">
              <w:rPr>
                <w:color w:val="000000"/>
                <w:sz w:val="20"/>
                <w:szCs w:val="20"/>
              </w:rPr>
              <w:t>54 138,1</w:t>
            </w:r>
          </w:p>
        </w:tc>
      </w:tr>
      <w:tr w:rsidR="00AA25CE" w:rsidRPr="00CE1091" w14:paraId="444ECE01"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5408A23"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обеспечение мер социальной поддержки реабилитированных лиц и лиц, признанных пострадавшими от политических репрессий</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8003EC0" w14:textId="77777777" w:rsidR="00AA25CE" w:rsidRPr="00AA25CE" w:rsidRDefault="00AA25CE" w:rsidP="00AA25CE">
            <w:pPr>
              <w:jc w:val="center"/>
              <w:rPr>
                <w:color w:val="000000"/>
                <w:sz w:val="20"/>
                <w:szCs w:val="20"/>
              </w:rPr>
            </w:pPr>
            <w:r w:rsidRPr="00AA25CE">
              <w:rPr>
                <w:color w:val="000000"/>
                <w:sz w:val="20"/>
                <w:szCs w:val="20"/>
              </w:rPr>
              <w:t>2 02 30013 04 0000 150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742404" w14:textId="77777777" w:rsidR="00AA25CE" w:rsidRPr="00AA25CE" w:rsidRDefault="00AA25CE" w:rsidP="00BD359D">
            <w:pPr>
              <w:jc w:val="right"/>
              <w:rPr>
                <w:color w:val="000000"/>
                <w:sz w:val="20"/>
                <w:szCs w:val="20"/>
              </w:rPr>
            </w:pPr>
            <w:r w:rsidRPr="00AA25CE">
              <w:rPr>
                <w:color w:val="000000"/>
                <w:sz w:val="20"/>
                <w:szCs w:val="20"/>
              </w:rPr>
              <w:t>5 558,4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96863D" w14:textId="77777777" w:rsidR="00AA25CE" w:rsidRPr="00AA25CE" w:rsidRDefault="00AA25CE" w:rsidP="00BD359D">
            <w:pPr>
              <w:jc w:val="right"/>
              <w:rPr>
                <w:color w:val="000000"/>
                <w:sz w:val="20"/>
                <w:szCs w:val="20"/>
              </w:rPr>
            </w:pPr>
            <w:r w:rsidRPr="00AA25CE">
              <w:rPr>
                <w:color w:val="000000"/>
                <w:sz w:val="20"/>
                <w:szCs w:val="20"/>
              </w:rPr>
              <w:t>7 685,8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A8DBBA" w14:textId="77777777" w:rsidR="00AA25CE" w:rsidRPr="00AA25CE" w:rsidRDefault="00AA25CE" w:rsidP="00BD359D">
            <w:pPr>
              <w:jc w:val="right"/>
              <w:rPr>
                <w:color w:val="000000"/>
                <w:sz w:val="20"/>
                <w:szCs w:val="20"/>
              </w:rPr>
            </w:pPr>
            <w:r w:rsidRPr="00AA25CE">
              <w:rPr>
                <w:color w:val="000000"/>
                <w:sz w:val="20"/>
                <w:szCs w:val="20"/>
              </w:rPr>
              <w:t>7 975,0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C025B4B" w14:textId="77777777" w:rsidR="00AA25CE" w:rsidRPr="00AA25CE" w:rsidRDefault="00AA25CE">
            <w:pPr>
              <w:jc w:val="both"/>
              <w:rPr>
                <w:color w:val="000000"/>
                <w:sz w:val="20"/>
                <w:szCs w:val="20"/>
              </w:rPr>
            </w:pPr>
            <w:r w:rsidRPr="00AA25CE">
              <w:rPr>
                <w:color w:val="000000"/>
                <w:sz w:val="20"/>
                <w:szCs w:val="20"/>
              </w:rPr>
              <w:t xml:space="preserve">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семей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175154D" w14:textId="77777777" w:rsidR="00AA25CE" w:rsidRPr="00AA25CE" w:rsidRDefault="00AA25CE" w:rsidP="00AA25CE">
            <w:pPr>
              <w:jc w:val="center"/>
              <w:rPr>
                <w:color w:val="000000"/>
                <w:sz w:val="20"/>
                <w:szCs w:val="20"/>
              </w:rPr>
            </w:pPr>
            <w:r w:rsidRPr="00AA25CE">
              <w:rPr>
                <w:color w:val="000000"/>
                <w:sz w:val="20"/>
                <w:szCs w:val="20"/>
              </w:rPr>
              <w:t>10 03                             08 1 00 72500    240, 320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BF08A2" w14:textId="77777777" w:rsidR="00AA25CE" w:rsidRPr="00367D66" w:rsidRDefault="00AA25CE" w:rsidP="00BD359D">
            <w:pPr>
              <w:jc w:val="right"/>
              <w:rPr>
                <w:color w:val="000000" w:themeColor="text1"/>
                <w:sz w:val="20"/>
                <w:szCs w:val="20"/>
              </w:rPr>
            </w:pPr>
            <w:r w:rsidRPr="00367D66">
              <w:rPr>
                <w:color w:val="000000" w:themeColor="text1"/>
                <w:sz w:val="20"/>
                <w:szCs w:val="20"/>
              </w:rPr>
              <w:t>5 558,4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2BB0AA4" w14:textId="77777777" w:rsidR="00AA25CE" w:rsidRPr="00AA25CE" w:rsidRDefault="00AA25CE" w:rsidP="00BD359D">
            <w:pPr>
              <w:jc w:val="right"/>
              <w:rPr>
                <w:color w:val="000000"/>
                <w:sz w:val="20"/>
                <w:szCs w:val="20"/>
              </w:rPr>
            </w:pPr>
            <w:r w:rsidRPr="00AA25CE">
              <w:rPr>
                <w:color w:val="000000"/>
                <w:sz w:val="20"/>
                <w:szCs w:val="20"/>
              </w:rPr>
              <w:t>7 685,8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93FC9D" w14:textId="77777777" w:rsidR="00AA25CE" w:rsidRPr="00AA25CE" w:rsidRDefault="00AA25CE" w:rsidP="00BD359D">
            <w:pPr>
              <w:jc w:val="right"/>
              <w:rPr>
                <w:color w:val="000000"/>
                <w:sz w:val="20"/>
                <w:szCs w:val="20"/>
              </w:rPr>
            </w:pPr>
            <w:r w:rsidRPr="00AA25CE">
              <w:rPr>
                <w:color w:val="000000"/>
                <w:sz w:val="20"/>
                <w:szCs w:val="20"/>
              </w:rPr>
              <w:t>7 975,0</w:t>
            </w:r>
          </w:p>
        </w:tc>
      </w:tr>
      <w:tr w:rsidR="00AA25CE" w:rsidRPr="00CE1091" w14:paraId="54C0F895"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E41D455"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E7B7DCB"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95C86F" w14:textId="77777777" w:rsidR="00AA25CE" w:rsidRPr="00AA25CE" w:rsidRDefault="00AA25CE" w:rsidP="00BD359D">
            <w:pPr>
              <w:jc w:val="right"/>
              <w:rPr>
                <w:color w:val="000000"/>
                <w:sz w:val="20"/>
                <w:szCs w:val="20"/>
              </w:rPr>
            </w:pPr>
            <w:r w:rsidRPr="00AA25CE">
              <w:rPr>
                <w:color w:val="000000"/>
                <w:sz w:val="20"/>
                <w:szCs w:val="20"/>
              </w:rPr>
              <w:t>361,0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37358D" w14:textId="77777777" w:rsidR="00AA25CE" w:rsidRPr="00AA25CE" w:rsidRDefault="00AA25CE" w:rsidP="00BD359D">
            <w:pPr>
              <w:jc w:val="right"/>
              <w:rPr>
                <w:color w:val="000000"/>
                <w:sz w:val="20"/>
                <w:szCs w:val="20"/>
              </w:rPr>
            </w:pPr>
            <w:r w:rsidRPr="00AA25CE">
              <w:rPr>
                <w:color w:val="000000"/>
                <w:sz w:val="20"/>
                <w:szCs w:val="20"/>
              </w:rPr>
              <w:t>403,9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C0E12EC" w14:textId="77777777" w:rsidR="00AA25CE" w:rsidRPr="00AA25CE" w:rsidRDefault="00AA25CE" w:rsidP="00BD359D">
            <w:pPr>
              <w:jc w:val="right"/>
              <w:rPr>
                <w:color w:val="000000"/>
                <w:sz w:val="20"/>
                <w:szCs w:val="20"/>
              </w:rPr>
            </w:pPr>
            <w:r w:rsidRPr="00AA25CE">
              <w:rPr>
                <w:color w:val="000000"/>
                <w:sz w:val="20"/>
                <w:szCs w:val="20"/>
              </w:rPr>
              <w:t>421,1</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2F8EA7B" w14:textId="77777777" w:rsidR="00AA25CE" w:rsidRPr="00AA25CE" w:rsidRDefault="00AA25CE">
            <w:pPr>
              <w:jc w:val="both"/>
              <w:rPr>
                <w:color w:val="000000"/>
                <w:sz w:val="20"/>
                <w:szCs w:val="20"/>
              </w:rPr>
            </w:pPr>
            <w:r w:rsidRPr="00AA25CE">
              <w:rPr>
                <w:color w:val="000000"/>
                <w:sz w:val="20"/>
                <w:szCs w:val="20"/>
              </w:rPr>
              <w:t>Расходы на осуществление полномочий по предоставлению меры социальной поддержки семей, имеющих детей с фенилкетонурией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2486F89" w14:textId="77777777" w:rsidR="00AA25CE" w:rsidRPr="00AA25CE" w:rsidRDefault="00AA25CE" w:rsidP="00AA25CE">
            <w:pPr>
              <w:jc w:val="center"/>
              <w:rPr>
                <w:color w:val="000000"/>
                <w:sz w:val="20"/>
                <w:szCs w:val="20"/>
              </w:rPr>
            </w:pPr>
            <w:r w:rsidRPr="00AA25CE">
              <w:rPr>
                <w:color w:val="000000"/>
                <w:sz w:val="20"/>
                <w:szCs w:val="20"/>
              </w:rPr>
              <w:t>10 04                      08 2 00 72530   240, 320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FEBC88A" w14:textId="77777777" w:rsidR="00AA25CE" w:rsidRPr="00367D66" w:rsidRDefault="00AA25CE" w:rsidP="00BD359D">
            <w:pPr>
              <w:jc w:val="right"/>
              <w:rPr>
                <w:color w:val="000000" w:themeColor="text1"/>
                <w:sz w:val="20"/>
                <w:szCs w:val="20"/>
              </w:rPr>
            </w:pPr>
            <w:r w:rsidRPr="00367D66">
              <w:rPr>
                <w:color w:val="000000" w:themeColor="text1"/>
                <w:sz w:val="20"/>
                <w:szCs w:val="20"/>
              </w:rPr>
              <w:t>361,0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37933F1" w14:textId="77777777" w:rsidR="00AA25CE" w:rsidRPr="00AA25CE" w:rsidRDefault="00AA25CE" w:rsidP="00BD359D">
            <w:pPr>
              <w:jc w:val="right"/>
              <w:rPr>
                <w:color w:val="000000"/>
                <w:sz w:val="20"/>
                <w:szCs w:val="20"/>
              </w:rPr>
            </w:pPr>
            <w:r w:rsidRPr="00AA25CE">
              <w:rPr>
                <w:color w:val="000000"/>
                <w:sz w:val="20"/>
                <w:szCs w:val="20"/>
              </w:rPr>
              <w:t>403,9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CA8E46" w14:textId="77777777" w:rsidR="00AA25CE" w:rsidRPr="00AA25CE" w:rsidRDefault="00AA25CE" w:rsidP="00BD359D">
            <w:pPr>
              <w:jc w:val="right"/>
              <w:rPr>
                <w:color w:val="000000"/>
                <w:sz w:val="20"/>
                <w:szCs w:val="20"/>
              </w:rPr>
            </w:pPr>
            <w:r w:rsidRPr="00AA25CE">
              <w:rPr>
                <w:color w:val="000000"/>
                <w:sz w:val="20"/>
                <w:szCs w:val="20"/>
              </w:rPr>
              <w:t>421,1</w:t>
            </w:r>
          </w:p>
        </w:tc>
      </w:tr>
      <w:tr w:rsidR="00AA25CE" w:rsidRPr="00CE1091" w14:paraId="0F365665"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A0D4E5D"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предоставление гражданам субсидий на оплату жилого помещения и коммунальных услуг</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B83FE48" w14:textId="77777777" w:rsidR="00AA25CE" w:rsidRPr="00AA25CE" w:rsidRDefault="00AA25CE" w:rsidP="00AA25CE">
            <w:pPr>
              <w:jc w:val="center"/>
              <w:rPr>
                <w:color w:val="000000"/>
                <w:sz w:val="20"/>
                <w:szCs w:val="20"/>
              </w:rPr>
            </w:pPr>
            <w:r w:rsidRPr="00AA25CE">
              <w:rPr>
                <w:color w:val="000000"/>
                <w:sz w:val="20"/>
                <w:szCs w:val="20"/>
              </w:rPr>
              <w:t>2 02 30022 04 0000 150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BEE859" w14:textId="77777777" w:rsidR="00AA25CE" w:rsidRPr="00AA25CE" w:rsidRDefault="00AA25CE" w:rsidP="00BD359D">
            <w:pPr>
              <w:jc w:val="right"/>
              <w:rPr>
                <w:color w:val="000000"/>
                <w:sz w:val="20"/>
                <w:szCs w:val="20"/>
              </w:rPr>
            </w:pPr>
            <w:r w:rsidRPr="00AA25CE">
              <w:rPr>
                <w:color w:val="000000"/>
                <w:sz w:val="20"/>
                <w:szCs w:val="20"/>
              </w:rPr>
              <w:t>99 122,9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3E47028" w14:textId="77777777" w:rsidR="00AA25CE" w:rsidRPr="00AA25CE" w:rsidRDefault="00AA25CE" w:rsidP="00BD359D">
            <w:pPr>
              <w:jc w:val="right"/>
              <w:rPr>
                <w:color w:val="000000"/>
                <w:sz w:val="20"/>
                <w:szCs w:val="20"/>
              </w:rPr>
            </w:pPr>
            <w:r w:rsidRPr="00AA25CE">
              <w:rPr>
                <w:color w:val="000000"/>
                <w:sz w:val="20"/>
                <w:szCs w:val="20"/>
              </w:rPr>
              <w:t>174 799,6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AF6F7F" w14:textId="77777777" w:rsidR="00AA25CE" w:rsidRPr="00AA25CE" w:rsidRDefault="00AA25CE" w:rsidP="00BD359D">
            <w:pPr>
              <w:jc w:val="right"/>
              <w:rPr>
                <w:color w:val="000000"/>
                <w:sz w:val="20"/>
                <w:szCs w:val="20"/>
              </w:rPr>
            </w:pPr>
            <w:r w:rsidRPr="00AA25CE">
              <w:rPr>
                <w:color w:val="000000"/>
                <w:sz w:val="20"/>
                <w:szCs w:val="20"/>
              </w:rPr>
              <w:t>181 442,2</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E55211F" w14:textId="77777777" w:rsidR="00AA25CE" w:rsidRPr="00AA25CE" w:rsidRDefault="00AA25CE">
            <w:pPr>
              <w:jc w:val="both"/>
              <w:rPr>
                <w:color w:val="000000"/>
                <w:sz w:val="20"/>
                <w:szCs w:val="20"/>
              </w:rPr>
            </w:pPr>
            <w:r w:rsidRPr="00AA25CE">
              <w:rPr>
                <w:color w:val="000000"/>
                <w:sz w:val="20"/>
                <w:szCs w:val="20"/>
              </w:rPr>
              <w:t xml:space="preserve">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2E46EC3" w14:textId="77777777" w:rsidR="00AA25CE" w:rsidRPr="00AA25CE" w:rsidRDefault="00AA25CE" w:rsidP="00AA25CE">
            <w:pPr>
              <w:jc w:val="center"/>
              <w:rPr>
                <w:color w:val="000000"/>
                <w:sz w:val="20"/>
                <w:szCs w:val="20"/>
              </w:rPr>
            </w:pPr>
            <w:r w:rsidRPr="00AA25CE">
              <w:rPr>
                <w:color w:val="000000"/>
                <w:sz w:val="20"/>
                <w:szCs w:val="20"/>
              </w:rPr>
              <w:t>10 03                             08 1 00 72100   240, 320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07A1A23" w14:textId="77777777" w:rsidR="00AA25CE" w:rsidRPr="00AA25CE" w:rsidRDefault="00AA25CE" w:rsidP="00BD359D">
            <w:pPr>
              <w:jc w:val="right"/>
              <w:rPr>
                <w:color w:val="000000"/>
                <w:sz w:val="20"/>
                <w:szCs w:val="20"/>
              </w:rPr>
            </w:pPr>
            <w:r w:rsidRPr="00AA25CE">
              <w:rPr>
                <w:color w:val="000000"/>
                <w:sz w:val="20"/>
                <w:szCs w:val="20"/>
              </w:rPr>
              <w:t>99 122,9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7498EBF" w14:textId="77777777" w:rsidR="00AA25CE" w:rsidRPr="00AA25CE" w:rsidRDefault="00AA25CE" w:rsidP="00BD359D">
            <w:pPr>
              <w:jc w:val="right"/>
              <w:rPr>
                <w:color w:val="000000"/>
                <w:sz w:val="20"/>
                <w:szCs w:val="20"/>
              </w:rPr>
            </w:pPr>
            <w:r w:rsidRPr="00AA25CE">
              <w:rPr>
                <w:color w:val="000000"/>
                <w:sz w:val="20"/>
                <w:szCs w:val="20"/>
              </w:rPr>
              <w:t>174 799,6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BF63404" w14:textId="77777777" w:rsidR="00AA25CE" w:rsidRPr="00AA25CE" w:rsidRDefault="00AA25CE" w:rsidP="00BD359D">
            <w:pPr>
              <w:jc w:val="right"/>
              <w:rPr>
                <w:color w:val="000000"/>
                <w:sz w:val="20"/>
                <w:szCs w:val="20"/>
              </w:rPr>
            </w:pPr>
            <w:r w:rsidRPr="00AA25CE">
              <w:rPr>
                <w:color w:val="000000"/>
                <w:sz w:val="20"/>
                <w:szCs w:val="20"/>
              </w:rPr>
              <w:t>181 442,2</w:t>
            </w:r>
          </w:p>
        </w:tc>
      </w:tr>
      <w:tr w:rsidR="00AA25CE" w:rsidRPr="00CE1091" w14:paraId="1290FAAF"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29D2B79"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2997F12"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ACC5A1" w14:textId="77777777" w:rsidR="00AA25CE" w:rsidRPr="00AA25CE" w:rsidRDefault="00AA25CE" w:rsidP="00BD359D">
            <w:pPr>
              <w:jc w:val="right"/>
              <w:rPr>
                <w:color w:val="000000"/>
                <w:sz w:val="20"/>
                <w:szCs w:val="20"/>
              </w:rPr>
            </w:pPr>
            <w:r w:rsidRPr="00AA25CE">
              <w:rPr>
                <w:color w:val="000000"/>
                <w:sz w:val="20"/>
                <w:szCs w:val="20"/>
              </w:rPr>
              <w:t>85 394,9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26A780" w14:textId="77777777" w:rsidR="00AA25CE" w:rsidRPr="00AA25CE" w:rsidRDefault="00AA25CE" w:rsidP="00BD359D">
            <w:pPr>
              <w:jc w:val="right"/>
              <w:rPr>
                <w:color w:val="000000"/>
                <w:sz w:val="20"/>
                <w:szCs w:val="20"/>
              </w:rPr>
            </w:pPr>
            <w:r w:rsidRPr="00AA25CE">
              <w:rPr>
                <w:color w:val="000000"/>
                <w:sz w:val="20"/>
                <w:szCs w:val="20"/>
              </w:rPr>
              <w:t>55 991,1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F4B68F" w14:textId="77777777" w:rsidR="00AA25CE" w:rsidRPr="00AA25CE" w:rsidRDefault="00AA25CE" w:rsidP="00BD359D">
            <w:pPr>
              <w:jc w:val="right"/>
              <w:rPr>
                <w:color w:val="000000"/>
                <w:sz w:val="20"/>
                <w:szCs w:val="20"/>
              </w:rPr>
            </w:pPr>
            <w:r w:rsidRPr="00AA25CE">
              <w:rPr>
                <w:color w:val="000000"/>
                <w:sz w:val="20"/>
                <w:szCs w:val="20"/>
              </w:rPr>
              <w:t>58 202,4</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280C7CB8" w14:textId="77777777" w:rsidR="00AA25CE" w:rsidRPr="00AA25CE" w:rsidRDefault="00AA25CE">
            <w:pPr>
              <w:jc w:val="both"/>
              <w:rPr>
                <w:color w:val="000000"/>
                <w:sz w:val="20"/>
                <w:szCs w:val="20"/>
              </w:rPr>
            </w:pPr>
            <w:r w:rsidRPr="00AA25CE">
              <w:rPr>
                <w:color w:val="000000"/>
                <w:sz w:val="20"/>
                <w:szCs w:val="20"/>
              </w:rPr>
              <w:t xml:space="preserve">Расходы на осуществление полномочий по предоставлению мер социальной поддержки детей из многодетных семей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219607C" w14:textId="77777777" w:rsidR="00AA25CE" w:rsidRPr="00AA25CE" w:rsidRDefault="00AA25CE" w:rsidP="00AA25CE">
            <w:pPr>
              <w:jc w:val="center"/>
              <w:rPr>
                <w:color w:val="000000"/>
                <w:sz w:val="20"/>
                <w:szCs w:val="20"/>
              </w:rPr>
            </w:pPr>
            <w:r w:rsidRPr="00AA25CE">
              <w:rPr>
                <w:color w:val="000000"/>
                <w:sz w:val="20"/>
                <w:szCs w:val="20"/>
              </w:rPr>
              <w:t>10 04                            08 2 00 72150   240, 320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2972D05" w14:textId="77777777" w:rsidR="00AA25CE" w:rsidRPr="00AA25CE" w:rsidRDefault="00AA25CE" w:rsidP="00BD359D">
            <w:pPr>
              <w:jc w:val="right"/>
              <w:rPr>
                <w:color w:val="000000"/>
                <w:sz w:val="20"/>
                <w:szCs w:val="20"/>
              </w:rPr>
            </w:pPr>
            <w:r w:rsidRPr="00AA25CE">
              <w:rPr>
                <w:color w:val="000000"/>
                <w:sz w:val="20"/>
                <w:szCs w:val="20"/>
              </w:rPr>
              <w:t>85 394,9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CA6E699" w14:textId="77777777" w:rsidR="00AA25CE" w:rsidRPr="00AA25CE" w:rsidRDefault="00AA25CE" w:rsidP="00BD359D">
            <w:pPr>
              <w:jc w:val="right"/>
              <w:rPr>
                <w:color w:val="000000"/>
                <w:sz w:val="20"/>
                <w:szCs w:val="20"/>
              </w:rPr>
            </w:pPr>
            <w:r w:rsidRPr="00AA25CE">
              <w:rPr>
                <w:color w:val="000000"/>
                <w:sz w:val="20"/>
                <w:szCs w:val="20"/>
              </w:rPr>
              <w:t>55 991,1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E93487" w14:textId="77777777" w:rsidR="00AA25CE" w:rsidRPr="00AA25CE" w:rsidRDefault="00AA25CE" w:rsidP="00BD359D">
            <w:pPr>
              <w:jc w:val="right"/>
              <w:rPr>
                <w:color w:val="000000"/>
                <w:sz w:val="20"/>
                <w:szCs w:val="20"/>
              </w:rPr>
            </w:pPr>
            <w:r w:rsidRPr="00AA25CE">
              <w:rPr>
                <w:color w:val="000000"/>
                <w:sz w:val="20"/>
                <w:szCs w:val="20"/>
              </w:rPr>
              <w:t>58 202,4</w:t>
            </w:r>
          </w:p>
        </w:tc>
      </w:tr>
      <w:tr w:rsidR="00AA25CE" w:rsidRPr="00CE1091" w14:paraId="72BE14B0"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EEDC4AB"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29EBDB1"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EE02CE1" w14:textId="77777777" w:rsidR="00AA25CE" w:rsidRPr="00AA25CE" w:rsidRDefault="00AA25CE" w:rsidP="00BD359D">
            <w:pPr>
              <w:jc w:val="right"/>
              <w:rPr>
                <w:color w:val="000000"/>
                <w:sz w:val="20"/>
                <w:szCs w:val="20"/>
              </w:rPr>
            </w:pPr>
            <w:r w:rsidRPr="00AA25CE">
              <w:rPr>
                <w:color w:val="000000"/>
                <w:sz w:val="20"/>
                <w:szCs w:val="20"/>
              </w:rPr>
              <w:t>8 047,2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269E0F" w14:textId="77777777" w:rsidR="00AA25CE" w:rsidRPr="00AA25CE" w:rsidRDefault="00AA25CE" w:rsidP="00BD359D">
            <w:pPr>
              <w:jc w:val="right"/>
              <w:rPr>
                <w:color w:val="000000"/>
                <w:sz w:val="20"/>
                <w:szCs w:val="20"/>
              </w:rPr>
            </w:pPr>
            <w:r w:rsidRPr="00AA25CE">
              <w:rPr>
                <w:color w:val="000000"/>
                <w:sz w:val="20"/>
                <w:szCs w:val="20"/>
              </w:rPr>
              <w:t>11 381,6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8A9C0F" w14:textId="77777777" w:rsidR="00AA25CE" w:rsidRPr="00AA25CE" w:rsidRDefault="00AA25CE" w:rsidP="00BD359D">
            <w:pPr>
              <w:jc w:val="right"/>
              <w:rPr>
                <w:color w:val="000000"/>
                <w:sz w:val="20"/>
                <w:szCs w:val="20"/>
              </w:rPr>
            </w:pPr>
            <w:r w:rsidRPr="00AA25CE">
              <w:rPr>
                <w:color w:val="000000"/>
                <w:sz w:val="20"/>
                <w:szCs w:val="20"/>
              </w:rPr>
              <w:t>11 836,7</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591D9F8" w14:textId="77777777" w:rsidR="00AA25CE" w:rsidRPr="00AA25CE" w:rsidRDefault="00AA25CE">
            <w:pPr>
              <w:jc w:val="both"/>
              <w:rPr>
                <w:color w:val="000000"/>
                <w:sz w:val="20"/>
                <w:szCs w:val="20"/>
              </w:rPr>
            </w:pPr>
            <w:r w:rsidRPr="00AA25CE">
              <w:rPr>
                <w:color w:val="000000"/>
                <w:sz w:val="20"/>
                <w:szCs w:val="20"/>
              </w:rPr>
              <w:t>Расходы на осуществление полномочий по предоставлению мер социальной поддержки детей первого-второго года жизни из малоимущих семей</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763D5DD" w14:textId="77777777" w:rsidR="00AA25CE" w:rsidRPr="00AA25CE" w:rsidRDefault="00AA25CE" w:rsidP="00AA25CE">
            <w:pPr>
              <w:jc w:val="center"/>
              <w:rPr>
                <w:color w:val="000000"/>
                <w:sz w:val="20"/>
                <w:szCs w:val="20"/>
              </w:rPr>
            </w:pPr>
            <w:r w:rsidRPr="00AA25CE">
              <w:rPr>
                <w:color w:val="000000"/>
                <w:sz w:val="20"/>
                <w:szCs w:val="20"/>
              </w:rPr>
              <w:t>10 04                              08 2 00 72160 240, 320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103FCD" w14:textId="77777777" w:rsidR="00AA25CE" w:rsidRPr="00AA25CE" w:rsidRDefault="00AA25CE" w:rsidP="00BD359D">
            <w:pPr>
              <w:jc w:val="right"/>
              <w:rPr>
                <w:color w:val="000000"/>
                <w:sz w:val="20"/>
                <w:szCs w:val="20"/>
              </w:rPr>
            </w:pPr>
            <w:r w:rsidRPr="00AA25CE">
              <w:rPr>
                <w:color w:val="000000"/>
                <w:sz w:val="20"/>
                <w:szCs w:val="20"/>
              </w:rPr>
              <w:t>8 047,2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6C5E02" w14:textId="77777777" w:rsidR="00AA25CE" w:rsidRPr="00AA25CE" w:rsidRDefault="00AA25CE" w:rsidP="00BD359D">
            <w:pPr>
              <w:jc w:val="right"/>
              <w:rPr>
                <w:color w:val="000000"/>
                <w:sz w:val="20"/>
                <w:szCs w:val="20"/>
              </w:rPr>
            </w:pPr>
            <w:r w:rsidRPr="00AA25CE">
              <w:rPr>
                <w:color w:val="000000"/>
                <w:sz w:val="20"/>
                <w:szCs w:val="20"/>
              </w:rPr>
              <w:t>11 381,6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5F57F4" w14:textId="77777777" w:rsidR="00AA25CE" w:rsidRPr="00AA25CE" w:rsidRDefault="00AA25CE" w:rsidP="00BD359D">
            <w:pPr>
              <w:jc w:val="right"/>
              <w:rPr>
                <w:color w:val="000000"/>
                <w:sz w:val="20"/>
                <w:szCs w:val="20"/>
              </w:rPr>
            </w:pPr>
            <w:r w:rsidRPr="00AA25CE">
              <w:rPr>
                <w:color w:val="000000"/>
                <w:sz w:val="20"/>
                <w:szCs w:val="20"/>
              </w:rPr>
              <w:t>11 836,7</w:t>
            </w:r>
          </w:p>
        </w:tc>
      </w:tr>
      <w:tr w:rsidR="00AA25CE" w:rsidRPr="00CE1091" w14:paraId="629B6716"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12C971B"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6ADA154"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E12E809" w14:textId="77777777" w:rsidR="00AA25CE" w:rsidRPr="00AA25CE" w:rsidRDefault="00AA25CE" w:rsidP="00BD359D">
            <w:pPr>
              <w:jc w:val="right"/>
              <w:rPr>
                <w:color w:val="000000"/>
                <w:sz w:val="20"/>
                <w:szCs w:val="20"/>
              </w:rPr>
            </w:pPr>
            <w:r w:rsidRPr="00AA25CE">
              <w:rPr>
                <w:color w:val="000000"/>
                <w:sz w:val="20"/>
                <w:szCs w:val="20"/>
              </w:rPr>
              <w:t>1 690,3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5C8269" w14:textId="77777777" w:rsidR="00AA25CE" w:rsidRPr="00AA25CE" w:rsidRDefault="00AA25CE" w:rsidP="00BD359D">
            <w:pPr>
              <w:jc w:val="right"/>
              <w:rPr>
                <w:color w:val="000000"/>
                <w:sz w:val="20"/>
                <w:szCs w:val="20"/>
              </w:rPr>
            </w:pPr>
            <w:r w:rsidRPr="00AA25CE">
              <w:rPr>
                <w:color w:val="000000"/>
                <w:sz w:val="20"/>
                <w:szCs w:val="20"/>
              </w:rPr>
              <w:t>1 387,8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03F65A" w14:textId="77777777" w:rsidR="00AA25CE" w:rsidRPr="00AA25CE" w:rsidRDefault="00AA25CE" w:rsidP="00BD359D">
            <w:pPr>
              <w:jc w:val="right"/>
              <w:rPr>
                <w:color w:val="000000"/>
                <w:sz w:val="20"/>
                <w:szCs w:val="20"/>
              </w:rPr>
            </w:pPr>
            <w:r w:rsidRPr="00AA25CE">
              <w:rPr>
                <w:color w:val="000000"/>
                <w:sz w:val="20"/>
                <w:szCs w:val="20"/>
              </w:rPr>
              <w:t>1 442,1</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10E8601" w14:textId="77777777" w:rsidR="00AA25CE" w:rsidRPr="00AA25CE" w:rsidRDefault="00AA25CE">
            <w:pPr>
              <w:jc w:val="both"/>
              <w:rPr>
                <w:color w:val="000000"/>
                <w:sz w:val="20"/>
                <w:szCs w:val="20"/>
              </w:rPr>
            </w:pPr>
            <w:r w:rsidRPr="00AA25CE">
              <w:rPr>
                <w:color w:val="000000"/>
                <w:sz w:val="20"/>
                <w:szCs w:val="20"/>
              </w:rPr>
              <w:t xml:space="preserve">Расходы на осуществление полномочий по предоставлению материальной и иной помощи для погребения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537ADC2" w14:textId="77777777" w:rsidR="00AA25CE" w:rsidRPr="00AA25CE" w:rsidRDefault="00AA25CE" w:rsidP="00AA25CE">
            <w:pPr>
              <w:jc w:val="center"/>
              <w:rPr>
                <w:color w:val="000000"/>
                <w:sz w:val="20"/>
                <w:szCs w:val="20"/>
              </w:rPr>
            </w:pPr>
            <w:r w:rsidRPr="00AA25CE">
              <w:rPr>
                <w:color w:val="000000"/>
                <w:sz w:val="20"/>
                <w:szCs w:val="20"/>
              </w:rPr>
              <w:t>10 03                             08 1 00 72120   240, 320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4119357" w14:textId="77777777" w:rsidR="00AA25CE" w:rsidRPr="00AA25CE" w:rsidRDefault="00AA25CE" w:rsidP="00BD359D">
            <w:pPr>
              <w:jc w:val="right"/>
              <w:rPr>
                <w:color w:val="000000"/>
                <w:sz w:val="20"/>
                <w:szCs w:val="20"/>
              </w:rPr>
            </w:pPr>
            <w:r w:rsidRPr="00AA25CE">
              <w:rPr>
                <w:color w:val="000000"/>
                <w:sz w:val="20"/>
                <w:szCs w:val="20"/>
              </w:rPr>
              <w:t>1 690,3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14E3C5B" w14:textId="77777777" w:rsidR="00AA25CE" w:rsidRPr="00AA25CE" w:rsidRDefault="00AA25CE" w:rsidP="00BD359D">
            <w:pPr>
              <w:jc w:val="right"/>
              <w:rPr>
                <w:color w:val="000000"/>
                <w:sz w:val="20"/>
                <w:szCs w:val="20"/>
              </w:rPr>
            </w:pPr>
            <w:r w:rsidRPr="00AA25CE">
              <w:rPr>
                <w:color w:val="000000"/>
                <w:sz w:val="20"/>
                <w:szCs w:val="20"/>
              </w:rPr>
              <w:t>1 387,8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6E6166" w14:textId="77777777" w:rsidR="00AA25CE" w:rsidRPr="00AA25CE" w:rsidRDefault="00AA25CE" w:rsidP="00BD359D">
            <w:pPr>
              <w:jc w:val="right"/>
              <w:rPr>
                <w:color w:val="000000"/>
                <w:sz w:val="20"/>
                <w:szCs w:val="20"/>
              </w:rPr>
            </w:pPr>
            <w:r w:rsidRPr="00AA25CE">
              <w:rPr>
                <w:color w:val="000000"/>
                <w:sz w:val="20"/>
                <w:szCs w:val="20"/>
              </w:rPr>
              <w:t>1 442,1</w:t>
            </w:r>
          </w:p>
        </w:tc>
      </w:tr>
      <w:tr w:rsidR="00AA25CE" w:rsidRPr="00CE1091" w14:paraId="68BCC2B4"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ECE9972"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6E19E2D"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7E169D" w14:textId="77777777" w:rsidR="00AA25CE" w:rsidRPr="00AA25CE" w:rsidRDefault="00AA25CE" w:rsidP="00BD359D">
            <w:pPr>
              <w:jc w:val="right"/>
              <w:rPr>
                <w:color w:val="000000"/>
                <w:sz w:val="20"/>
                <w:szCs w:val="20"/>
              </w:rPr>
            </w:pPr>
            <w:r w:rsidRPr="00AA25CE">
              <w:rPr>
                <w:color w:val="000000"/>
                <w:sz w:val="20"/>
                <w:szCs w:val="20"/>
              </w:rPr>
              <w:t>115 366,7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8365EF4" w14:textId="77777777" w:rsidR="00AA25CE" w:rsidRPr="00AA25CE" w:rsidRDefault="00AA25CE" w:rsidP="00BD359D">
            <w:pPr>
              <w:jc w:val="right"/>
              <w:rPr>
                <w:color w:val="000000"/>
                <w:sz w:val="20"/>
                <w:szCs w:val="20"/>
              </w:rPr>
            </w:pPr>
            <w:r w:rsidRPr="00AA25CE">
              <w:rPr>
                <w:color w:val="000000"/>
                <w:sz w:val="20"/>
                <w:szCs w:val="20"/>
              </w:rPr>
              <w:t>117 184,4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E568EB" w14:textId="77777777" w:rsidR="00AA25CE" w:rsidRPr="00AA25CE" w:rsidRDefault="00AA25CE" w:rsidP="00BD359D">
            <w:pPr>
              <w:jc w:val="right"/>
              <w:rPr>
                <w:color w:val="000000"/>
                <w:sz w:val="20"/>
                <w:szCs w:val="20"/>
              </w:rPr>
            </w:pPr>
            <w:r w:rsidRPr="00AA25CE">
              <w:rPr>
                <w:color w:val="000000"/>
                <w:sz w:val="20"/>
                <w:szCs w:val="20"/>
              </w:rPr>
              <w:t>123 762,5</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3F6D4A5" w14:textId="77777777" w:rsidR="00AA25CE" w:rsidRPr="00AA25CE" w:rsidRDefault="00AA25CE">
            <w:pPr>
              <w:rPr>
                <w:color w:val="000000"/>
                <w:sz w:val="20"/>
                <w:szCs w:val="20"/>
              </w:rPr>
            </w:pPr>
            <w:r w:rsidRPr="00AA25CE">
              <w:rPr>
                <w:color w:val="000000"/>
                <w:sz w:val="20"/>
                <w:szCs w:val="20"/>
              </w:rPr>
              <w:t xml:space="preserve">Расходы на осуществление государственных полномочий в сфере социального обслуживания, предусмотренных пунктами 2, 3, 4 и 5 части 1 и частями 1.1, 1.2 статьи 6 Областного закона от 3 сентября 2014 года № 222-ЗС «О социальном обслуживании граждан в Ростовской области»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2F48662E" w14:textId="77777777" w:rsidR="00AA25CE" w:rsidRPr="00AA25CE" w:rsidRDefault="00AA25CE" w:rsidP="00AA25CE">
            <w:pPr>
              <w:jc w:val="center"/>
              <w:rPr>
                <w:color w:val="000000"/>
                <w:sz w:val="20"/>
                <w:szCs w:val="20"/>
              </w:rPr>
            </w:pPr>
            <w:r w:rsidRPr="00AA25CE">
              <w:rPr>
                <w:color w:val="000000"/>
                <w:sz w:val="20"/>
                <w:szCs w:val="20"/>
              </w:rPr>
              <w:t>10 02                   08 3 00 72260                  610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84BAF2" w14:textId="77777777" w:rsidR="00AA25CE" w:rsidRPr="00AA25CE" w:rsidRDefault="00AA25CE" w:rsidP="00BD359D">
            <w:pPr>
              <w:jc w:val="right"/>
              <w:rPr>
                <w:color w:val="000000"/>
                <w:sz w:val="20"/>
                <w:szCs w:val="20"/>
              </w:rPr>
            </w:pPr>
            <w:r w:rsidRPr="00AA25CE">
              <w:rPr>
                <w:color w:val="000000"/>
                <w:sz w:val="20"/>
                <w:szCs w:val="20"/>
              </w:rPr>
              <w:t>115 366,7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048D4A" w14:textId="77777777" w:rsidR="00AA25CE" w:rsidRPr="00AA25CE" w:rsidRDefault="00AA25CE" w:rsidP="00BD359D">
            <w:pPr>
              <w:jc w:val="right"/>
              <w:rPr>
                <w:color w:val="000000"/>
                <w:sz w:val="20"/>
                <w:szCs w:val="20"/>
              </w:rPr>
            </w:pPr>
            <w:r w:rsidRPr="00AA25CE">
              <w:rPr>
                <w:color w:val="000000"/>
                <w:sz w:val="20"/>
                <w:szCs w:val="20"/>
              </w:rPr>
              <w:t>117 184,4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AD0C46" w14:textId="77777777" w:rsidR="00AA25CE" w:rsidRPr="00AA25CE" w:rsidRDefault="00AA25CE" w:rsidP="00BD359D">
            <w:pPr>
              <w:jc w:val="right"/>
              <w:rPr>
                <w:color w:val="000000"/>
                <w:sz w:val="20"/>
                <w:szCs w:val="20"/>
              </w:rPr>
            </w:pPr>
            <w:r w:rsidRPr="00AA25CE">
              <w:rPr>
                <w:color w:val="000000"/>
                <w:sz w:val="20"/>
                <w:szCs w:val="20"/>
              </w:rPr>
              <w:t>123 762,5</w:t>
            </w:r>
          </w:p>
        </w:tc>
      </w:tr>
      <w:tr w:rsidR="00AA25CE" w:rsidRPr="00CE1091" w14:paraId="5E52D3AF"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C86552C"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387E5466"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78979B" w14:textId="77777777" w:rsidR="00AA25CE" w:rsidRPr="00AA25CE" w:rsidRDefault="00AA25CE" w:rsidP="00BD359D">
            <w:pPr>
              <w:jc w:val="right"/>
              <w:rPr>
                <w:color w:val="000000"/>
                <w:sz w:val="20"/>
                <w:szCs w:val="20"/>
              </w:rPr>
            </w:pPr>
            <w:r w:rsidRPr="00AA25CE">
              <w:rPr>
                <w:color w:val="000000"/>
                <w:sz w:val="20"/>
                <w:szCs w:val="20"/>
              </w:rPr>
              <w:t>31 311,4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5D0B3E" w14:textId="77777777" w:rsidR="00AA25CE" w:rsidRPr="00AA25CE" w:rsidRDefault="00AA25CE" w:rsidP="00BD359D">
            <w:pPr>
              <w:jc w:val="right"/>
              <w:rPr>
                <w:color w:val="000000"/>
                <w:sz w:val="20"/>
                <w:szCs w:val="20"/>
              </w:rPr>
            </w:pPr>
            <w:r w:rsidRPr="00AA25CE">
              <w:rPr>
                <w:color w:val="000000"/>
                <w:sz w:val="20"/>
                <w:szCs w:val="20"/>
              </w:rPr>
              <w:t>49 938,0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E8545FC" w14:textId="77777777" w:rsidR="00AA25CE" w:rsidRPr="00AA25CE" w:rsidRDefault="00AA25CE" w:rsidP="00BD359D">
            <w:pPr>
              <w:jc w:val="right"/>
              <w:rPr>
                <w:color w:val="000000"/>
                <w:sz w:val="20"/>
                <w:szCs w:val="20"/>
              </w:rPr>
            </w:pPr>
            <w:r w:rsidRPr="00AA25CE">
              <w:rPr>
                <w:color w:val="000000"/>
                <w:sz w:val="20"/>
                <w:szCs w:val="20"/>
              </w:rPr>
              <w:t>51 935,6</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29DA7CB6" w14:textId="77777777" w:rsidR="00AA25CE" w:rsidRPr="00AA25CE" w:rsidRDefault="00AA25CE">
            <w:pPr>
              <w:jc w:val="both"/>
              <w:rPr>
                <w:color w:val="000000"/>
                <w:sz w:val="20"/>
                <w:szCs w:val="20"/>
              </w:rPr>
            </w:pPr>
            <w:r w:rsidRPr="00AA25CE">
              <w:rPr>
                <w:color w:val="000000"/>
                <w:sz w:val="20"/>
                <w:szCs w:val="20"/>
              </w:rPr>
              <w:t xml:space="preserve">Расходы 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DEF1361" w14:textId="77777777" w:rsidR="00AA25CE" w:rsidRPr="00AA25CE" w:rsidRDefault="00AA25CE" w:rsidP="00AA25CE">
            <w:pPr>
              <w:jc w:val="center"/>
              <w:rPr>
                <w:color w:val="000000"/>
                <w:sz w:val="20"/>
                <w:szCs w:val="20"/>
              </w:rPr>
            </w:pPr>
            <w:r w:rsidRPr="00AA25CE">
              <w:rPr>
                <w:color w:val="000000"/>
                <w:sz w:val="20"/>
                <w:szCs w:val="20"/>
              </w:rPr>
              <w:t>07 09                             08 2 00 72200    240, 320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C75219" w14:textId="77777777" w:rsidR="00AA25CE" w:rsidRPr="00AA25CE" w:rsidRDefault="00AA25CE" w:rsidP="00BD359D">
            <w:pPr>
              <w:jc w:val="right"/>
              <w:rPr>
                <w:color w:val="000000"/>
                <w:sz w:val="20"/>
                <w:szCs w:val="20"/>
              </w:rPr>
            </w:pPr>
            <w:r w:rsidRPr="00AA25CE">
              <w:rPr>
                <w:color w:val="000000"/>
                <w:sz w:val="20"/>
                <w:szCs w:val="20"/>
              </w:rPr>
              <w:t>31 311,4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A54519" w14:textId="77777777" w:rsidR="00AA25CE" w:rsidRPr="00AA25CE" w:rsidRDefault="00AA25CE" w:rsidP="00BD359D">
            <w:pPr>
              <w:jc w:val="right"/>
              <w:rPr>
                <w:color w:val="000000"/>
                <w:sz w:val="20"/>
                <w:szCs w:val="20"/>
              </w:rPr>
            </w:pPr>
            <w:r w:rsidRPr="00AA25CE">
              <w:rPr>
                <w:color w:val="000000"/>
                <w:sz w:val="20"/>
                <w:szCs w:val="20"/>
              </w:rPr>
              <w:t>49 938,0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358BCE0" w14:textId="77777777" w:rsidR="00AA25CE" w:rsidRPr="00AA25CE" w:rsidRDefault="00AA25CE" w:rsidP="00BD359D">
            <w:pPr>
              <w:jc w:val="right"/>
              <w:rPr>
                <w:color w:val="000000"/>
                <w:sz w:val="20"/>
                <w:szCs w:val="20"/>
              </w:rPr>
            </w:pPr>
            <w:r w:rsidRPr="00AA25CE">
              <w:rPr>
                <w:color w:val="000000"/>
                <w:sz w:val="20"/>
                <w:szCs w:val="20"/>
              </w:rPr>
              <w:t>51 935,6</w:t>
            </w:r>
          </w:p>
        </w:tc>
      </w:tr>
      <w:tr w:rsidR="00AA25CE" w:rsidRPr="00CE1091" w14:paraId="2EFD11C1"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A8FD983"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B983082"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889D4BA" w14:textId="77777777" w:rsidR="00AA25CE" w:rsidRPr="00AA25CE" w:rsidRDefault="00AA25CE" w:rsidP="00BD359D">
            <w:pPr>
              <w:jc w:val="right"/>
              <w:rPr>
                <w:color w:val="000000"/>
                <w:sz w:val="20"/>
                <w:szCs w:val="20"/>
              </w:rPr>
            </w:pPr>
            <w:r w:rsidRPr="00AA25CE">
              <w:rPr>
                <w:color w:val="000000"/>
                <w:sz w:val="20"/>
                <w:szCs w:val="20"/>
              </w:rPr>
              <w:t>9 314,6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B2B3D1" w14:textId="77777777" w:rsidR="00AA25CE" w:rsidRPr="00AA25CE" w:rsidRDefault="00AA25CE" w:rsidP="00BD359D">
            <w:pPr>
              <w:jc w:val="right"/>
              <w:rPr>
                <w:color w:val="000000"/>
                <w:sz w:val="20"/>
                <w:szCs w:val="20"/>
              </w:rPr>
            </w:pPr>
            <w:r w:rsidRPr="00AA25CE">
              <w:rPr>
                <w:color w:val="000000"/>
                <w:sz w:val="20"/>
                <w:szCs w:val="20"/>
              </w:rPr>
              <w:t>9 924,3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A9475E" w14:textId="77777777" w:rsidR="00AA25CE" w:rsidRPr="00AA25CE" w:rsidRDefault="00AA25CE" w:rsidP="00BD359D">
            <w:pPr>
              <w:jc w:val="right"/>
              <w:rPr>
                <w:color w:val="000000"/>
                <w:sz w:val="20"/>
                <w:szCs w:val="20"/>
              </w:rPr>
            </w:pPr>
            <w:r w:rsidRPr="00AA25CE">
              <w:rPr>
                <w:color w:val="000000"/>
                <w:sz w:val="20"/>
                <w:szCs w:val="20"/>
              </w:rPr>
              <w:t>10 322,6</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4D23D74F" w14:textId="77777777" w:rsidR="00AA25CE" w:rsidRPr="00AA25CE" w:rsidRDefault="00AA25CE">
            <w:pPr>
              <w:jc w:val="both"/>
              <w:rPr>
                <w:color w:val="000000"/>
                <w:sz w:val="20"/>
                <w:szCs w:val="20"/>
              </w:rPr>
            </w:pPr>
            <w:r w:rsidRPr="00AA25CE">
              <w:rPr>
                <w:color w:val="000000"/>
                <w:sz w:val="20"/>
                <w:szCs w:val="20"/>
              </w:rPr>
              <w:t xml:space="preserve">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семей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307DCB2" w14:textId="77777777" w:rsidR="00AA25CE" w:rsidRPr="00AA25CE" w:rsidRDefault="00AA25CE" w:rsidP="00AA25CE">
            <w:pPr>
              <w:jc w:val="center"/>
              <w:rPr>
                <w:color w:val="000000"/>
                <w:sz w:val="20"/>
                <w:szCs w:val="20"/>
              </w:rPr>
            </w:pPr>
            <w:r w:rsidRPr="00AA25CE">
              <w:rPr>
                <w:color w:val="000000"/>
                <w:sz w:val="20"/>
                <w:szCs w:val="20"/>
              </w:rPr>
              <w:t>10 04                             08 2 00 72240    240, 320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AA8131" w14:textId="77777777" w:rsidR="00AA25CE" w:rsidRPr="00AA25CE" w:rsidRDefault="00AA25CE" w:rsidP="00BD359D">
            <w:pPr>
              <w:jc w:val="right"/>
              <w:rPr>
                <w:color w:val="000000"/>
                <w:sz w:val="20"/>
                <w:szCs w:val="20"/>
              </w:rPr>
            </w:pPr>
            <w:r w:rsidRPr="00AA25CE">
              <w:rPr>
                <w:color w:val="000000"/>
                <w:sz w:val="20"/>
                <w:szCs w:val="20"/>
              </w:rPr>
              <w:t>9 314,6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2AF744" w14:textId="77777777" w:rsidR="00AA25CE" w:rsidRPr="00AA25CE" w:rsidRDefault="00AA25CE" w:rsidP="00BD359D">
            <w:pPr>
              <w:jc w:val="right"/>
              <w:rPr>
                <w:color w:val="000000"/>
                <w:sz w:val="20"/>
                <w:szCs w:val="20"/>
              </w:rPr>
            </w:pPr>
            <w:r w:rsidRPr="00AA25CE">
              <w:rPr>
                <w:color w:val="000000"/>
                <w:sz w:val="20"/>
                <w:szCs w:val="20"/>
              </w:rPr>
              <w:t>9 924,3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A5CA399" w14:textId="77777777" w:rsidR="00AA25CE" w:rsidRPr="00AA25CE" w:rsidRDefault="00AA25CE" w:rsidP="00BD359D">
            <w:pPr>
              <w:jc w:val="right"/>
              <w:rPr>
                <w:color w:val="000000"/>
                <w:sz w:val="20"/>
                <w:szCs w:val="20"/>
              </w:rPr>
            </w:pPr>
            <w:r w:rsidRPr="00AA25CE">
              <w:rPr>
                <w:color w:val="000000"/>
                <w:sz w:val="20"/>
                <w:szCs w:val="20"/>
              </w:rPr>
              <w:t>10 322,6</w:t>
            </w:r>
          </w:p>
        </w:tc>
      </w:tr>
      <w:tr w:rsidR="00AA25CE" w:rsidRPr="00CE1091" w14:paraId="428010F8"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D9EE58A"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3D8C377"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CF6805" w14:textId="77777777" w:rsidR="00AA25CE" w:rsidRPr="00AA25CE" w:rsidRDefault="00AA25CE" w:rsidP="00BD359D">
            <w:pPr>
              <w:jc w:val="right"/>
              <w:rPr>
                <w:color w:val="000000"/>
                <w:sz w:val="20"/>
                <w:szCs w:val="20"/>
              </w:rPr>
            </w:pPr>
            <w:r w:rsidRPr="00AA25CE">
              <w:rPr>
                <w:color w:val="000000"/>
                <w:sz w:val="20"/>
                <w:szCs w:val="20"/>
              </w:rPr>
              <w:t>88 490,7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D68613" w14:textId="77777777" w:rsidR="00AA25CE" w:rsidRPr="00AA25CE" w:rsidRDefault="00AA25CE" w:rsidP="00BD359D">
            <w:pPr>
              <w:jc w:val="right"/>
              <w:rPr>
                <w:color w:val="000000"/>
                <w:sz w:val="20"/>
                <w:szCs w:val="20"/>
              </w:rPr>
            </w:pPr>
            <w:r w:rsidRPr="00AA25CE">
              <w:rPr>
                <w:color w:val="000000"/>
                <w:sz w:val="20"/>
                <w:szCs w:val="20"/>
              </w:rPr>
              <w:t>106 006,3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8E23CEC" w14:textId="77777777" w:rsidR="00AA25CE" w:rsidRPr="00AA25CE" w:rsidRDefault="00AA25CE" w:rsidP="00BD359D">
            <w:pPr>
              <w:jc w:val="right"/>
              <w:rPr>
                <w:color w:val="000000"/>
                <w:sz w:val="20"/>
                <w:szCs w:val="20"/>
              </w:rPr>
            </w:pPr>
            <w:r w:rsidRPr="00AA25CE">
              <w:rPr>
                <w:color w:val="000000"/>
                <w:sz w:val="20"/>
                <w:szCs w:val="20"/>
              </w:rPr>
              <w:t>109 803,7</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A482884" w14:textId="77777777" w:rsidR="00AA25CE" w:rsidRPr="00AA25CE" w:rsidRDefault="00AA25CE">
            <w:pPr>
              <w:jc w:val="both"/>
              <w:rPr>
                <w:color w:val="000000"/>
                <w:sz w:val="20"/>
                <w:szCs w:val="20"/>
              </w:rPr>
            </w:pPr>
            <w:r w:rsidRPr="00AA25CE">
              <w:rPr>
                <w:color w:val="000000"/>
                <w:sz w:val="20"/>
                <w:szCs w:val="20"/>
              </w:rPr>
              <w:t xml:space="preserve">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D471051" w14:textId="77777777" w:rsidR="00AA25CE" w:rsidRPr="00AA25CE" w:rsidRDefault="00AA25CE" w:rsidP="00AA25CE">
            <w:pPr>
              <w:jc w:val="center"/>
              <w:rPr>
                <w:color w:val="000000"/>
                <w:sz w:val="20"/>
                <w:szCs w:val="20"/>
              </w:rPr>
            </w:pPr>
            <w:r w:rsidRPr="00AA25CE">
              <w:rPr>
                <w:color w:val="000000"/>
                <w:sz w:val="20"/>
                <w:szCs w:val="20"/>
              </w:rPr>
              <w:t>10 03                               08 1 00 72510   240, 320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49CE64" w14:textId="77777777" w:rsidR="00AA25CE" w:rsidRPr="00AA25CE" w:rsidRDefault="00AA25CE" w:rsidP="00BD359D">
            <w:pPr>
              <w:jc w:val="right"/>
              <w:rPr>
                <w:color w:val="000000"/>
                <w:sz w:val="20"/>
                <w:szCs w:val="20"/>
              </w:rPr>
            </w:pPr>
            <w:r w:rsidRPr="00AA25CE">
              <w:rPr>
                <w:color w:val="000000"/>
                <w:sz w:val="20"/>
                <w:szCs w:val="20"/>
              </w:rPr>
              <w:t>88 490,7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C7F996F" w14:textId="77777777" w:rsidR="00AA25CE" w:rsidRPr="00AA25CE" w:rsidRDefault="00AA25CE" w:rsidP="00BD359D">
            <w:pPr>
              <w:jc w:val="right"/>
              <w:rPr>
                <w:color w:val="000000"/>
                <w:sz w:val="20"/>
                <w:szCs w:val="20"/>
              </w:rPr>
            </w:pPr>
            <w:r w:rsidRPr="00AA25CE">
              <w:rPr>
                <w:color w:val="000000"/>
                <w:sz w:val="20"/>
                <w:szCs w:val="20"/>
              </w:rPr>
              <w:t>106 006,3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2E1FA0" w14:textId="77777777" w:rsidR="00AA25CE" w:rsidRPr="00AA25CE" w:rsidRDefault="00AA25CE" w:rsidP="00BD359D">
            <w:pPr>
              <w:jc w:val="right"/>
              <w:rPr>
                <w:color w:val="000000"/>
                <w:sz w:val="20"/>
                <w:szCs w:val="20"/>
              </w:rPr>
            </w:pPr>
            <w:r w:rsidRPr="00AA25CE">
              <w:rPr>
                <w:color w:val="000000"/>
                <w:sz w:val="20"/>
                <w:szCs w:val="20"/>
              </w:rPr>
              <w:t>109 803,7</w:t>
            </w:r>
          </w:p>
        </w:tc>
      </w:tr>
      <w:tr w:rsidR="00AA25CE" w:rsidRPr="00CE1091" w14:paraId="670A0A8F"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617DDC0"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оплату жилищно-коммунальных услуг отдельным категориям граждан</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CA2D88F" w14:textId="77777777" w:rsidR="00AA25CE" w:rsidRPr="00AA25CE" w:rsidRDefault="00AA25CE" w:rsidP="00AA25CE">
            <w:pPr>
              <w:jc w:val="center"/>
              <w:rPr>
                <w:color w:val="000000"/>
                <w:sz w:val="20"/>
                <w:szCs w:val="20"/>
              </w:rPr>
            </w:pPr>
            <w:r w:rsidRPr="00AA25CE">
              <w:rPr>
                <w:color w:val="000000"/>
                <w:sz w:val="20"/>
                <w:szCs w:val="20"/>
              </w:rPr>
              <w:t>2 02 35250 04 0000 150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5A9634" w14:textId="77777777" w:rsidR="00AA25CE" w:rsidRPr="00AA25CE" w:rsidRDefault="00AA25CE" w:rsidP="00BD359D">
            <w:pPr>
              <w:jc w:val="right"/>
              <w:rPr>
                <w:color w:val="000000"/>
                <w:sz w:val="20"/>
                <w:szCs w:val="20"/>
              </w:rPr>
            </w:pPr>
            <w:r w:rsidRPr="00AA25CE">
              <w:rPr>
                <w:color w:val="000000"/>
                <w:sz w:val="20"/>
                <w:szCs w:val="20"/>
              </w:rPr>
              <w:t>127 418,4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4121D4" w14:textId="77777777" w:rsidR="00AA25CE" w:rsidRPr="00AA25CE" w:rsidRDefault="00AA25CE" w:rsidP="00BD359D">
            <w:pPr>
              <w:jc w:val="right"/>
              <w:rPr>
                <w:color w:val="000000"/>
                <w:sz w:val="20"/>
                <w:szCs w:val="20"/>
              </w:rPr>
            </w:pPr>
            <w:r w:rsidRPr="00AA25CE">
              <w:rPr>
                <w:color w:val="000000"/>
                <w:sz w:val="20"/>
                <w:szCs w:val="20"/>
              </w:rPr>
              <w:t>144 428,8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1BBB329" w14:textId="77777777" w:rsidR="00AA25CE" w:rsidRPr="00AA25CE" w:rsidRDefault="00AA25CE" w:rsidP="00BD359D">
            <w:pPr>
              <w:jc w:val="right"/>
              <w:rPr>
                <w:color w:val="000000"/>
                <w:sz w:val="20"/>
                <w:szCs w:val="20"/>
              </w:rPr>
            </w:pPr>
            <w:r w:rsidRPr="00AA25CE">
              <w:rPr>
                <w:color w:val="000000"/>
                <w:sz w:val="20"/>
                <w:szCs w:val="20"/>
              </w:rPr>
              <w:t>135 767,6</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8D4EA04" w14:textId="77777777" w:rsidR="00AA25CE" w:rsidRPr="00AA25CE" w:rsidRDefault="00AA25CE">
            <w:pPr>
              <w:jc w:val="both"/>
              <w:rPr>
                <w:color w:val="000000"/>
                <w:sz w:val="20"/>
                <w:szCs w:val="20"/>
              </w:rPr>
            </w:pPr>
            <w:r w:rsidRPr="00AA25CE">
              <w:rPr>
                <w:color w:val="000000"/>
                <w:sz w:val="20"/>
                <w:szCs w:val="20"/>
              </w:rPr>
              <w:t xml:space="preserve">Расходы на оплату жилищно-коммунальных услуг отдельным категориям граждан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B223ED1" w14:textId="77777777" w:rsidR="00AA25CE" w:rsidRPr="00AA25CE" w:rsidRDefault="00AA25CE" w:rsidP="00AA25CE">
            <w:pPr>
              <w:jc w:val="center"/>
              <w:rPr>
                <w:color w:val="000000"/>
                <w:sz w:val="20"/>
                <w:szCs w:val="20"/>
              </w:rPr>
            </w:pPr>
            <w:r w:rsidRPr="00AA25CE">
              <w:rPr>
                <w:color w:val="000000"/>
                <w:sz w:val="20"/>
                <w:szCs w:val="20"/>
              </w:rPr>
              <w:t>10 03                               08 1 00 52500  240,320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D0CDF1" w14:textId="77777777" w:rsidR="00AA25CE" w:rsidRPr="00AA25CE" w:rsidRDefault="00AA25CE" w:rsidP="00BD359D">
            <w:pPr>
              <w:jc w:val="right"/>
              <w:rPr>
                <w:color w:val="000000"/>
                <w:sz w:val="20"/>
                <w:szCs w:val="20"/>
              </w:rPr>
            </w:pPr>
            <w:r w:rsidRPr="00AA25CE">
              <w:rPr>
                <w:color w:val="000000"/>
                <w:sz w:val="20"/>
                <w:szCs w:val="20"/>
              </w:rPr>
              <w:t>127 418,4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794D53" w14:textId="77777777" w:rsidR="00AA25CE" w:rsidRPr="00AA25CE" w:rsidRDefault="00AA25CE" w:rsidP="00BD359D">
            <w:pPr>
              <w:jc w:val="right"/>
              <w:rPr>
                <w:color w:val="000000"/>
                <w:sz w:val="20"/>
                <w:szCs w:val="20"/>
              </w:rPr>
            </w:pPr>
            <w:r w:rsidRPr="00AA25CE">
              <w:rPr>
                <w:color w:val="000000"/>
                <w:sz w:val="20"/>
                <w:szCs w:val="20"/>
              </w:rPr>
              <w:t>144 428,8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983A87" w14:textId="77777777" w:rsidR="00AA25CE" w:rsidRPr="00AA25CE" w:rsidRDefault="00AA25CE" w:rsidP="00BD359D">
            <w:pPr>
              <w:jc w:val="right"/>
              <w:rPr>
                <w:color w:val="000000"/>
                <w:sz w:val="20"/>
                <w:szCs w:val="20"/>
              </w:rPr>
            </w:pPr>
            <w:r w:rsidRPr="00AA25CE">
              <w:rPr>
                <w:color w:val="000000"/>
                <w:sz w:val="20"/>
                <w:szCs w:val="20"/>
              </w:rPr>
              <w:t>135 767,6</w:t>
            </w:r>
          </w:p>
        </w:tc>
      </w:tr>
      <w:tr w:rsidR="00AA25CE" w:rsidRPr="00CE1091" w14:paraId="78628616"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743EEAA"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42793A6" w14:textId="77777777" w:rsidR="00AA25CE" w:rsidRPr="00AA25CE" w:rsidRDefault="00AA25CE" w:rsidP="00AA25CE">
            <w:pPr>
              <w:jc w:val="center"/>
              <w:rPr>
                <w:color w:val="000000"/>
                <w:sz w:val="20"/>
                <w:szCs w:val="20"/>
              </w:rPr>
            </w:pPr>
            <w:r w:rsidRPr="00AA25CE">
              <w:rPr>
                <w:color w:val="000000"/>
                <w:sz w:val="20"/>
                <w:szCs w:val="20"/>
              </w:rPr>
              <w:t>2 02 35084 04 0000 150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58215F" w14:textId="77777777" w:rsidR="00AA25CE" w:rsidRPr="00AA25CE" w:rsidRDefault="00AA25CE" w:rsidP="00BD359D">
            <w:pPr>
              <w:jc w:val="right"/>
              <w:rPr>
                <w:color w:val="000000"/>
                <w:sz w:val="20"/>
                <w:szCs w:val="20"/>
              </w:rPr>
            </w:pPr>
            <w:r w:rsidRPr="00AA25CE">
              <w:rPr>
                <w:color w:val="000000"/>
                <w:sz w:val="20"/>
                <w:szCs w:val="20"/>
              </w:rPr>
              <w:t>19 566,9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904F9BB" w14:textId="77777777" w:rsidR="00AA25CE" w:rsidRPr="00AA25CE" w:rsidRDefault="00AA25CE" w:rsidP="00BD359D">
            <w:pPr>
              <w:jc w:val="right"/>
              <w:rPr>
                <w:color w:val="000000"/>
                <w:sz w:val="20"/>
                <w:szCs w:val="20"/>
              </w:rPr>
            </w:pPr>
            <w:r w:rsidRPr="00AA25CE">
              <w:rPr>
                <w:color w:val="000000"/>
                <w:sz w:val="20"/>
                <w:szCs w:val="20"/>
              </w:rPr>
              <w:t>10 942,1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ED2199" w14:textId="77777777" w:rsidR="00AA25CE" w:rsidRPr="00AA25CE" w:rsidRDefault="00AA25CE" w:rsidP="00BD359D">
            <w:pPr>
              <w:jc w:val="right"/>
              <w:rPr>
                <w:color w:val="000000"/>
                <w:sz w:val="20"/>
                <w:szCs w:val="20"/>
              </w:rPr>
            </w:pPr>
            <w:r w:rsidRPr="00AA25CE">
              <w:rPr>
                <w:color w:val="000000"/>
                <w:sz w:val="20"/>
                <w:szCs w:val="20"/>
              </w:rPr>
              <w:t>0,0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A2EB9EF" w14:textId="77777777" w:rsidR="00AA25CE" w:rsidRPr="00AA25CE" w:rsidRDefault="00AA25CE">
            <w:pPr>
              <w:jc w:val="both"/>
              <w:rPr>
                <w:color w:val="000000"/>
                <w:sz w:val="20"/>
                <w:szCs w:val="20"/>
              </w:rPr>
            </w:pPr>
            <w:r w:rsidRPr="00AA25CE">
              <w:rPr>
                <w:color w:val="000000"/>
                <w:sz w:val="20"/>
                <w:szCs w:val="20"/>
              </w:rPr>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D9FC703" w14:textId="77777777" w:rsidR="00AA25CE" w:rsidRPr="00AA25CE" w:rsidRDefault="00AA25CE" w:rsidP="00AA25CE">
            <w:pPr>
              <w:jc w:val="center"/>
              <w:rPr>
                <w:color w:val="000000"/>
                <w:sz w:val="20"/>
                <w:szCs w:val="20"/>
              </w:rPr>
            </w:pPr>
            <w:r w:rsidRPr="00AA25CE">
              <w:rPr>
                <w:color w:val="000000"/>
                <w:sz w:val="20"/>
                <w:szCs w:val="20"/>
              </w:rPr>
              <w:t>10 04                                08 2 P1 50840           310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5A298FB" w14:textId="77777777" w:rsidR="00AA25CE" w:rsidRPr="00AA25CE" w:rsidRDefault="00AA25CE" w:rsidP="00BD359D">
            <w:pPr>
              <w:jc w:val="right"/>
              <w:rPr>
                <w:color w:val="000000"/>
                <w:sz w:val="20"/>
                <w:szCs w:val="20"/>
              </w:rPr>
            </w:pPr>
            <w:r w:rsidRPr="00AA25CE">
              <w:rPr>
                <w:color w:val="000000"/>
                <w:sz w:val="20"/>
                <w:szCs w:val="20"/>
              </w:rPr>
              <w:t>19 566,9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9D39553" w14:textId="77777777" w:rsidR="00AA25CE" w:rsidRPr="00AA25CE" w:rsidRDefault="00AA25CE" w:rsidP="00BD359D">
            <w:pPr>
              <w:jc w:val="right"/>
              <w:rPr>
                <w:color w:val="000000"/>
                <w:sz w:val="20"/>
                <w:szCs w:val="20"/>
              </w:rPr>
            </w:pPr>
            <w:r w:rsidRPr="00AA25CE">
              <w:rPr>
                <w:color w:val="000000"/>
                <w:sz w:val="20"/>
                <w:szCs w:val="20"/>
              </w:rPr>
              <w:t>10 942,1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145737" w14:textId="77777777" w:rsidR="00AA25CE" w:rsidRPr="00AA25CE" w:rsidRDefault="00AA25CE" w:rsidP="00BD359D">
            <w:pPr>
              <w:jc w:val="right"/>
              <w:rPr>
                <w:color w:val="000000"/>
                <w:sz w:val="20"/>
                <w:szCs w:val="20"/>
              </w:rPr>
            </w:pPr>
            <w:r w:rsidRPr="00AA25CE">
              <w:rPr>
                <w:color w:val="000000"/>
                <w:sz w:val="20"/>
                <w:szCs w:val="20"/>
              </w:rPr>
              <w:t>0,0</w:t>
            </w:r>
          </w:p>
        </w:tc>
      </w:tr>
      <w:tr w:rsidR="00AA25CE" w:rsidRPr="00CE1091" w14:paraId="3B62D170"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6BEE12A"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3D10D1C"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5F0A098" w14:textId="77777777" w:rsidR="00AA25CE" w:rsidRPr="00AA25CE" w:rsidRDefault="00AA25CE" w:rsidP="00BD359D">
            <w:pPr>
              <w:jc w:val="right"/>
              <w:rPr>
                <w:color w:val="000000"/>
                <w:sz w:val="20"/>
                <w:szCs w:val="20"/>
              </w:rPr>
            </w:pPr>
            <w:r w:rsidRPr="00AA25CE">
              <w:rPr>
                <w:color w:val="000000"/>
                <w:sz w:val="20"/>
                <w:szCs w:val="20"/>
              </w:rPr>
              <w:t>162,2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B4DD49E" w14:textId="77777777" w:rsidR="00AA25CE" w:rsidRPr="00AA25CE" w:rsidRDefault="00AA25CE" w:rsidP="00BD359D">
            <w:pPr>
              <w:jc w:val="right"/>
              <w:rPr>
                <w:color w:val="000000"/>
                <w:sz w:val="20"/>
                <w:szCs w:val="20"/>
              </w:rPr>
            </w:pPr>
            <w:r w:rsidRPr="00AA25CE">
              <w:rPr>
                <w:color w:val="000000"/>
                <w:sz w:val="20"/>
                <w:szCs w:val="20"/>
              </w:rPr>
              <w:t>164,1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3E26C5E" w14:textId="77777777" w:rsidR="00AA25CE" w:rsidRPr="00AA25CE" w:rsidRDefault="00AA25CE" w:rsidP="00BD359D">
            <w:pPr>
              <w:jc w:val="right"/>
              <w:rPr>
                <w:color w:val="000000"/>
                <w:sz w:val="20"/>
                <w:szCs w:val="20"/>
              </w:rPr>
            </w:pPr>
            <w:r w:rsidRPr="00AA25CE">
              <w:rPr>
                <w:color w:val="000000"/>
                <w:sz w:val="20"/>
                <w:szCs w:val="20"/>
              </w:rPr>
              <w:t>0,0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0642A1D" w14:textId="77777777" w:rsidR="00AA25CE" w:rsidRPr="00AA25CE" w:rsidRDefault="00AA25CE">
            <w:pPr>
              <w:jc w:val="both"/>
              <w:rPr>
                <w:color w:val="000000"/>
                <w:sz w:val="20"/>
                <w:szCs w:val="20"/>
              </w:rPr>
            </w:pPr>
            <w:r w:rsidRPr="00AA25CE">
              <w:rPr>
                <w:color w:val="000000"/>
                <w:sz w:val="20"/>
                <w:szCs w:val="20"/>
              </w:rPr>
              <w:t>Расходы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DB07DD0" w14:textId="77777777" w:rsidR="00AA25CE" w:rsidRPr="00AA25CE" w:rsidRDefault="00AA25CE" w:rsidP="00AA25CE">
            <w:pPr>
              <w:jc w:val="center"/>
              <w:rPr>
                <w:color w:val="000000"/>
                <w:sz w:val="20"/>
                <w:szCs w:val="20"/>
              </w:rPr>
            </w:pPr>
            <w:r w:rsidRPr="00AA25CE">
              <w:rPr>
                <w:color w:val="000000"/>
                <w:sz w:val="20"/>
                <w:szCs w:val="20"/>
              </w:rPr>
              <w:t>10 04                                   08 2 00 72440           240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D78840" w14:textId="77777777" w:rsidR="00AA25CE" w:rsidRPr="00AA25CE" w:rsidRDefault="00AA25CE" w:rsidP="00BD359D">
            <w:pPr>
              <w:jc w:val="right"/>
              <w:rPr>
                <w:color w:val="000000"/>
                <w:sz w:val="20"/>
                <w:szCs w:val="20"/>
              </w:rPr>
            </w:pPr>
            <w:r w:rsidRPr="00AA25CE">
              <w:rPr>
                <w:color w:val="000000"/>
                <w:sz w:val="20"/>
                <w:szCs w:val="20"/>
              </w:rPr>
              <w:t>162,2</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592EA79" w14:textId="77777777" w:rsidR="00AA25CE" w:rsidRPr="00AA25CE" w:rsidRDefault="00AA25CE" w:rsidP="00BD359D">
            <w:pPr>
              <w:jc w:val="right"/>
              <w:rPr>
                <w:color w:val="000000"/>
                <w:sz w:val="20"/>
                <w:szCs w:val="20"/>
              </w:rPr>
            </w:pPr>
            <w:r w:rsidRPr="00AA25CE">
              <w:rPr>
                <w:color w:val="000000"/>
                <w:sz w:val="20"/>
                <w:szCs w:val="20"/>
              </w:rPr>
              <w:t>164,1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039FB1A" w14:textId="77777777" w:rsidR="00AA25CE" w:rsidRPr="00AA25CE" w:rsidRDefault="00AA25CE" w:rsidP="00BD359D">
            <w:pPr>
              <w:jc w:val="right"/>
              <w:rPr>
                <w:color w:val="000000"/>
                <w:sz w:val="20"/>
                <w:szCs w:val="20"/>
              </w:rPr>
            </w:pPr>
            <w:r w:rsidRPr="00AA25CE">
              <w:rPr>
                <w:color w:val="000000"/>
                <w:sz w:val="20"/>
                <w:szCs w:val="20"/>
              </w:rPr>
              <w:t>0,0</w:t>
            </w:r>
          </w:p>
        </w:tc>
      </w:tr>
      <w:tr w:rsidR="00AA25CE" w:rsidRPr="00CE1091" w14:paraId="591C93C0"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90989FB"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DFF4949"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AB4CF6" w14:textId="77777777" w:rsidR="00AA25CE" w:rsidRPr="00AA25CE" w:rsidRDefault="00AA25CE" w:rsidP="00BD359D">
            <w:pPr>
              <w:jc w:val="right"/>
              <w:rPr>
                <w:color w:val="000000"/>
                <w:sz w:val="20"/>
                <w:szCs w:val="20"/>
              </w:rPr>
            </w:pPr>
            <w:r w:rsidRPr="00AA25CE">
              <w:rPr>
                <w:color w:val="000000"/>
                <w:sz w:val="20"/>
                <w:szCs w:val="20"/>
              </w:rPr>
              <w:t>287,8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B4523C" w14:textId="77777777" w:rsidR="00AA25CE" w:rsidRPr="00AA25CE" w:rsidRDefault="00AA25CE" w:rsidP="00BD359D">
            <w:pPr>
              <w:jc w:val="right"/>
              <w:rPr>
                <w:color w:val="000000"/>
                <w:sz w:val="20"/>
                <w:szCs w:val="20"/>
              </w:rPr>
            </w:pPr>
            <w:r w:rsidRPr="00AA25CE">
              <w:rPr>
                <w:color w:val="000000"/>
                <w:sz w:val="20"/>
                <w:szCs w:val="20"/>
              </w:rPr>
              <w:t>515,5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C38B9C" w14:textId="77777777" w:rsidR="00AA25CE" w:rsidRPr="00AA25CE" w:rsidRDefault="00AA25CE" w:rsidP="00BD359D">
            <w:pPr>
              <w:jc w:val="right"/>
              <w:rPr>
                <w:color w:val="000000"/>
                <w:sz w:val="20"/>
                <w:szCs w:val="20"/>
              </w:rPr>
            </w:pPr>
            <w:r w:rsidRPr="00AA25CE">
              <w:rPr>
                <w:color w:val="000000"/>
                <w:sz w:val="20"/>
                <w:szCs w:val="20"/>
              </w:rPr>
              <w:t>525,4</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7CFA1E9" w14:textId="77777777" w:rsidR="00AA25CE" w:rsidRPr="00AA25CE" w:rsidRDefault="00AA25CE">
            <w:pPr>
              <w:jc w:val="both"/>
              <w:rPr>
                <w:color w:val="000000"/>
                <w:sz w:val="20"/>
                <w:szCs w:val="20"/>
              </w:rPr>
            </w:pPr>
            <w:r w:rsidRPr="00AA25CE">
              <w:rPr>
                <w:color w:val="000000"/>
                <w:sz w:val="20"/>
                <w:szCs w:val="20"/>
              </w:rPr>
              <w:t>Расходы на обеспечение оплаты услуг по доставке через кредитные организации, организации федеральной почтовой связи при оказании государственной социальной помощи на основании социального контракта отдельным категориям граждан</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3833100" w14:textId="77777777" w:rsidR="00AA25CE" w:rsidRPr="00AA25CE" w:rsidRDefault="00AA25CE" w:rsidP="00AA25CE">
            <w:pPr>
              <w:jc w:val="center"/>
              <w:rPr>
                <w:color w:val="000000"/>
                <w:sz w:val="20"/>
                <w:szCs w:val="20"/>
              </w:rPr>
            </w:pPr>
            <w:r w:rsidRPr="00AA25CE">
              <w:rPr>
                <w:color w:val="000000"/>
                <w:sz w:val="20"/>
                <w:szCs w:val="20"/>
              </w:rPr>
              <w:t>10 03                                   08 1 00 75100           240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FBA02C" w14:textId="77777777" w:rsidR="00AA25CE" w:rsidRPr="00AA25CE" w:rsidRDefault="00AA25CE" w:rsidP="00BD359D">
            <w:pPr>
              <w:jc w:val="right"/>
              <w:rPr>
                <w:color w:val="000000"/>
                <w:sz w:val="20"/>
                <w:szCs w:val="20"/>
              </w:rPr>
            </w:pPr>
            <w:r w:rsidRPr="00AA25CE">
              <w:rPr>
                <w:color w:val="000000"/>
                <w:sz w:val="20"/>
                <w:szCs w:val="20"/>
              </w:rPr>
              <w:t>287,8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3C834A" w14:textId="77777777" w:rsidR="00AA25CE" w:rsidRPr="00AA25CE" w:rsidRDefault="00AA25CE" w:rsidP="00BD359D">
            <w:pPr>
              <w:jc w:val="right"/>
              <w:rPr>
                <w:color w:val="000000"/>
                <w:sz w:val="20"/>
                <w:szCs w:val="20"/>
              </w:rPr>
            </w:pPr>
            <w:r w:rsidRPr="00AA25CE">
              <w:rPr>
                <w:color w:val="000000"/>
                <w:sz w:val="20"/>
                <w:szCs w:val="20"/>
              </w:rPr>
              <w:t>515,5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85766A" w14:textId="77777777" w:rsidR="00AA25CE" w:rsidRPr="00AA25CE" w:rsidRDefault="00AA25CE" w:rsidP="00BD359D">
            <w:pPr>
              <w:jc w:val="right"/>
              <w:rPr>
                <w:color w:val="000000"/>
                <w:sz w:val="20"/>
                <w:szCs w:val="20"/>
              </w:rPr>
            </w:pPr>
            <w:r w:rsidRPr="00AA25CE">
              <w:rPr>
                <w:color w:val="000000"/>
                <w:sz w:val="20"/>
                <w:szCs w:val="20"/>
              </w:rPr>
              <w:t>525,4</w:t>
            </w:r>
          </w:p>
        </w:tc>
      </w:tr>
      <w:tr w:rsidR="00AA25CE" w:rsidRPr="00CE1091" w14:paraId="2991967A"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85D2563"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8700B5F"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71357F" w14:textId="77777777" w:rsidR="00AA25CE" w:rsidRPr="00AA25CE" w:rsidRDefault="00AA25CE" w:rsidP="00BD359D">
            <w:pPr>
              <w:jc w:val="right"/>
              <w:rPr>
                <w:color w:val="000000"/>
                <w:sz w:val="20"/>
                <w:szCs w:val="20"/>
              </w:rPr>
            </w:pPr>
            <w:r w:rsidRPr="00AA25CE">
              <w:rPr>
                <w:color w:val="000000"/>
                <w:sz w:val="20"/>
                <w:szCs w:val="20"/>
              </w:rPr>
              <w:t>2 747,6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1E17E2" w14:textId="77777777" w:rsidR="00AA25CE" w:rsidRPr="00AA25CE" w:rsidRDefault="00AA25CE" w:rsidP="00BD359D">
            <w:pPr>
              <w:jc w:val="right"/>
              <w:rPr>
                <w:color w:val="000000"/>
                <w:sz w:val="20"/>
                <w:szCs w:val="20"/>
              </w:rPr>
            </w:pPr>
            <w:r w:rsidRPr="00AA25CE">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8735A1" w14:textId="77777777" w:rsidR="00AA25CE" w:rsidRPr="00AA25CE" w:rsidRDefault="00AA25CE" w:rsidP="00BD359D">
            <w:pPr>
              <w:jc w:val="right"/>
              <w:rPr>
                <w:color w:val="000000"/>
                <w:sz w:val="20"/>
                <w:szCs w:val="20"/>
              </w:rPr>
            </w:pPr>
            <w:r w:rsidRPr="00AA25CE">
              <w:rPr>
                <w:color w:val="000000"/>
                <w:sz w:val="20"/>
                <w:szCs w:val="20"/>
              </w:rPr>
              <w:t>0,0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6A215D7E" w14:textId="77777777" w:rsidR="00AA25CE" w:rsidRPr="00AA25CE" w:rsidRDefault="00AA25CE">
            <w:pPr>
              <w:jc w:val="both"/>
              <w:rPr>
                <w:color w:val="000000"/>
                <w:sz w:val="20"/>
                <w:szCs w:val="20"/>
              </w:rPr>
            </w:pPr>
            <w:r w:rsidRPr="00AA25CE">
              <w:rPr>
                <w:color w:val="000000"/>
                <w:sz w:val="20"/>
                <w:szCs w:val="20"/>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D0C9C4B" w14:textId="77777777" w:rsidR="00AA25CE" w:rsidRPr="00AA25CE" w:rsidRDefault="00AA25CE" w:rsidP="00AA25CE">
            <w:pPr>
              <w:jc w:val="center"/>
              <w:rPr>
                <w:color w:val="000000"/>
                <w:sz w:val="20"/>
                <w:szCs w:val="20"/>
              </w:rPr>
            </w:pPr>
            <w:r w:rsidRPr="00AA25CE">
              <w:rPr>
                <w:color w:val="000000"/>
                <w:sz w:val="20"/>
                <w:szCs w:val="20"/>
              </w:rPr>
              <w:t>10 03                                   08 1 00 75090           240, 320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D4A3D8" w14:textId="77777777" w:rsidR="00AA25CE" w:rsidRPr="00AA25CE" w:rsidRDefault="00AA25CE" w:rsidP="00BD359D">
            <w:pPr>
              <w:jc w:val="right"/>
              <w:rPr>
                <w:color w:val="000000"/>
                <w:sz w:val="20"/>
                <w:szCs w:val="20"/>
              </w:rPr>
            </w:pPr>
            <w:r w:rsidRPr="00AA25CE">
              <w:rPr>
                <w:color w:val="000000"/>
                <w:sz w:val="20"/>
                <w:szCs w:val="20"/>
              </w:rPr>
              <w:t>2 747,6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9E4A99" w14:textId="77777777" w:rsidR="00AA25CE" w:rsidRPr="00AA25CE" w:rsidRDefault="00AA25CE" w:rsidP="00BD359D">
            <w:pPr>
              <w:jc w:val="right"/>
              <w:rPr>
                <w:color w:val="000000"/>
                <w:sz w:val="20"/>
                <w:szCs w:val="20"/>
              </w:rPr>
            </w:pPr>
            <w:r w:rsidRPr="00AA25CE">
              <w:rPr>
                <w:color w:val="000000"/>
                <w:sz w:val="20"/>
                <w:szCs w:val="20"/>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AA07ABD" w14:textId="77777777" w:rsidR="00AA25CE" w:rsidRPr="00AA25CE" w:rsidRDefault="00AA25CE" w:rsidP="00BD359D">
            <w:pPr>
              <w:jc w:val="right"/>
              <w:rPr>
                <w:color w:val="000000"/>
                <w:sz w:val="20"/>
                <w:szCs w:val="20"/>
              </w:rPr>
            </w:pPr>
            <w:r w:rsidRPr="00AA25CE">
              <w:rPr>
                <w:color w:val="000000"/>
                <w:sz w:val="20"/>
                <w:szCs w:val="20"/>
              </w:rPr>
              <w:t>0,0</w:t>
            </w:r>
          </w:p>
        </w:tc>
      </w:tr>
      <w:tr w:rsidR="00AA25CE" w:rsidRPr="00CE1091" w14:paraId="50BFC730"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1469CC9"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CF9BC63"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BCF4FD" w14:textId="77777777" w:rsidR="00AA25CE" w:rsidRPr="00AA25CE" w:rsidRDefault="00AA25CE" w:rsidP="00BD359D">
            <w:pPr>
              <w:jc w:val="right"/>
              <w:rPr>
                <w:color w:val="000000"/>
                <w:sz w:val="20"/>
                <w:szCs w:val="20"/>
              </w:rPr>
            </w:pPr>
            <w:r w:rsidRPr="00AA25CE">
              <w:rPr>
                <w:color w:val="000000"/>
                <w:sz w:val="20"/>
                <w:szCs w:val="20"/>
              </w:rPr>
              <w:t>15 093,3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30F4B46" w14:textId="77777777" w:rsidR="00AA25CE" w:rsidRPr="00AA25CE" w:rsidRDefault="00AA25CE" w:rsidP="00BD359D">
            <w:pPr>
              <w:jc w:val="right"/>
              <w:rPr>
                <w:color w:val="000000"/>
                <w:sz w:val="20"/>
                <w:szCs w:val="20"/>
              </w:rPr>
            </w:pPr>
            <w:r w:rsidRPr="00AA25CE">
              <w:rPr>
                <w:color w:val="000000"/>
                <w:sz w:val="20"/>
                <w:szCs w:val="20"/>
              </w:rPr>
              <w:t>18 348,3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CC7B391" w14:textId="77777777" w:rsidR="00AA25CE" w:rsidRPr="00AA25CE" w:rsidRDefault="00AA25CE" w:rsidP="00BD359D">
            <w:pPr>
              <w:jc w:val="right"/>
              <w:rPr>
                <w:color w:val="000000"/>
                <w:sz w:val="20"/>
                <w:szCs w:val="20"/>
              </w:rPr>
            </w:pPr>
            <w:r w:rsidRPr="00AA25CE">
              <w:rPr>
                <w:color w:val="000000"/>
                <w:sz w:val="20"/>
                <w:szCs w:val="20"/>
              </w:rPr>
              <w:t>18 348,3</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4409453" w14:textId="77777777" w:rsidR="00AA25CE" w:rsidRPr="00AA25CE" w:rsidRDefault="00AA25CE">
            <w:pPr>
              <w:jc w:val="both"/>
              <w:rPr>
                <w:color w:val="000000"/>
                <w:sz w:val="20"/>
                <w:szCs w:val="20"/>
              </w:rPr>
            </w:pPr>
            <w:r w:rsidRPr="00AA25CE">
              <w:rPr>
                <w:color w:val="000000"/>
                <w:sz w:val="20"/>
                <w:szCs w:val="20"/>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C86F50A" w14:textId="77777777" w:rsidR="00AA25CE" w:rsidRPr="00AA25CE" w:rsidRDefault="00AA25CE" w:rsidP="00AA25CE">
            <w:pPr>
              <w:jc w:val="center"/>
              <w:rPr>
                <w:color w:val="000000"/>
                <w:sz w:val="20"/>
                <w:szCs w:val="20"/>
              </w:rPr>
            </w:pPr>
            <w:r w:rsidRPr="00AA25CE">
              <w:rPr>
                <w:color w:val="000000"/>
                <w:sz w:val="20"/>
                <w:szCs w:val="20"/>
              </w:rPr>
              <w:t>10 03                                   08 1 00 75110           240, 320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736603" w14:textId="77777777" w:rsidR="00AA25CE" w:rsidRPr="00AA25CE" w:rsidRDefault="00AA25CE" w:rsidP="00BD359D">
            <w:pPr>
              <w:jc w:val="right"/>
              <w:rPr>
                <w:color w:val="000000"/>
                <w:sz w:val="20"/>
                <w:szCs w:val="20"/>
              </w:rPr>
            </w:pPr>
            <w:r w:rsidRPr="00AA25CE">
              <w:rPr>
                <w:color w:val="000000"/>
                <w:sz w:val="20"/>
                <w:szCs w:val="20"/>
              </w:rPr>
              <w:t>15 093,3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1D51B7" w14:textId="77777777" w:rsidR="00AA25CE" w:rsidRPr="00AA25CE" w:rsidRDefault="00AA25CE" w:rsidP="00BD359D">
            <w:pPr>
              <w:jc w:val="right"/>
              <w:rPr>
                <w:color w:val="000000"/>
                <w:sz w:val="20"/>
                <w:szCs w:val="20"/>
              </w:rPr>
            </w:pPr>
            <w:r w:rsidRPr="00AA25CE">
              <w:rPr>
                <w:color w:val="000000"/>
                <w:sz w:val="20"/>
                <w:szCs w:val="20"/>
              </w:rPr>
              <w:t>18 348,3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D49E0B" w14:textId="77777777" w:rsidR="00AA25CE" w:rsidRPr="00AA25CE" w:rsidRDefault="00AA25CE" w:rsidP="00BD359D">
            <w:pPr>
              <w:jc w:val="right"/>
              <w:rPr>
                <w:color w:val="000000"/>
                <w:sz w:val="20"/>
                <w:szCs w:val="20"/>
              </w:rPr>
            </w:pPr>
            <w:r w:rsidRPr="00AA25CE">
              <w:rPr>
                <w:color w:val="000000"/>
                <w:sz w:val="20"/>
                <w:szCs w:val="20"/>
              </w:rPr>
              <w:t>18 348,3</w:t>
            </w:r>
          </w:p>
        </w:tc>
      </w:tr>
      <w:tr w:rsidR="00AA25CE" w:rsidRPr="00CE1091" w14:paraId="7C44364C"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6849694E"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оказание государственной социальной помощи на основании социального контракта отдельным категориям граждан</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359D29D" w14:textId="77777777" w:rsidR="00AA25CE" w:rsidRPr="00AA25CE" w:rsidRDefault="00AA25CE" w:rsidP="00AA25CE">
            <w:pPr>
              <w:jc w:val="center"/>
              <w:rPr>
                <w:color w:val="000000"/>
                <w:sz w:val="20"/>
                <w:szCs w:val="20"/>
              </w:rPr>
            </w:pPr>
            <w:r w:rsidRPr="00AA25CE">
              <w:rPr>
                <w:color w:val="000000"/>
                <w:sz w:val="20"/>
                <w:szCs w:val="20"/>
              </w:rPr>
              <w:t>2 02 35404 04 0000 150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F1C5DA" w14:textId="77777777" w:rsidR="00AA25CE" w:rsidRPr="00AA25CE" w:rsidRDefault="00AA25CE" w:rsidP="00BD359D">
            <w:pPr>
              <w:jc w:val="right"/>
              <w:rPr>
                <w:color w:val="000000"/>
                <w:sz w:val="20"/>
                <w:szCs w:val="20"/>
              </w:rPr>
            </w:pPr>
            <w:r w:rsidRPr="00AA25CE">
              <w:rPr>
                <w:color w:val="000000"/>
                <w:sz w:val="20"/>
                <w:szCs w:val="20"/>
              </w:rPr>
              <w:t>29 921,6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13FF67D" w14:textId="77777777" w:rsidR="00AA25CE" w:rsidRPr="00AA25CE" w:rsidRDefault="00AA25CE" w:rsidP="00BD359D">
            <w:pPr>
              <w:jc w:val="right"/>
              <w:rPr>
                <w:color w:val="000000"/>
                <w:sz w:val="20"/>
                <w:szCs w:val="20"/>
              </w:rPr>
            </w:pPr>
            <w:r w:rsidRPr="00AA25CE">
              <w:rPr>
                <w:color w:val="000000"/>
                <w:sz w:val="20"/>
                <w:szCs w:val="20"/>
              </w:rPr>
              <w:t>34 363,9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DDFFF63" w14:textId="77777777" w:rsidR="00AA25CE" w:rsidRPr="00AA25CE" w:rsidRDefault="00AA25CE" w:rsidP="00BD359D">
            <w:pPr>
              <w:jc w:val="right"/>
              <w:rPr>
                <w:color w:val="000000"/>
                <w:sz w:val="20"/>
                <w:szCs w:val="20"/>
              </w:rPr>
            </w:pPr>
            <w:r w:rsidRPr="00AA25CE">
              <w:rPr>
                <w:color w:val="000000"/>
                <w:sz w:val="20"/>
                <w:szCs w:val="20"/>
              </w:rPr>
              <w:t>35 026,1</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45555AF9" w14:textId="77777777" w:rsidR="00AA25CE" w:rsidRPr="00AA25CE" w:rsidRDefault="00AA25CE">
            <w:pPr>
              <w:jc w:val="both"/>
              <w:rPr>
                <w:color w:val="000000"/>
                <w:sz w:val="20"/>
                <w:szCs w:val="20"/>
              </w:rPr>
            </w:pPr>
            <w:r w:rsidRPr="00AA25CE">
              <w:rPr>
                <w:color w:val="000000"/>
                <w:sz w:val="20"/>
                <w:szCs w:val="20"/>
              </w:rPr>
              <w:t>Расходы на оказание государственной социальной помощи на основании социального контракта отдельным категориям граждан</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768FCC69" w14:textId="77777777" w:rsidR="00AA25CE" w:rsidRPr="00AA25CE" w:rsidRDefault="00AA25CE" w:rsidP="00AA25CE">
            <w:pPr>
              <w:jc w:val="center"/>
              <w:rPr>
                <w:color w:val="000000"/>
                <w:sz w:val="20"/>
                <w:szCs w:val="20"/>
              </w:rPr>
            </w:pPr>
            <w:r w:rsidRPr="00AA25CE">
              <w:rPr>
                <w:color w:val="000000"/>
                <w:sz w:val="20"/>
                <w:szCs w:val="20"/>
              </w:rPr>
              <w:t>10 03                                   08 1 00 R4040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A1BCB4" w14:textId="77777777" w:rsidR="00AA25CE" w:rsidRPr="00AA25CE" w:rsidRDefault="00AA25CE" w:rsidP="00BD359D">
            <w:pPr>
              <w:jc w:val="right"/>
              <w:rPr>
                <w:color w:val="000000"/>
                <w:sz w:val="20"/>
                <w:szCs w:val="20"/>
              </w:rPr>
            </w:pPr>
            <w:r w:rsidRPr="00AA25CE">
              <w:rPr>
                <w:color w:val="000000"/>
                <w:sz w:val="20"/>
                <w:szCs w:val="20"/>
              </w:rPr>
              <w:t>29 921,6</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8D0EFE0" w14:textId="77777777" w:rsidR="00AA25CE" w:rsidRPr="00AA25CE" w:rsidRDefault="00AA25CE" w:rsidP="00BD359D">
            <w:pPr>
              <w:jc w:val="right"/>
              <w:rPr>
                <w:color w:val="000000"/>
                <w:sz w:val="20"/>
                <w:szCs w:val="20"/>
              </w:rPr>
            </w:pPr>
            <w:r w:rsidRPr="00AA25CE">
              <w:rPr>
                <w:color w:val="000000"/>
                <w:sz w:val="20"/>
                <w:szCs w:val="20"/>
              </w:rPr>
              <w:t>34 363,9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8F3DD6" w14:textId="77777777" w:rsidR="00AA25CE" w:rsidRPr="00AA25CE" w:rsidRDefault="00AA25CE" w:rsidP="00BD359D">
            <w:pPr>
              <w:jc w:val="right"/>
              <w:rPr>
                <w:color w:val="000000"/>
                <w:sz w:val="20"/>
                <w:szCs w:val="20"/>
              </w:rPr>
            </w:pPr>
            <w:r w:rsidRPr="00AA25CE">
              <w:rPr>
                <w:color w:val="000000"/>
                <w:sz w:val="20"/>
                <w:szCs w:val="20"/>
              </w:rPr>
              <w:t>35 026,1</w:t>
            </w:r>
          </w:p>
        </w:tc>
      </w:tr>
      <w:tr w:rsidR="00AA25CE" w:rsidRPr="00CE1091" w14:paraId="77B22223"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5FE3EFAD"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66EB99B"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D34F85" w14:textId="77777777" w:rsidR="00AA25CE" w:rsidRPr="00AA25CE" w:rsidRDefault="00AA25CE" w:rsidP="00BD359D">
            <w:pPr>
              <w:jc w:val="right"/>
              <w:rPr>
                <w:color w:val="000000"/>
                <w:sz w:val="20"/>
                <w:szCs w:val="20"/>
              </w:rPr>
            </w:pPr>
            <w:r w:rsidRPr="00AA25CE">
              <w:rPr>
                <w:color w:val="000000"/>
                <w:sz w:val="20"/>
                <w:szCs w:val="20"/>
              </w:rPr>
              <w:t>13 022,3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9E5D7B" w14:textId="77777777" w:rsidR="00AA25CE" w:rsidRPr="00AA25CE" w:rsidRDefault="00AA25CE" w:rsidP="00BD359D">
            <w:pPr>
              <w:jc w:val="right"/>
              <w:rPr>
                <w:color w:val="000000"/>
                <w:sz w:val="20"/>
                <w:szCs w:val="20"/>
              </w:rPr>
            </w:pPr>
            <w:r w:rsidRPr="00AA25CE">
              <w:rPr>
                <w:color w:val="000000"/>
                <w:sz w:val="20"/>
                <w:szCs w:val="20"/>
              </w:rPr>
              <w:t>15 908,1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75326B" w14:textId="77777777" w:rsidR="00AA25CE" w:rsidRPr="00AA25CE" w:rsidRDefault="00AA25CE" w:rsidP="00BD359D">
            <w:pPr>
              <w:jc w:val="right"/>
              <w:rPr>
                <w:color w:val="000000"/>
                <w:sz w:val="20"/>
                <w:szCs w:val="20"/>
              </w:rPr>
            </w:pPr>
            <w:r w:rsidRPr="00AA25CE">
              <w:rPr>
                <w:color w:val="000000"/>
                <w:sz w:val="20"/>
                <w:szCs w:val="20"/>
              </w:rPr>
              <w:t>16 544,5</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61BFA94" w14:textId="77777777" w:rsidR="00AA25CE" w:rsidRPr="00AA25CE" w:rsidRDefault="00AA25CE">
            <w:pPr>
              <w:jc w:val="both"/>
              <w:rPr>
                <w:color w:val="000000"/>
                <w:sz w:val="20"/>
                <w:szCs w:val="20"/>
              </w:rPr>
            </w:pPr>
            <w:r w:rsidRPr="00AA25CE">
              <w:rPr>
                <w:color w:val="000000"/>
                <w:sz w:val="20"/>
                <w:szCs w:val="20"/>
              </w:rPr>
              <w:t>Расходы на осуществление полномочий по предоставлению мер социальной поддержки малоимущих семей, имеющих детей и проживающих на территории Ростовской области, в виде предоставления регионального материнского капитала</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A68D315" w14:textId="77777777" w:rsidR="00AA25CE" w:rsidRPr="00AA25CE" w:rsidRDefault="00AA25CE" w:rsidP="00AA25CE">
            <w:pPr>
              <w:jc w:val="center"/>
              <w:rPr>
                <w:color w:val="000000"/>
                <w:sz w:val="20"/>
                <w:szCs w:val="20"/>
              </w:rPr>
            </w:pPr>
            <w:r w:rsidRPr="00AA25CE">
              <w:rPr>
                <w:color w:val="000000"/>
                <w:sz w:val="20"/>
                <w:szCs w:val="20"/>
              </w:rPr>
              <w:t>10 04                                 08 2 00 72210    240, 320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76CC3B" w14:textId="77777777" w:rsidR="00AA25CE" w:rsidRPr="00AA25CE" w:rsidRDefault="00AA25CE" w:rsidP="00BD359D">
            <w:pPr>
              <w:jc w:val="right"/>
              <w:rPr>
                <w:color w:val="000000"/>
                <w:sz w:val="20"/>
                <w:szCs w:val="20"/>
              </w:rPr>
            </w:pPr>
            <w:r w:rsidRPr="00AA25CE">
              <w:rPr>
                <w:color w:val="000000"/>
                <w:sz w:val="20"/>
                <w:szCs w:val="20"/>
              </w:rPr>
              <w:t>13 022,3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85DA16" w14:textId="77777777" w:rsidR="00AA25CE" w:rsidRPr="00AA25CE" w:rsidRDefault="00AA25CE" w:rsidP="00BD359D">
            <w:pPr>
              <w:jc w:val="right"/>
              <w:rPr>
                <w:color w:val="000000"/>
                <w:sz w:val="20"/>
                <w:szCs w:val="20"/>
              </w:rPr>
            </w:pPr>
            <w:r w:rsidRPr="00AA25CE">
              <w:rPr>
                <w:color w:val="000000"/>
                <w:sz w:val="20"/>
                <w:szCs w:val="20"/>
              </w:rPr>
              <w:t>15 908,1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40C51FC" w14:textId="77777777" w:rsidR="00AA25CE" w:rsidRPr="00AA25CE" w:rsidRDefault="00AA25CE" w:rsidP="00BD359D">
            <w:pPr>
              <w:jc w:val="right"/>
              <w:rPr>
                <w:color w:val="000000"/>
                <w:sz w:val="20"/>
                <w:szCs w:val="20"/>
              </w:rPr>
            </w:pPr>
            <w:r w:rsidRPr="00AA25CE">
              <w:rPr>
                <w:color w:val="000000"/>
                <w:sz w:val="20"/>
                <w:szCs w:val="20"/>
              </w:rPr>
              <w:t>16 544,5</w:t>
            </w:r>
          </w:p>
        </w:tc>
      </w:tr>
      <w:tr w:rsidR="00AA25CE" w:rsidRPr="00CE1091" w14:paraId="4583948E"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7D480A5"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E57EB04"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DDFF7AF" w14:textId="77777777" w:rsidR="00AA25CE" w:rsidRPr="00AA25CE" w:rsidRDefault="00AA25CE" w:rsidP="00BD359D">
            <w:pPr>
              <w:jc w:val="right"/>
              <w:rPr>
                <w:color w:val="000000"/>
                <w:sz w:val="20"/>
                <w:szCs w:val="20"/>
              </w:rPr>
            </w:pPr>
            <w:r w:rsidRPr="00AA25CE">
              <w:rPr>
                <w:color w:val="000000"/>
                <w:sz w:val="20"/>
                <w:szCs w:val="20"/>
              </w:rPr>
              <w:t>26 560,5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2DB888" w14:textId="77777777" w:rsidR="00AA25CE" w:rsidRPr="00AA25CE" w:rsidRDefault="00AA25CE" w:rsidP="00BD359D">
            <w:pPr>
              <w:jc w:val="right"/>
              <w:rPr>
                <w:color w:val="000000"/>
                <w:sz w:val="20"/>
                <w:szCs w:val="20"/>
              </w:rPr>
            </w:pPr>
            <w:r w:rsidRPr="00AA25CE">
              <w:rPr>
                <w:color w:val="000000"/>
                <w:sz w:val="20"/>
                <w:szCs w:val="20"/>
              </w:rPr>
              <w:t>27 449,4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0D2FF1" w14:textId="77777777" w:rsidR="00AA25CE" w:rsidRPr="00AA25CE" w:rsidRDefault="00AA25CE" w:rsidP="00BD359D">
            <w:pPr>
              <w:jc w:val="right"/>
              <w:rPr>
                <w:color w:val="000000"/>
                <w:sz w:val="20"/>
                <w:szCs w:val="20"/>
              </w:rPr>
            </w:pPr>
            <w:r w:rsidRPr="00AA25CE">
              <w:rPr>
                <w:color w:val="000000"/>
                <w:sz w:val="20"/>
                <w:szCs w:val="20"/>
              </w:rPr>
              <w:t>28 173,9</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9F51808" w14:textId="77777777" w:rsidR="00AA25CE" w:rsidRPr="00AA25CE" w:rsidRDefault="00AA25CE">
            <w:pPr>
              <w:jc w:val="both"/>
              <w:rPr>
                <w:color w:val="000000"/>
                <w:sz w:val="20"/>
                <w:szCs w:val="20"/>
              </w:rPr>
            </w:pPr>
            <w:r w:rsidRPr="00AA25CE">
              <w:rPr>
                <w:color w:val="000000"/>
                <w:sz w:val="20"/>
                <w:szCs w:val="20"/>
              </w:rPr>
              <w:t>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AA79876" w14:textId="77777777" w:rsidR="00AA25CE" w:rsidRPr="00AA25CE" w:rsidRDefault="00AA25CE" w:rsidP="00AA25CE">
            <w:pPr>
              <w:jc w:val="center"/>
              <w:rPr>
                <w:color w:val="000000"/>
                <w:sz w:val="20"/>
                <w:szCs w:val="20"/>
              </w:rPr>
            </w:pPr>
            <w:r w:rsidRPr="00AA25CE">
              <w:rPr>
                <w:color w:val="000000"/>
                <w:sz w:val="20"/>
                <w:szCs w:val="20"/>
              </w:rPr>
              <w:t>10 04                     06 3 00 72420    320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A90D17E" w14:textId="77777777" w:rsidR="00AA25CE" w:rsidRPr="00AA25CE" w:rsidRDefault="00AA25CE" w:rsidP="00BD359D">
            <w:pPr>
              <w:jc w:val="right"/>
              <w:rPr>
                <w:color w:val="000000"/>
                <w:sz w:val="20"/>
                <w:szCs w:val="20"/>
              </w:rPr>
            </w:pPr>
            <w:r w:rsidRPr="00AA25CE">
              <w:rPr>
                <w:color w:val="000000"/>
                <w:sz w:val="20"/>
                <w:szCs w:val="20"/>
              </w:rPr>
              <w:t>26 560,5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C19474" w14:textId="77777777" w:rsidR="00AA25CE" w:rsidRPr="00AA25CE" w:rsidRDefault="00AA25CE" w:rsidP="00BD359D">
            <w:pPr>
              <w:jc w:val="right"/>
              <w:rPr>
                <w:color w:val="000000"/>
                <w:sz w:val="20"/>
                <w:szCs w:val="20"/>
              </w:rPr>
            </w:pPr>
            <w:r w:rsidRPr="00AA25CE">
              <w:rPr>
                <w:color w:val="000000"/>
                <w:sz w:val="20"/>
                <w:szCs w:val="20"/>
              </w:rPr>
              <w:t>27 449,4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D69237E" w14:textId="77777777" w:rsidR="00AA25CE" w:rsidRPr="00AA25CE" w:rsidRDefault="00AA25CE" w:rsidP="00BD359D">
            <w:pPr>
              <w:jc w:val="right"/>
              <w:rPr>
                <w:color w:val="000000"/>
                <w:sz w:val="20"/>
                <w:szCs w:val="20"/>
              </w:rPr>
            </w:pPr>
            <w:r w:rsidRPr="00AA25CE">
              <w:rPr>
                <w:color w:val="000000"/>
                <w:sz w:val="20"/>
                <w:szCs w:val="20"/>
              </w:rPr>
              <w:t>28 173,9</w:t>
            </w:r>
          </w:p>
        </w:tc>
      </w:tr>
      <w:tr w:rsidR="00AA25CE" w:rsidRPr="00CE1091" w14:paraId="290E5FEB"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63E6E81F"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C63D39E"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CBA0C86" w14:textId="77777777" w:rsidR="00AA25CE" w:rsidRPr="00AA25CE" w:rsidRDefault="00AA25CE" w:rsidP="00BD359D">
            <w:pPr>
              <w:jc w:val="right"/>
              <w:rPr>
                <w:color w:val="000000"/>
                <w:sz w:val="20"/>
                <w:szCs w:val="20"/>
              </w:rPr>
            </w:pPr>
            <w:r w:rsidRPr="00AA25CE">
              <w:rPr>
                <w:color w:val="000000"/>
                <w:sz w:val="20"/>
                <w:szCs w:val="20"/>
              </w:rPr>
              <w:t>42 078,3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7F2607" w14:textId="77777777" w:rsidR="00AA25CE" w:rsidRPr="00AA25CE" w:rsidRDefault="00AA25CE" w:rsidP="00BD359D">
            <w:pPr>
              <w:jc w:val="right"/>
              <w:rPr>
                <w:color w:val="000000"/>
                <w:sz w:val="20"/>
                <w:szCs w:val="20"/>
              </w:rPr>
            </w:pPr>
            <w:r w:rsidRPr="00AA25CE">
              <w:rPr>
                <w:color w:val="000000"/>
                <w:sz w:val="20"/>
                <w:szCs w:val="20"/>
              </w:rPr>
              <w:t>42 078,3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0E2C0F9" w14:textId="77777777" w:rsidR="00AA25CE" w:rsidRPr="00AA25CE" w:rsidRDefault="00AA25CE" w:rsidP="00BD359D">
            <w:pPr>
              <w:jc w:val="right"/>
              <w:rPr>
                <w:color w:val="000000"/>
                <w:sz w:val="20"/>
                <w:szCs w:val="20"/>
              </w:rPr>
            </w:pPr>
            <w:r w:rsidRPr="00AA25CE">
              <w:rPr>
                <w:color w:val="000000"/>
                <w:sz w:val="20"/>
                <w:szCs w:val="20"/>
              </w:rPr>
              <w:t>42 078,3</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611CF8C" w14:textId="77777777" w:rsidR="00AA25CE" w:rsidRPr="00AA25CE" w:rsidRDefault="00AA25CE">
            <w:pPr>
              <w:jc w:val="both"/>
              <w:rPr>
                <w:color w:val="000000"/>
                <w:sz w:val="20"/>
                <w:szCs w:val="20"/>
              </w:rPr>
            </w:pPr>
            <w:r w:rsidRPr="00AA25CE">
              <w:rPr>
                <w:color w:val="000000"/>
                <w:sz w:val="20"/>
                <w:szCs w:val="20"/>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образования</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64540573" w14:textId="77777777" w:rsidR="00AA25CE" w:rsidRPr="00AA25CE" w:rsidRDefault="00AA25CE" w:rsidP="00AA25CE">
            <w:pPr>
              <w:jc w:val="center"/>
              <w:rPr>
                <w:color w:val="000000"/>
                <w:sz w:val="20"/>
                <w:szCs w:val="20"/>
              </w:rPr>
            </w:pPr>
            <w:r w:rsidRPr="00AA25CE">
              <w:rPr>
                <w:color w:val="000000"/>
                <w:sz w:val="20"/>
                <w:szCs w:val="20"/>
              </w:rPr>
              <w:t>10 04                           06 1 00 72180   240, 320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661F395" w14:textId="77777777" w:rsidR="00AA25CE" w:rsidRPr="00AA25CE" w:rsidRDefault="00AA25CE" w:rsidP="00BD359D">
            <w:pPr>
              <w:jc w:val="right"/>
              <w:rPr>
                <w:color w:val="000000"/>
                <w:sz w:val="20"/>
                <w:szCs w:val="20"/>
              </w:rPr>
            </w:pPr>
            <w:r w:rsidRPr="00AA25CE">
              <w:rPr>
                <w:color w:val="000000"/>
                <w:sz w:val="20"/>
                <w:szCs w:val="20"/>
              </w:rPr>
              <w:t>42 078,3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6CA56B2" w14:textId="77777777" w:rsidR="00AA25CE" w:rsidRPr="00AA25CE" w:rsidRDefault="00AA25CE" w:rsidP="00BD359D">
            <w:pPr>
              <w:jc w:val="right"/>
              <w:rPr>
                <w:color w:val="000000"/>
                <w:sz w:val="20"/>
                <w:szCs w:val="20"/>
              </w:rPr>
            </w:pPr>
            <w:r w:rsidRPr="00AA25CE">
              <w:rPr>
                <w:color w:val="000000"/>
                <w:sz w:val="20"/>
                <w:szCs w:val="20"/>
              </w:rPr>
              <w:t>42 078,3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B6CD403" w14:textId="77777777" w:rsidR="00AA25CE" w:rsidRPr="00AA25CE" w:rsidRDefault="00AA25CE" w:rsidP="00BD359D">
            <w:pPr>
              <w:jc w:val="right"/>
              <w:rPr>
                <w:color w:val="000000"/>
                <w:sz w:val="20"/>
                <w:szCs w:val="20"/>
              </w:rPr>
            </w:pPr>
            <w:r w:rsidRPr="00AA25CE">
              <w:rPr>
                <w:color w:val="000000"/>
                <w:sz w:val="20"/>
                <w:szCs w:val="20"/>
              </w:rPr>
              <w:t>42 078,3</w:t>
            </w:r>
          </w:p>
        </w:tc>
      </w:tr>
      <w:tr w:rsidR="00AA25CE" w:rsidRPr="00CE1091" w14:paraId="50E15D17"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7827245"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26687DF"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7768CD" w14:textId="77777777" w:rsidR="00AA25CE" w:rsidRPr="00AA25CE" w:rsidRDefault="00AA25CE" w:rsidP="00BD359D">
            <w:pPr>
              <w:jc w:val="right"/>
              <w:rPr>
                <w:color w:val="000000"/>
                <w:sz w:val="20"/>
                <w:szCs w:val="20"/>
              </w:rPr>
            </w:pPr>
            <w:r w:rsidRPr="00AA25CE">
              <w:rPr>
                <w:color w:val="000000"/>
                <w:sz w:val="20"/>
                <w:szCs w:val="20"/>
              </w:rPr>
              <w:t>150,0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FC64CC" w14:textId="77777777" w:rsidR="00AA25CE" w:rsidRPr="00AA25CE" w:rsidRDefault="00AA25CE" w:rsidP="00BD359D">
            <w:pPr>
              <w:jc w:val="right"/>
              <w:rPr>
                <w:color w:val="000000"/>
                <w:sz w:val="20"/>
                <w:szCs w:val="20"/>
              </w:rPr>
            </w:pPr>
            <w:r w:rsidRPr="00AA25CE">
              <w:rPr>
                <w:color w:val="000000"/>
                <w:sz w:val="20"/>
                <w:szCs w:val="20"/>
              </w:rPr>
              <w:t>150,0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B3EEA0" w14:textId="77777777" w:rsidR="00AA25CE" w:rsidRPr="00AA25CE" w:rsidRDefault="00AA25CE" w:rsidP="00BD359D">
            <w:pPr>
              <w:jc w:val="right"/>
              <w:rPr>
                <w:color w:val="000000"/>
                <w:sz w:val="20"/>
                <w:szCs w:val="20"/>
              </w:rPr>
            </w:pPr>
            <w:r w:rsidRPr="00AA25CE">
              <w:rPr>
                <w:color w:val="000000"/>
                <w:sz w:val="20"/>
                <w:szCs w:val="20"/>
              </w:rPr>
              <w:t>150,0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2BD66E88" w14:textId="77777777" w:rsidR="00AA25CE" w:rsidRPr="00AA25CE" w:rsidRDefault="00AA25CE">
            <w:pPr>
              <w:jc w:val="both"/>
              <w:rPr>
                <w:color w:val="000000"/>
                <w:sz w:val="20"/>
                <w:szCs w:val="20"/>
              </w:rPr>
            </w:pPr>
            <w:r w:rsidRPr="00AA25CE">
              <w:rPr>
                <w:color w:val="000000"/>
                <w:sz w:val="20"/>
                <w:szCs w:val="20"/>
              </w:rPr>
              <w:t xml:space="preserve">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пособия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5C5B1B4A" w14:textId="77777777" w:rsidR="00AA25CE" w:rsidRPr="00AA25CE" w:rsidRDefault="00AA25CE" w:rsidP="00AA25CE">
            <w:pPr>
              <w:jc w:val="center"/>
              <w:rPr>
                <w:color w:val="000000"/>
                <w:sz w:val="20"/>
                <w:szCs w:val="20"/>
              </w:rPr>
            </w:pPr>
            <w:r w:rsidRPr="00AA25CE">
              <w:rPr>
                <w:color w:val="000000"/>
                <w:sz w:val="20"/>
                <w:szCs w:val="20"/>
              </w:rPr>
              <w:t>10 04                    06 3 00 72220     320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32D574" w14:textId="77777777" w:rsidR="00AA25CE" w:rsidRPr="00AA25CE" w:rsidRDefault="00AA25CE" w:rsidP="00BD359D">
            <w:pPr>
              <w:jc w:val="right"/>
              <w:rPr>
                <w:color w:val="000000"/>
                <w:sz w:val="20"/>
                <w:szCs w:val="20"/>
              </w:rPr>
            </w:pPr>
            <w:r w:rsidRPr="00AA25CE">
              <w:rPr>
                <w:color w:val="000000"/>
                <w:sz w:val="20"/>
                <w:szCs w:val="20"/>
              </w:rPr>
              <w:t>150,0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F33885F" w14:textId="77777777" w:rsidR="00AA25CE" w:rsidRPr="00AA25CE" w:rsidRDefault="00AA25CE" w:rsidP="00BD359D">
            <w:pPr>
              <w:jc w:val="right"/>
              <w:rPr>
                <w:color w:val="000000"/>
                <w:sz w:val="20"/>
                <w:szCs w:val="20"/>
              </w:rPr>
            </w:pPr>
            <w:r w:rsidRPr="00AA25CE">
              <w:rPr>
                <w:color w:val="000000"/>
                <w:sz w:val="20"/>
                <w:szCs w:val="20"/>
              </w:rPr>
              <w:t>150,0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7039E6C" w14:textId="77777777" w:rsidR="00AA25CE" w:rsidRPr="00AA25CE" w:rsidRDefault="00AA25CE" w:rsidP="00BD359D">
            <w:pPr>
              <w:jc w:val="right"/>
              <w:rPr>
                <w:color w:val="000000"/>
                <w:sz w:val="20"/>
                <w:szCs w:val="20"/>
              </w:rPr>
            </w:pPr>
            <w:r w:rsidRPr="00AA25CE">
              <w:rPr>
                <w:color w:val="000000"/>
                <w:sz w:val="20"/>
                <w:szCs w:val="20"/>
              </w:rPr>
              <w:t>150,0</w:t>
            </w:r>
          </w:p>
        </w:tc>
      </w:tr>
      <w:tr w:rsidR="00AA25CE" w:rsidRPr="00CE1091" w14:paraId="2A37C3C0"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0BD1C9C" w14:textId="77777777" w:rsidR="00AA25CE" w:rsidRPr="00AA25CE" w:rsidRDefault="00AA25CE">
            <w:pPr>
              <w:jc w:val="both"/>
              <w:rPr>
                <w:color w:val="000000"/>
                <w:sz w:val="20"/>
                <w:szCs w:val="20"/>
              </w:rPr>
            </w:pPr>
            <w:r w:rsidRPr="00AA25CE">
              <w:rPr>
                <w:color w:val="000000"/>
                <w:sz w:val="20"/>
                <w:szCs w:val="20"/>
              </w:rPr>
              <w:t>Прочие субвенции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1FF8409" w14:textId="77777777" w:rsidR="00AA25CE" w:rsidRPr="00AA25CE" w:rsidRDefault="00AA25CE" w:rsidP="00AA25CE">
            <w:pPr>
              <w:jc w:val="center"/>
              <w:rPr>
                <w:color w:val="000000"/>
                <w:sz w:val="20"/>
                <w:szCs w:val="20"/>
              </w:rPr>
            </w:pPr>
            <w:r w:rsidRPr="00AA25CE">
              <w:rPr>
                <w:color w:val="000000"/>
                <w:sz w:val="20"/>
                <w:szCs w:val="20"/>
              </w:rPr>
              <w:t>2 02 39999 04 0000 150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2790E61" w14:textId="77777777" w:rsidR="00AA25CE" w:rsidRPr="00AA25CE" w:rsidRDefault="00AA25CE" w:rsidP="00BD359D">
            <w:pPr>
              <w:jc w:val="right"/>
              <w:rPr>
                <w:color w:val="000000"/>
                <w:sz w:val="20"/>
                <w:szCs w:val="20"/>
              </w:rPr>
            </w:pPr>
            <w:r w:rsidRPr="00AA25CE">
              <w:rPr>
                <w:color w:val="000000"/>
                <w:sz w:val="20"/>
                <w:szCs w:val="20"/>
              </w:rPr>
              <w:t>1 667 406,4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299985" w14:textId="77777777" w:rsidR="00AA25CE" w:rsidRPr="00AA25CE" w:rsidRDefault="00AA25CE" w:rsidP="00BD359D">
            <w:pPr>
              <w:jc w:val="right"/>
              <w:rPr>
                <w:color w:val="000000"/>
                <w:sz w:val="20"/>
                <w:szCs w:val="20"/>
              </w:rPr>
            </w:pPr>
            <w:r w:rsidRPr="00AA25CE">
              <w:rPr>
                <w:color w:val="000000"/>
                <w:sz w:val="20"/>
                <w:szCs w:val="20"/>
              </w:rPr>
              <w:t>1 720 314,7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F36DF1" w14:textId="77777777" w:rsidR="00AA25CE" w:rsidRPr="00AA25CE" w:rsidRDefault="00AA25CE" w:rsidP="00BD359D">
            <w:pPr>
              <w:jc w:val="right"/>
              <w:rPr>
                <w:color w:val="000000"/>
                <w:sz w:val="20"/>
                <w:szCs w:val="20"/>
              </w:rPr>
            </w:pPr>
            <w:r w:rsidRPr="00AA25CE">
              <w:rPr>
                <w:color w:val="000000"/>
                <w:sz w:val="20"/>
                <w:szCs w:val="20"/>
              </w:rPr>
              <w:t>1 798 648,7</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34CD7C3C" w14:textId="77777777" w:rsidR="00AA25CE" w:rsidRPr="00AA25CE" w:rsidRDefault="00AA25CE">
            <w:pPr>
              <w:jc w:val="both"/>
              <w:rPr>
                <w:color w:val="000000"/>
                <w:sz w:val="20"/>
                <w:szCs w:val="20"/>
              </w:rPr>
            </w:pPr>
            <w:r w:rsidRPr="00AA25CE">
              <w:rPr>
                <w:color w:val="000000"/>
                <w:sz w:val="20"/>
                <w:szCs w:val="20"/>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4A23E0CA" w14:textId="77777777" w:rsidR="00AA25CE" w:rsidRPr="00AA25CE" w:rsidRDefault="00AA25CE" w:rsidP="00AA25CE">
            <w:pPr>
              <w:jc w:val="center"/>
              <w:rPr>
                <w:color w:val="000000"/>
                <w:sz w:val="20"/>
                <w:szCs w:val="20"/>
              </w:rPr>
            </w:pPr>
            <w:r w:rsidRPr="00AA25CE">
              <w:rPr>
                <w:color w:val="000000"/>
                <w:sz w:val="20"/>
                <w:szCs w:val="20"/>
              </w:rPr>
              <w:t>07 01                    07 02                    07 03                     06 1 00 72460    610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737ACD" w14:textId="77777777" w:rsidR="00AA25CE" w:rsidRPr="00AA25CE" w:rsidRDefault="00AA25CE" w:rsidP="00BD359D">
            <w:pPr>
              <w:jc w:val="right"/>
              <w:rPr>
                <w:color w:val="000000"/>
                <w:sz w:val="20"/>
                <w:szCs w:val="20"/>
              </w:rPr>
            </w:pPr>
            <w:r w:rsidRPr="00AA25CE">
              <w:rPr>
                <w:color w:val="000000"/>
                <w:sz w:val="20"/>
                <w:szCs w:val="20"/>
              </w:rPr>
              <w:t>1 667 406,4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3AE703" w14:textId="77777777" w:rsidR="00AA25CE" w:rsidRPr="00AA25CE" w:rsidRDefault="00AA25CE" w:rsidP="00BD359D">
            <w:pPr>
              <w:jc w:val="right"/>
              <w:rPr>
                <w:color w:val="000000"/>
                <w:sz w:val="20"/>
                <w:szCs w:val="20"/>
              </w:rPr>
            </w:pPr>
            <w:r w:rsidRPr="00AA25CE">
              <w:rPr>
                <w:color w:val="000000"/>
                <w:sz w:val="20"/>
                <w:szCs w:val="20"/>
              </w:rPr>
              <w:t>1 720 314,7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8BD1E15" w14:textId="77777777" w:rsidR="00AA25CE" w:rsidRPr="00AA25CE" w:rsidRDefault="00AA25CE" w:rsidP="00BD359D">
            <w:pPr>
              <w:jc w:val="right"/>
              <w:rPr>
                <w:color w:val="000000"/>
                <w:sz w:val="20"/>
                <w:szCs w:val="20"/>
              </w:rPr>
            </w:pPr>
            <w:r w:rsidRPr="00AA25CE">
              <w:rPr>
                <w:color w:val="000000"/>
                <w:sz w:val="20"/>
                <w:szCs w:val="20"/>
              </w:rPr>
              <w:t>1 798 648,7</w:t>
            </w:r>
          </w:p>
        </w:tc>
      </w:tr>
      <w:tr w:rsidR="00AA25CE" w:rsidRPr="00CE1091" w14:paraId="77554EC4"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85D7877" w14:textId="77777777" w:rsidR="00AA25CE" w:rsidRPr="00AA25CE" w:rsidRDefault="00AA25CE">
            <w:pPr>
              <w:jc w:val="both"/>
              <w:rPr>
                <w:color w:val="000000"/>
                <w:sz w:val="20"/>
                <w:szCs w:val="20"/>
              </w:rPr>
            </w:pPr>
            <w:r w:rsidRPr="00AA25CE">
              <w:rPr>
                <w:color w:val="000000"/>
                <w:sz w:val="20"/>
                <w:szCs w:val="20"/>
              </w:rPr>
              <w:t>Субвенции бюджетам городских округов на выполнение передаваемых полномочий субъектов Российской Федерации</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74E32D4B" w14:textId="77777777" w:rsidR="00AA25CE" w:rsidRPr="00AA25CE" w:rsidRDefault="00AA25CE" w:rsidP="00AA25CE">
            <w:pPr>
              <w:jc w:val="center"/>
              <w:rPr>
                <w:color w:val="000000"/>
                <w:sz w:val="20"/>
                <w:szCs w:val="20"/>
              </w:rPr>
            </w:pPr>
            <w:r w:rsidRPr="00AA25CE">
              <w:rPr>
                <w:color w:val="000000"/>
                <w:sz w:val="20"/>
                <w:szCs w:val="20"/>
              </w:rPr>
              <w:t>2 02 30024 04 0000 150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A4D7BB3" w14:textId="77777777" w:rsidR="00AA25CE" w:rsidRPr="00AA25CE" w:rsidRDefault="00AA25CE" w:rsidP="00BD359D">
            <w:pPr>
              <w:jc w:val="right"/>
              <w:rPr>
                <w:color w:val="000000"/>
                <w:sz w:val="20"/>
                <w:szCs w:val="20"/>
              </w:rPr>
            </w:pPr>
            <w:r w:rsidRPr="00AA25CE">
              <w:rPr>
                <w:color w:val="000000"/>
                <w:sz w:val="20"/>
                <w:szCs w:val="20"/>
              </w:rPr>
              <w:t>7 792,5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98F59C5" w14:textId="77777777" w:rsidR="00AA25CE" w:rsidRPr="00AA25CE" w:rsidRDefault="00AA25CE" w:rsidP="00BD359D">
            <w:pPr>
              <w:jc w:val="right"/>
              <w:rPr>
                <w:color w:val="000000"/>
                <w:sz w:val="20"/>
                <w:szCs w:val="20"/>
              </w:rPr>
            </w:pPr>
            <w:r w:rsidRPr="00AA25CE">
              <w:rPr>
                <w:color w:val="000000"/>
                <w:sz w:val="20"/>
                <w:szCs w:val="20"/>
              </w:rPr>
              <w:t>7 874,7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73A8F1" w14:textId="77777777" w:rsidR="00AA25CE" w:rsidRPr="00AA25CE" w:rsidRDefault="00AA25CE" w:rsidP="00BD359D">
            <w:pPr>
              <w:jc w:val="right"/>
              <w:rPr>
                <w:color w:val="000000"/>
                <w:sz w:val="20"/>
                <w:szCs w:val="20"/>
              </w:rPr>
            </w:pPr>
            <w:r w:rsidRPr="00AA25CE">
              <w:rPr>
                <w:color w:val="000000"/>
                <w:sz w:val="20"/>
                <w:szCs w:val="20"/>
              </w:rPr>
              <w:t>8 173,6</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0F24FF3E" w14:textId="77777777" w:rsidR="00AA25CE" w:rsidRPr="00AA25CE" w:rsidRDefault="00AA25CE">
            <w:pPr>
              <w:jc w:val="both"/>
              <w:rPr>
                <w:color w:val="000000"/>
                <w:sz w:val="20"/>
                <w:szCs w:val="20"/>
              </w:rPr>
            </w:pPr>
            <w:r w:rsidRPr="00AA25CE">
              <w:rPr>
                <w:color w:val="000000"/>
                <w:sz w:val="20"/>
                <w:szCs w:val="20"/>
              </w:rPr>
              <w:t>Расходы на осуществление полномочий по организации и осуществлению деятельности по опеке и попечительству</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1960B143" w14:textId="77777777" w:rsidR="00AA25CE" w:rsidRPr="00AA25CE" w:rsidRDefault="00AA25CE" w:rsidP="00AA25CE">
            <w:pPr>
              <w:jc w:val="center"/>
              <w:rPr>
                <w:color w:val="000000"/>
                <w:sz w:val="20"/>
                <w:szCs w:val="20"/>
              </w:rPr>
            </w:pPr>
            <w:r w:rsidRPr="00AA25CE">
              <w:rPr>
                <w:color w:val="000000"/>
                <w:sz w:val="20"/>
                <w:szCs w:val="20"/>
              </w:rPr>
              <w:t>07 09                             06 3 00 72040     120, 240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D7D129C" w14:textId="77777777" w:rsidR="00AA25CE" w:rsidRPr="00AA25CE" w:rsidRDefault="00AA25CE" w:rsidP="00BD359D">
            <w:pPr>
              <w:jc w:val="right"/>
              <w:rPr>
                <w:color w:val="000000"/>
                <w:sz w:val="20"/>
                <w:szCs w:val="20"/>
              </w:rPr>
            </w:pPr>
            <w:r w:rsidRPr="00AA25CE">
              <w:rPr>
                <w:color w:val="000000"/>
                <w:sz w:val="20"/>
                <w:szCs w:val="20"/>
              </w:rPr>
              <w:t>7 792,5</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3FB826" w14:textId="77777777" w:rsidR="00AA25CE" w:rsidRPr="00AA25CE" w:rsidRDefault="00AA25CE" w:rsidP="00BD359D">
            <w:pPr>
              <w:jc w:val="right"/>
              <w:rPr>
                <w:color w:val="000000"/>
                <w:sz w:val="20"/>
                <w:szCs w:val="20"/>
              </w:rPr>
            </w:pPr>
            <w:r w:rsidRPr="00AA25CE">
              <w:rPr>
                <w:color w:val="000000"/>
                <w:sz w:val="20"/>
                <w:szCs w:val="20"/>
              </w:rPr>
              <w:t>7 874,7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1885C9A" w14:textId="77777777" w:rsidR="00AA25CE" w:rsidRPr="00AA25CE" w:rsidRDefault="00AA25CE" w:rsidP="00BD359D">
            <w:pPr>
              <w:jc w:val="right"/>
              <w:rPr>
                <w:color w:val="000000"/>
                <w:sz w:val="20"/>
                <w:szCs w:val="20"/>
              </w:rPr>
            </w:pPr>
            <w:r w:rsidRPr="00AA25CE">
              <w:rPr>
                <w:color w:val="000000"/>
                <w:sz w:val="20"/>
                <w:szCs w:val="20"/>
              </w:rPr>
              <w:t>8 173,6</w:t>
            </w:r>
          </w:p>
        </w:tc>
      </w:tr>
      <w:tr w:rsidR="00AA25CE" w:rsidRPr="00CE1091" w14:paraId="1341833E" w14:textId="77777777" w:rsidTr="00AA25CE">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EBBB8B4" w14:textId="77777777" w:rsidR="00AA25CE" w:rsidRPr="007D4EFA" w:rsidRDefault="00AA25CE">
            <w:pPr>
              <w:rPr>
                <w:bCs/>
                <w:color w:val="000000"/>
                <w:sz w:val="20"/>
                <w:szCs w:val="20"/>
              </w:rPr>
            </w:pPr>
            <w:r w:rsidRPr="007D4EFA">
              <w:rPr>
                <w:bCs/>
                <w:color w:val="000000"/>
                <w:sz w:val="20"/>
                <w:szCs w:val="20"/>
              </w:rPr>
              <w:t> </w:t>
            </w:r>
            <w:r w:rsidR="007D4EFA" w:rsidRPr="007D4EFA">
              <w:rPr>
                <w:bCs/>
                <w:color w:val="000000"/>
                <w:sz w:val="20"/>
                <w:szCs w:val="20"/>
              </w:rPr>
              <w:t>ИТОГО:</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2A9A2D7" w14:textId="77777777" w:rsidR="00AA25CE" w:rsidRPr="007D4EFA" w:rsidRDefault="00AA25CE" w:rsidP="00AA25CE">
            <w:pPr>
              <w:jc w:val="center"/>
              <w:rPr>
                <w:bCs/>
                <w:color w:val="000000"/>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0D8D697" w14:textId="77777777" w:rsidR="00AA25CE" w:rsidRPr="007D4EFA" w:rsidRDefault="00AA25CE" w:rsidP="00BD359D">
            <w:pPr>
              <w:ind w:left="-57" w:right="-57"/>
              <w:jc w:val="right"/>
              <w:rPr>
                <w:bCs/>
                <w:color w:val="000000"/>
                <w:sz w:val="18"/>
                <w:szCs w:val="18"/>
              </w:rPr>
            </w:pPr>
            <w:r w:rsidRPr="007D4EFA">
              <w:rPr>
                <w:bCs/>
                <w:color w:val="000000"/>
                <w:sz w:val="18"/>
                <w:szCs w:val="18"/>
              </w:rPr>
              <w:t>2 832 585,0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AD3971" w14:textId="77777777" w:rsidR="00AA25CE" w:rsidRPr="007D4EFA" w:rsidRDefault="00AA25CE" w:rsidP="00BD359D">
            <w:pPr>
              <w:ind w:left="-57" w:right="-57"/>
              <w:jc w:val="right"/>
              <w:rPr>
                <w:bCs/>
                <w:color w:val="000000"/>
                <w:sz w:val="18"/>
                <w:szCs w:val="18"/>
              </w:rPr>
            </w:pPr>
            <w:r w:rsidRPr="007D4EFA">
              <w:rPr>
                <w:bCs/>
                <w:color w:val="000000"/>
                <w:sz w:val="18"/>
                <w:szCs w:val="18"/>
              </w:rPr>
              <w:t>2 979 488,9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581950C" w14:textId="77777777" w:rsidR="00AA25CE" w:rsidRPr="007D4EFA" w:rsidRDefault="00AA25CE" w:rsidP="00BD359D">
            <w:pPr>
              <w:ind w:left="-57" w:right="-57"/>
              <w:jc w:val="right"/>
              <w:rPr>
                <w:bCs/>
                <w:color w:val="000000"/>
                <w:sz w:val="18"/>
                <w:szCs w:val="18"/>
              </w:rPr>
            </w:pPr>
            <w:r w:rsidRPr="007D4EFA">
              <w:rPr>
                <w:bCs/>
                <w:color w:val="000000"/>
                <w:sz w:val="18"/>
                <w:szCs w:val="18"/>
              </w:rPr>
              <w:t>3 085 752,1</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573F9D8A" w14:textId="77777777" w:rsidR="00AA25CE" w:rsidRPr="007D4EFA" w:rsidRDefault="00AA25CE" w:rsidP="007D4EFA">
            <w:pPr>
              <w:ind w:left="-57" w:right="-57"/>
              <w:jc w:val="center"/>
              <w:rPr>
                <w:bCs/>
                <w:color w:val="000000"/>
                <w:sz w:val="18"/>
                <w:szCs w:val="18"/>
              </w:rPr>
            </w:pPr>
            <w:r w:rsidRPr="007D4EFA">
              <w:rPr>
                <w:bCs/>
                <w:color w:val="000000"/>
                <w:sz w:val="18"/>
                <w:szCs w:val="18"/>
              </w:rPr>
              <w:t> </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3E8B891B" w14:textId="77777777" w:rsidR="00AA25CE" w:rsidRPr="007D4EFA" w:rsidRDefault="00AA25CE" w:rsidP="007D4EFA">
            <w:pPr>
              <w:ind w:left="-57" w:right="-57"/>
              <w:jc w:val="center"/>
              <w:rPr>
                <w:bCs/>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179FB6" w14:textId="77777777" w:rsidR="00AA25CE" w:rsidRPr="007D4EFA" w:rsidRDefault="00AA25CE" w:rsidP="00BD359D">
            <w:pPr>
              <w:ind w:left="-57" w:right="-57"/>
              <w:jc w:val="right"/>
              <w:rPr>
                <w:bCs/>
                <w:color w:val="000000"/>
                <w:sz w:val="18"/>
                <w:szCs w:val="18"/>
              </w:rPr>
            </w:pPr>
            <w:r w:rsidRPr="007D4EFA">
              <w:rPr>
                <w:bCs/>
                <w:color w:val="000000"/>
                <w:sz w:val="18"/>
                <w:szCs w:val="18"/>
              </w:rPr>
              <w:t>2 832 585,0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56C6DC" w14:textId="77777777" w:rsidR="00AA25CE" w:rsidRPr="007D4EFA" w:rsidRDefault="00AA25CE" w:rsidP="00BD359D">
            <w:pPr>
              <w:ind w:left="-57" w:right="-57"/>
              <w:jc w:val="right"/>
              <w:rPr>
                <w:bCs/>
                <w:color w:val="000000"/>
                <w:sz w:val="18"/>
                <w:szCs w:val="18"/>
              </w:rPr>
            </w:pPr>
            <w:r w:rsidRPr="007D4EFA">
              <w:rPr>
                <w:bCs/>
                <w:color w:val="000000"/>
                <w:sz w:val="18"/>
                <w:szCs w:val="18"/>
              </w:rPr>
              <w:t>2 979 488,9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717B32C" w14:textId="77777777" w:rsidR="00AA25CE" w:rsidRPr="007D4EFA" w:rsidRDefault="00AA25CE" w:rsidP="00BD359D">
            <w:pPr>
              <w:ind w:left="-57" w:right="-57"/>
              <w:jc w:val="right"/>
              <w:rPr>
                <w:bCs/>
                <w:color w:val="000000"/>
                <w:sz w:val="18"/>
                <w:szCs w:val="18"/>
              </w:rPr>
            </w:pPr>
            <w:r w:rsidRPr="007D4EFA">
              <w:rPr>
                <w:bCs/>
                <w:color w:val="000000"/>
                <w:sz w:val="18"/>
                <w:szCs w:val="18"/>
              </w:rPr>
              <w:t>3 085 752,1</w:t>
            </w:r>
            <w:r w:rsidR="007D4EFA">
              <w:rPr>
                <w:bCs/>
                <w:color w:val="000000"/>
                <w:sz w:val="18"/>
                <w:szCs w:val="18"/>
              </w:rPr>
              <w:t>»;</w:t>
            </w:r>
          </w:p>
        </w:tc>
      </w:tr>
    </w:tbl>
    <w:p w14:paraId="53549659" w14:textId="77777777" w:rsidR="00DF3278" w:rsidRPr="00CE1091" w:rsidRDefault="00DF3278" w:rsidP="00D96400">
      <w:pPr>
        <w:ind w:firstLine="1276"/>
        <w:jc w:val="both"/>
        <w:rPr>
          <w:sz w:val="28"/>
          <w:szCs w:val="28"/>
        </w:rPr>
      </w:pPr>
      <w:r w:rsidRPr="00CE1091">
        <w:rPr>
          <w:sz w:val="28"/>
          <w:szCs w:val="28"/>
        </w:rPr>
        <w:t>1</w:t>
      </w:r>
      <w:r w:rsidR="00C22DE5">
        <w:rPr>
          <w:sz w:val="28"/>
          <w:szCs w:val="28"/>
        </w:rPr>
        <w:t>3</w:t>
      </w:r>
      <w:r w:rsidRPr="00CE1091">
        <w:rPr>
          <w:sz w:val="28"/>
          <w:szCs w:val="28"/>
        </w:rPr>
        <w:t>)</w:t>
      </w:r>
      <w:r w:rsidR="00C22DE5">
        <w:rPr>
          <w:sz w:val="28"/>
          <w:szCs w:val="28"/>
        </w:rPr>
        <w:tab/>
      </w:r>
      <w:r w:rsidRPr="00CE1091">
        <w:rPr>
          <w:sz w:val="28"/>
          <w:szCs w:val="28"/>
        </w:rPr>
        <w:t>в приложении 7:</w:t>
      </w:r>
    </w:p>
    <w:p w14:paraId="6F18B057" w14:textId="77777777" w:rsidR="00A57650" w:rsidRPr="00CE1091" w:rsidRDefault="000A46EE" w:rsidP="00A57650">
      <w:pPr>
        <w:ind w:left="567" w:firstLine="709"/>
        <w:jc w:val="both"/>
        <w:rPr>
          <w:sz w:val="28"/>
          <w:szCs w:val="28"/>
        </w:rPr>
      </w:pPr>
      <w:r w:rsidRPr="00CE1091">
        <w:rPr>
          <w:sz w:val="28"/>
          <w:szCs w:val="28"/>
        </w:rPr>
        <w:t>а)</w:t>
      </w:r>
      <w:r w:rsidR="00E35B0B">
        <w:rPr>
          <w:sz w:val="28"/>
          <w:szCs w:val="28"/>
        </w:rPr>
        <w:tab/>
      </w:r>
      <w:r w:rsidR="00A57650" w:rsidRPr="00CE1091">
        <w:rPr>
          <w:sz w:val="28"/>
          <w:szCs w:val="28"/>
        </w:rPr>
        <w:t>строк</w:t>
      </w:r>
      <w:r w:rsidR="00A57650">
        <w:rPr>
          <w:sz w:val="28"/>
          <w:szCs w:val="28"/>
        </w:rPr>
        <w:t>у</w:t>
      </w:r>
      <w:r w:rsidR="00A57650" w:rsidRPr="00CE1091">
        <w:rPr>
          <w:sz w:val="28"/>
          <w:szCs w:val="28"/>
        </w:rPr>
        <w:t>:</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7E6470" w:rsidRPr="00B30215" w14:paraId="11EA3048" w14:textId="77777777" w:rsidTr="007E6470">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2131FBE8" w14:textId="77777777" w:rsidR="007E6470" w:rsidRDefault="007E6470" w:rsidP="007E6470">
            <w:pPr>
              <w:ind w:left="-57" w:right="-57"/>
              <w:jc w:val="both"/>
              <w:rPr>
                <w:sz w:val="20"/>
                <w:szCs w:val="20"/>
                <w:lang w:eastAsia="ru-RU"/>
              </w:rPr>
            </w:pPr>
            <w:r>
              <w:rPr>
                <w:sz w:val="20"/>
                <w:szCs w:val="20"/>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1599C854" w14:textId="77777777" w:rsidR="007E6470" w:rsidRDefault="007E6470" w:rsidP="007E6470">
            <w:pPr>
              <w:ind w:left="-57" w:right="-57"/>
              <w:jc w:val="center"/>
              <w:rPr>
                <w:sz w:val="20"/>
                <w:szCs w:val="20"/>
                <w:lang w:eastAsia="ru-RU"/>
              </w:rPr>
            </w:pPr>
            <w:r>
              <w:rPr>
                <w:sz w:val="20"/>
                <w:szCs w:val="20"/>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7A6F836" w14:textId="77777777" w:rsidR="007E6470" w:rsidRPr="007E6470" w:rsidRDefault="007E6470" w:rsidP="00B063A9">
            <w:pPr>
              <w:ind w:left="-108" w:right="-57"/>
              <w:jc w:val="right"/>
              <w:rPr>
                <w:sz w:val="20"/>
                <w:szCs w:val="20"/>
                <w:lang w:eastAsia="ru-RU"/>
              </w:rPr>
            </w:pPr>
            <w:r w:rsidRPr="007E6470">
              <w:rPr>
                <w:sz w:val="20"/>
                <w:szCs w:val="20"/>
                <w:lang w:eastAsia="ru-RU"/>
              </w:rPr>
              <w:t>8 056,4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B8D0435" w14:textId="77777777" w:rsidR="007E6470" w:rsidRPr="007E6470" w:rsidRDefault="007E6470" w:rsidP="00B063A9">
            <w:pPr>
              <w:ind w:left="-108" w:right="-57"/>
              <w:jc w:val="right"/>
              <w:rPr>
                <w:sz w:val="20"/>
                <w:szCs w:val="20"/>
                <w:lang w:eastAsia="ru-RU"/>
              </w:rPr>
            </w:pPr>
            <w:r w:rsidRPr="007E6470">
              <w:rPr>
                <w:sz w:val="20"/>
                <w:szCs w:val="20"/>
                <w:lang w:eastAsia="ru-RU"/>
              </w:rPr>
              <w:t>8 520,7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BE7683B" w14:textId="77777777" w:rsidR="007E6470" w:rsidRPr="007E6470" w:rsidRDefault="007E6470" w:rsidP="00B063A9">
            <w:pPr>
              <w:ind w:left="-108" w:right="-57"/>
              <w:jc w:val="right"/>
              <w:rPr>
                <w:sz w:val="20"/>
                <w:szCs w:val="20"/>
                <w:lang w:eastAsia="ru-RU"/>
              </w:rPr>
            </w:pPr>
            <w:r w:rsidRPr="007E6470">
              <w:rPr>
                <w:sz w:val="20"/>
                <w:szCs w:val="20"/>
                <w:lang w:eastAsia="ru-RU"/>
              </w:rPr>
              <w:t>8 918,3</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7966665" w14:textId="77777777" w:rsidR="007E6470" w:rsidRDefault="007E6470" w:rsidP="007E6470">
            <w:pPr>
              <w:ind w:left="-57" w:right="-57"/>
              <w:jc w:val="both"/>
              <w:rPr>
                <w:sz w:val="20"/>
                <w:szCs w:val="20"/>
                <w:lang w:eastAsia="ru-RU"/>
              </w:rPr>
            </w:pPr>
            <w:r>
              <w:rPr>
                <w:sz w:val="20"/>
                <w:szCs w:val="20"/>
                <w:lang w:eastAsia="ru-RU"/>
              </w:rPr>
              <w:t xml:space="preserve">Расходы на организацию отдыха детей в каникулярное время </w:t>
            </w:r>
          </w:p>
        </w:tc>
        <w:tc>
          <w:tcPr>
            <w:tcW w:w="1418" w:type="dxa"/>
            <w:tcBorders>
              <w:top w:val="single" w:sz="4" w:space="0" w:color="auto"/>
              <w:left w:val="nil"/>
              <w:bottom w:val="single" w:sz="4" w:space="0" w:color="auto"/>
              <w:right w:val="single" w:sz="4" w:space="0" w:color="auto"/>
            </w:tcBorders>
            <w:vAlign w:val="center"/>
            <w:hideMark/>
          </w:tcPr>
          <w:p w14:paraId="7FE2E4B0" w14:textId="77777777" w:rsidR="007E6470" w:rsidRDefault="00281E3C" w:rsidP="00281E3C">
            <w:pPr>
              <w:ind w:left="-57" w:right="-57"/>
              <w:jc w:val="center"/>
              <w:rPr>
                <w:sz w:val="20"/>
                <w:szCs w:val="20"/>
                <w:lang w:eastAsia="ru-RU"/>
              </w:rPr>
            </w:pPr>
            <w:r>
              <w:rPr>
                <w:sz w:val="20"/>
                <w:szCs w:val="20"/>
                <w:lang w:eastAsia="ru-RU"/>
              </w:rPr>
              <w:t xml:space="preserve">07 </w:t>
            </w:r>
            <w:r w:rsidR="007E6470">
              <w:rPr>
                <w:sz w:val="20"/>
                <w:szCs w:val="20"/>
                <w:lang w:eastAsia="ru-RU"/>
              </w:rPr>
              <w:t>02                                06 1 00 S3130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6C3663" w14:textId="77777777" w:rsidR="007E6470" w:rsidRPr="007E6470" w:rsidRDefault="007E6470" w:rsidP="00B063A9">
            <w:pPr>
              <w:ind w:left="-108" w:right="-57"/>
              <w:jc w:val="right"/>
              <w:rPr>
                <w:sz w:val="20"/>
                <w:szCs w:val="20"/>
                <w:lang w:eastAsia="ru-RU"/>
              </w:rPr>
            </w:pPr>
            <w:r w:rsidRPr="007E6470">
              <w:rPr>
                <w:sz w:val="20"/>
                <w:szCs w:val="20"/>
                <w:lang w:eastAsia="ru-RU"/>
              </w:rPr>
              <w:t>8 056,4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86F56F2" w14:textId="77777777" w:rsidR="007E6470" w:rsidRPr="007E6470" w:rsidRDefault="007E6470" w:rsidP="00B063A9">
            <w:pPr>
              <w:ind w:left="-108" w:right="-57"/>
              <w:jc w:val="right"/>
              <w:rPr>
                <w:sz w:val="20"/>
                <w:szCs w:val="20"/>
                <w:lang w:eastAsia="ru-RU"/>
              </w:rPr>
            </w:pPr>
            <w:r w:rsidRPr="007E6470">
              <w:rPr>
                <w:sz w:val="20"/>
                <w:szCs w:val="20"/>
                <w:lang w:eastAsia="ru-RU"/>
              </w:rPr>
              <w:t>8 520,7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6759BB" w14:textId="77777777" w:rsidR="007E6470" w:rsidRPr="007E6470" w:rsidRDefault="007E6470" w:rsidP="00B063A9">
            <w:pPr>
              <w:ind w:left="-108" w:right="-57"/>
              <w:jc w:val="right"/>
              <w:rPr>
                <w:sz w:val="20"/>
                <w:szCs w:val="20"/>
                <w:lang w:eastAsia="ru-RU"/>
              </w:rPr>
            </w:pPr>
            <w:r w:rsidRPr="007E6470">
              <w:rPr>
                <w:sz w:val="20"/>
                <w:szCs w:val="20"/>
                <w:lang w:eastAsia="ru-RU"/>
              </w:rPr>
              <w:t>8 918,3»</w:t>
            </w:r>
          </w:p>
        </w:tc>
      </w:tr>
    </w:tbl>
    <w:p w14:paraId="604AE95C" w14:textId="77777777" w:rsidR="00A57650" w:rsidRDefault="00A57650" w:rsidP="00A57650">
      <w:pPr>
        <w:jc w:val="both"/>
        <w:rPr>
          <w:sz w:val="28"/>
          <w:szCs w:val="28"/>
        </w:rPr>
      </w:pPr>
      <w:r>
        <w:rPr>
          <w:sz w:val="28"/>
          <w:szCs w:val="28"/>
        </w:rPr>
        <w:t xml:space="preserve">      изложить в следующей редакции:</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F23E1D" w:rsidRPr="007E6470" w14:paraId="5A9036FD" w14:textId="77777777" w:rsidTr="0054045F">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34E758E5" w14:textId="77777777" w:rsidR="00F23E1D" w:rsidRDefault="00F23E1D" w:rsidP="0054045F">
            <w:pPr>
              <w:ind w:left="-57" w:right="-57"/>
              <w:jc w:val="both"/>
              <w:rPr>
                <w:sz w:val="20"/>
                <w:szCs w:val="20"/>
                <w:lang w:eastAsia="ru-RU"/>
              </w:rPr>
            </w:pPr>
            <w:r>
              <w:rPr>
                <w:sz w:val="20"/>
                <w:szCs w:val="20"/>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A4A274E" w14:textId="77777777" w:rsidR="00F23E1D" w:rsidRDefault="00F23E1D" w:rsidP="0054045F">
            <w:pPr>
              <w:ind w:left="-57" w:right="-57"/>
              <w:jc w:val="center"/>
              <w:rPr>
                <w:sz w:val="20"/>
                <w:szCs w:val="20"/>
                <w:lang w:eastAsia="ru-RU"/>
              </w:rPr>
            </w:pPr>
            <w:r>
              <w:rPr>
                <w:sz w:val="20"/>
                <w:szCs w:val="20"/>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9D29434" w14:textId="77777777" w:rsidR="00F23E1D" w:rsidRPr="007E6470" w:rsidRDefault="00F23E1D" w:rsidP="0054045F">
            <w:pPr>
              <w:ind w:left="-108" w:right="-57"/>
              <w:jc w:val="right"/>
              <w:rPr>
                <w:sz w:val="20"/>
                <w:szCs w:val="20"/>
                <w:lang w:eastAsia="ru-RU"/>
              </w:rPr>
            </w:pPr>
            <w:r w:rsidRPr="007E6470">
              <w:rPr>
                <w:sz w:val="20"/>
                <w:szCs w:val="20"/>
                <w:lang w:eastAsia="ru-RU"/>
              </w:rPr>
              <w:t>8 056,4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8C89ED" w14:textId="77777777" w:rsidR="00F23E1D" w:rsidRPr="007E6470" w:rsidRDefault="00F23E1D" w:rsidP="0054045F">
            <w:pPr>
              <w:ind w:left="-108" w:right="-57"/>
              <w:jc w:val="right"/>
              <w:rPr>
                <w:sz w:val="20"/>
                <w:szCs w:val="20"/>
                <w:lang w:eastAsia="ru-RU"/>
              </w:rPr>
            </w:pPr>
            <w:r w:rsidRPr="007E6470">
              <w:rPr>
                <w:sz w:val="20"/>
                <w:szCs w:val="20"/>
                <w:lang w:eastAsia="ru-RU"/>
              </w:rPr>
              <w:t>8 520,7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0940678" w14:textId="77777777" w:rsidR="00F23E1D" w:rsidRPr="007E6470" w:rsidRDefault="00F23E1D" w:rsidP="0054045F">
            <w:pPr>
              <w:ind w:left="-108" w:right="-57"/>
              <w:jc w:val="right"/>
              <w:rPr>
                <w:sz w:val="20"/>
                <w:szCs w:val="20"/>
                <w:lang w:eastAsia="ru-RU"/>
              </w:rPr>
            </w:pPr>
            <w:r w:rsidRPr="007E6470">
              <w:rPr>
                <w:sz w:val="20"/>
                <w:szCs w:val="20"/>
                <w:lang w:eastAsia="ru-RU"/>
              </w:rPr>
              <w:t>8 918,3</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9C8D401" w14:textId="77777777" w:rsidR="00F23E1D" w:rsidRDefault="00F23E1D" w:rsidP="0054045F">
            <w:pPr>
              <w:ind w:left="-57" w:right="-57"/>
              <w:jc w:val="both"/>
              <w:rPr>
                <w:sz w:val="20"/>
                <w:szCs w:val="20"/>
                <w:lang w:eastAsia="ru-RU"/>
              </w:rPr>
            </w:pPr>
            <w:r>
              <w:rPr>
                <w:sz w:val="20"/>
                <w:szCs w:val="20"/>
                <w:lang w:eastAsia="ru-RU"/>
              </w:rPr>
              <w:t xml:space="preserve">Расходы на организацию отдыха детей в каникулярное время </w:t>
            </w:r>
          </w:p>
        </w:tc>
        <w:tc>
          <w:tcPr>
            <w:tcW w:w="1418" w:type="dxa"/>
            <w:tcBorders>
              <w:top w:val="single" w:sz="4" w:space="0" w:color="auto"/>
              <w:left w:val="nil"/>
              <w:bottom w:val="single" w:sz="4" w:space="0" w:color="auto"/>
              <w:right w:val="single" w:sz="4" w:space="0" w:color="auto"/>
            </w:tcBorders>
            <w:vAlign w:val="center"/>
            <w:hideMark/>
          </w:tcPr>
          <w:p w14:paraId="4879FCDC" w14:textId="77777777" w:rsidR="00F23E1D" w:rsidRDefault="00F23E1D" w:rsidP="00272335">
            <w:pPr>
              <w:ind w:left="-57" w:right="-57"/>
              <w:jc w:val="center"/>
              <w:rPr>
                <w:sz w:val="20"/>
                <w:szCs w:val="20"/>
                <w:lang w:eastAsia="ru-RU"/>
              </w:rPr>
            </w:pPr>
            <w:r>
              <w:rPr>
                <w:sz w:val="20"/>
                <w:szCs w:val="20"/>
                <w:lang w:eastAsia="ru-RU"/>
              </w:rPr>
              <w:t>07 0</w:t>
            </w:r>
            <w:r w:rsidR="00272335">
              <w:rPr>
                <w:sz w:val="20"/>
                <w:szCs w:val="20"/>
                <w:lang w:eastAsia="ru-RU"/>
              </w:rPr>
              <w:t>9</w:t>
            </w:r>
            <w:r>
              <w:rPr>
                <w:sz w:val="20"/>
                <w:szCs w:val="20"/>
                <w:lang w:eastAsia="ru-RU"/>
              </w:rPr>
              <w:t xml:space="preserve">                                06 1 00 S3130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AE65D3D" w14:textId="77777777" w:rsidR="00F23E1D" w:rsidRPr="007E6470" w:rsidRDefault="00F23E1D" w:rsidP="0054045F">
            <w:pPr>
              <w:ind w:left="-108" w:right="-57"/>
              <w:jc w:val="right"/>
              <w:rPr>
                <w:sz w:val="20"/>
                <w:szCs w:val="20"/>
                <w:lang w:eastAsia="ru-RU"/>
              </w:rPr>
            </w:pPr>
            <w:r w:rsidRPr="007E6470">
              <w:rPr>
                <w:sz w:val="20"/>
                <w:szCs w:val="20"/>
                <w:lang w:eastAsia="ru-RU"/>
              </w:rPr>
              <w:t>8 056,4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93B46B" w14:textId="77777777" w:rsidR="00F23E1D" w:rsidRPr="007E6470" w:rsidRDefault="00F23E1D" w:rsidP="0054045F">
            <w:pPr>
              <w:ind w:left="-108" w:right="-57"/>
              <w:jc w:val="right"/>
              <w:rPr>
                <w:sz w:val="20"/>
                <w:szCs w:val="20"/>
                <w:lang w:eastAsia="ru-RU"/>
              </w:rPr>
            </w:pPr>
            <w:r w:rsidRPr="007E6470">
              <w:rPr>
                <w:sz w:val="20"/>
                <w:szCs w:val="20"/>
                <w:lang w:eastAsia="ru-RU"/>
              </w:rPr>
              <w:t>8 520,7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7D3CBF" w14:textId="77777777" w:rsidR="00F23E1D" w:rsidRPr="007E6470" w:rsidRDefault="00F23E1D" w:rsidP="0054045F">
            <w:pPr>
              <w:ind w:left="-108" w:right="-57"/>
              <w:jc w:val="right"/>
              <w:rPr>
                <w:sz w:val="20"/>
                <w:szCs w:val="20"/>
                <w:lang w:eastAsia="ru-RU"/>
              </w:rPr>
            </w:pPr>
            <w:r w:rsidRPr="007E6470">
              <w:rPr>
                <w:sz w:val="20"/>
                <w:szCs w:val="20"/>
                <w:lang w:eastAsia="ru-RU"/>
              </w:rPr>
              <w:t>8 918,3»</w:t>
            </w:r>
            <w:r w:rsidR="00CB0B0E">
              <w:rPr>
                <w:sz w:val="20"/>
                <w:szCs w:val="20"/>
                <w:lang w:eastAsia="ru-RU"/>
              </w:rPr>
              <w:t>;</w:t>
            </w:r>
          </w:p>
        </w:tc>
      </w:tr>
    </w:tbl>
    <w:p w14:paraId="699A6C50" w14:textId="77777777" w:rsidR="0079276B" w:rsidRPr="00CE1091" w:rsidRDefault="00A57650" w:rsidP="000A46EE">
      <w:pPr>
        <w:ind w:left="567" w:firstLine="709"/>
        <w:jc w:val="both"/>
        <w:rPr>
          <w:sz w:val="28"/>
          <w:szCs w:val="28"/>
        </w:rPr>
      </w:pPr>
      <w:r>
        <w:rPr>
          <w:sz w:val="28"/>
          <w:szCs w:val="28"/>
        </w:rPr>
        <w:t xml:space="preserve">б)        </w:t>
      </w:r>
      <w:r w:rsidR="00B30215">
        <w:rPr>
          <w:sz w:val="28"/>
          <w:szCs w:val="28"/>
        </w:rPr>
        <w:t>в</w:t>
      </w:r>
      <w:r w:rsidR="0079276B" w:rsidRPr="00CE1091">
        <w:rPr>
          <w:sz w:val="28"/>
          <w:szCs w:val="28"/>
        </w:rPr>
        <w:t xml:space="preserve"> строк</w:t>
      </w:r>
      <w:r w:rsidR="00B30215">
        <w:rPr>
          <w:sz w:val="28"/>
          <w:szCs w:val="28"/>
        </w:rPr>
        <w:t>е</w:t>
      </w:r>
      <w:r w:rsidR="0079276B" w:rsidRPr="00CE1091">
        <w:rPr>
          <w:sz w:val="28"/>
          <w:szCs w:val="28"/>
        </w:rPr>
        <w:t>:</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F76BF2" w:rsidRPr="00B30215" w14:paraId="269EFDB6" w14:textId="77777777" w:rsidTr="00B30215">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643A222F" w14:textId="77777777" w:rsidR="00F76BF2" w:rsidRPr="00A74C0C" w:rsidRDefault="00F76BF2" w:rsidP="001755FC">
            <w:pPr>
              <w:ind w:left="-57" w:right="-57"/>
              <w:jc w:val="both"/>
              <w:rPr>
                <w:sz w:val="20"/>
                <w:szCs w:val="20"/>
                <w:lang w:eastAsia="ru-RU"/>
              </w:rPr>
            </w:pPr>
            <w:r w:rsidRPr="00A74C0C">
              <w:rPr>
                <w:sz w:val="20"/>
                <w:szCs w:val="20"/>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53E5F36" w14:textId="77777777" w:rsidR="00F76BF2" w:rsidRPr="00A74C0C" w:rsidRDefault="00F76BF2" w:rsidP="00EE4429">
            <w:pPr>
              <w:ind w:left="-113" w:right="-113"/>
              <w:jc w:val="center"/>
              <w:rPr>
                <w:sz w:val="20"/>
                <w:szCs w:val="20"/>
                <w:lang w:eastAsia="ru-RU"/>
              </w:rPr>
            </w:pPr>
            <w:r w:rsidRPr="00A74C0C">
              <w:rPr>
                <w:sz w:val="20"/>
                <w:szCs w:val="20"/>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4D750F0" w14:textId="77777777" w:rsidR="00F76BF2" w:rsidRPr="00A74C0C" w:rsidRDefault="00F76BF2" w:rsidP="001755FC">
            <w:pPr>
              <w:ind w:left="-108" w:right="-57"/>
              <w:jc w:val="right"/>
              <w:rPr>
                <w:sz w:val="20"/>
                <w:szCs w:val="20"/>
                <w:lang w:eastAsia="ru-RU"/>
              </w:rPr>
            </w:pPr>
            <w:r w:rsidRPr="00A74C0C">
              <w:rPr>
                <w:sz w:val="20"/>
                <w:szCs w:val="20"/>
                <w:lang w:eastAsia="ru-RU"/>
              </w:rPr>
              <w:t>315 378,0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48FB7A" w14:textId="77777777" w:rsidR="00F76BF2" w:rsidRPr="00A74C0C" w:rsidRDefault="00F76BF2" w:rsidP="001755FC">
            <w:pPr>
              <w:ind w:left="-108" w:right="-57"/>
              <w:jc w:val="right"/>
              <w:rPr>
                <w:sz w:val="20"/>
                <w:szCs w:val="20"/>
                <w:lang w:eastAsia="ru-RU"/>
              </w:rPr>
            </w:pPr>
            <w:r w:rsidRPr="00A74C0C">
              <w:rPr>
                <w:sz w:val="20"/>
                <w:szCs w:val="20"/>
                <w:lang w:eastAsia="ru-RU"/>
              </w:rPr>
              <w:t>929 237,9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1E44D91" w14:textId="77777777" w:rsidR="00F76BF2" w:rsidRPr="00A74C0C" w:rsidRDefault="00F76BF2" w:rsidP="001755FC">
            <w:pPr>
              <w:ind w:left="-108" w:right="-57"/>
              <w:jc w:val="right"/>
              <w:rPr>
                <w:sz w:val="20"/>
                <w:szCs w:val="20"/>
                <w:lang w:eastAsia="ru-RU"/>
              </w:rPr>
            </w:pPr>
            <w:r w:rsidRPr="00A74C0C">
              <w:rPr>
                <w:sz w:val="20"/>
                <w:szCs w:val="20"/>
                <w:lang w:eastAsia="ru-RU"/>
              </w:rPr>
              <w:t>741 081,2</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7E8069C5" w14:textId="77777777" w:rsidR="00F76BF2" w:rsidRPr="00A74C0C" w:rsidRDefault="00F76BF2" w:rsidP="001755FC">
            <w:pPr>
              <w:ind w:left="-57" w:right="-57"/>
              <w:jc w:val="both"/>
              <w:rPr>
                <w:sz w:val="20"/>
                <w:szCs w:val="20"/>
                <w:lang w:eastAsia="ru-RU"/>
              </w:rPr>
            </w:pPr>
            <w:r w:rsidRPr="00A74C0C">
              <w:rPr>
                <w:sz w:val="20"/>
                <w:szCs w:val="20"/>
                <w:lang w:eastAsia="ru-RU"/>
              </w:rPr>
              <w:t xml:space="preserve">Расходы на капитальный ремонт образовательных организаций </w:t>
            </w:r>
          </w:p>
        </w:tc>
        <w:tc>
          <w:tcPr>
            <w:tcW w:w="1418" w:type="dxa"/>
            <w:tcBorders>
              <w:top w:val="single" w:sz="4" w:space="0" w:color="auto"/>
              <w:left w:val="nil"/>
              <w:bottom w:val="single" w:sz="4" w:space="0" w:color="auto"/>
              <w:right w:val="single" w:sz="4" w:space="0" w:color="auto"/>
            </w:tcBorders>
            <w:vAlign w:val="bottom"/>
            <w:hideMark/>
          </w:tcPr>
          <w:p w14:paraId="1F66B051" w14:textId="77777777" w:rsidR="00F76BF2" w:rsidRPr="00A74C0C" w:rsidRDefault="00F76BF2" w:rsidP="001755FC">
            <w:pPr>
              <w:ind w:left="-113" w:right="-113"/>
              <w:jc w:val="center"/>
              <w:rPr>
                <w:sz w:val="20"/>
                <w:szCs w:val="20"/>
                <w:lang w:eastAsia="ru-RU"/>
              </w:rPr>
            </w:pPr>
            <w:r w:rsidRPr="00A74C0C">
              <w:rPr>
                <w:sz w:val="20"/>
                <w:szCs w:val="20"/>
                <w:lang w:eastAsia="ru-RU"/>
              </w:rPr>
              <w:t>07 01, 0702, 0703</w:t>
            </w:r>
          </w:p>
          <w:p w14:paraId="4186CFBE" w14:textId="77777777" w:rsidR="00F76BF2" w:rsidRPr="00A74C0C" w:rsidRDefault="00F76BF2" w:rsidP="001755FC">
            <w:pPr>
              <w:ind w:left="-113" w:right="-113"/>
              <w:jc w:val="center"/>
              <w:rPr>
                <w:sz w:val="20"/>
                <w:szCs w:val="20"/>
                <w:lang w:val="en-US" w:eastAsia="ru-RU"/>
              </w:rPr>
            </w:pPr>
            <w:r w:rsidRPr="00A74C0C">
              <w:rPr>
                <w:sz w:val="20"/>
                <w:szCs w:val="20"/>
                <w:lang w:eastAsia="ru-RU"/>
              </w:rPr>
              <w:t>01 2 00</w:t>
            </w:r>
            <w:r w:rsidRPr="00A74C0C">
              <w:rPr>
                <w:sz w:val="20"/>
                <w:szCs w:val="20"/>
                <w:lang w:val="en-US" w:eastAsia="ru-RU"/>
              </w:rPr>
              <w:t xml:space="preserve"> S4550</w:t>
            </w:r>
          </w:p>
          <w:p w14:paraId="6BDC8E54" w14:textId="77777777" w:rsidR="00F76BF2" w:rsidRPr="00A74C0C" w:rsidRDefault="00F76BF2" w:rsidP="001755FC">
            <w:pPr>
              <w:ind w:left="-113" w:right="-113"/>
              <w:jc w:val="center"/>
              <w:rPr>
                <w:sz w:val="20"/>
                <w:szCs w:val="20"/>
                <w:lang w:eastAsia="ru-RU"/>
              </w:rPr>
            </w:pPr>
            <w:r w:rsidRPr="00A74C0C">
              <w:rPr>
                <w:sz w:val="20"/>
                <w:szCs w:val="20"/>
                <w:lang w:eastAsia="ru-RU"/>
              </w:rPr>
              <w:t>06 1 00 S4550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74D1259" w14:textId="77777777" w:rsidR="00F76BF2" w:rsidRPr="00A74C0C" w:rsidRDefault="00F76BF2" w:rsidP="001755FC">
            <w:pPr>
              <w:ind w:left="-108" w:right="-57"/>
              <w:jc w:val="right"/>
              <w:rPr>
                <w:sz w:val="20"/>
                <w:szCs w:val="20"/>
                <w:lang w:eastAsia="ru-RU"/>
              </w:rPr>
            </w:pPr>
            <w:r w:rsidRPr="00A74C0C">
              <w:rPr>
                <w:sz w:val="20"/>
                <w:szCs w:val="20"/>
                <w:lang w:eastAsia="ru-RU"/>
              </w:rPr>
              <w:t>315 378,0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2C58E1D" w14:textId="77777777" w:rsidR="00F76BF2" w:rsidRPr="00A74C0C" w:rsidRDefault="00F76BF2" w:rsidP="001755FC">
            <w:pPr>
              <w:ind w:left="-108" w:right="-57"/>
              <w:jc w:val="right"/>
              <w:rPr>
                <w:sz w:val="20"/>
                <w:szCs w:val="20"/>
                <w:lang w:eastAsia="ru-RU"/>
              </w:rPr>
            </w:pPr>
            <w:r w:rsidRPr="00A74C0C">
              <w:rPr>
                <w:sz w:val="20"/>
                <w:szCs w:val="20"/>
                <w:lang w:eastAsia="ru-RU"/>
              </w:rPr>
              <w:t>929 237,9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FE9C7B3" w14:textId="77777777" w:rsidR="00F76BF2" w:rsidRPr="00A74C0C" w:rsidRDefault="00F76BF2" w:rsidP="001755FC">
            <w:pPr>
              <w:ind w:left="-108" w:right="-57"/>
              <w:jc w:val="right"/>
              <w:rPr>
                <w:sz w:val="20"/>
                <w:szCs w:val="20"/>
                <w:lang w:eastAsia="ru-RU"/>
              </w:rPr>
            </w:pPr>
            <w:r w:rsidRPr="00A74C0C">
              <w:rPr>
                <w:sz w:val="20"/>
                <w:szCs w:val="20"/>
                <w:lang w:eastAsia="ru-RU"/>
              </w:rPr>
              <w:t>741 081,2»</w:t>
            </w:r>
          </w:p>
        </w:tc>
      </w:tr>
    </w:tbl>
    <w:p w14:paraId="3C78073C" w14:textId="77777777" w:rsidR="00C658BF" w:rsidRPr="00B30215" w:rsidRDefault="00A61C45" w:rsidP="00C658BF">
      <w:pPr>
        <w:jc w:val="both"/>
        <w:rPr>
          <w:sz w:val="28"/>
          <w:szCs w:val="28"/>
        </w:rPr>
      </w:pPr>
      <w:r>
        <w:rPr>
          <w:sz w:val="28"/>
          <w:szCs w:val="28"/>
        </w:rPr>
        <w:t xml:space="preserve">      </w:t>
      </w:r>
      <w:r w:rsidR="00B30215" w:rsidRPr="00B30215">
        <w:rPr>
          <w:sz w:val="28"/>
          <w:szCs w:val="28"/>
        </w:rPr>
        <w:t>цифры «315 378,0» заменить цифрами «424 125,4»</w:t>
      </w:r>
      <w:r w:rsidR="00C658BF">
        <w:rPr>
          <w:sz w:val="28"/>
          <w:szCs w:val="28"/>
        </w:rPr>
        <w:t xml:space="preserve">, </w:t>
      </w:r>
      <w:r w:rsidR="00C658BF" w:rsidRPr="00B30215">
        <w:rPr>
          <w:sz w:val="28"/>
          <w:szCs w:val="28"/>
        </w:rPr>
        <w:t>цифры «</w:t>
      </w:r>
      <w:r w:rsidR="00C658BF">
        <w:rPr>
          <w:sz w:val="28"/>
          <w:szCs w:val="28"/>
        </w:rPr>
        <w:t>929 237,9</w:t>
      </w:r>
      <w:r w:rsidR="00C658BF" w:rsidRPr="00B30215">
        <w:rPr>
          <w:sz w:val="28"/>
          <w:szCs w:val="28"/>
        </w:rPr>
        <w:t>» заменить цифрами «</w:t>
      </w:r>
      <w:r w:rsidR="00C658BF">
        <w:rPr>
          <w:sz w:val="28"/>
          <w:szCs w:val="28"/>
        </w:rPr>
        <w:t>783 227,9</w:t>
      </w:r>
      <w:r w:rsidR="00C658BF" w:rsidRPr="00B30215">
        <w:rPr>
          <w:sz w:val="28"/>
          <w:szCs w:val="28"/>
        </w:rPr>
        <w:t>»;</w:t>
      </w:r>
    </w:p>
    <w:p w14:paraId="63BA53A6" w14:textId="77777777" w:rsidR="00177614" w:rsidRPr="00665AF2" w:rsidRDefault="00B00225" w:rsidP="00177614">
      <w:pPr>
        <w:ind w:left="567" w:firstLine="709"/>
        <w:jc w:val="both"/>
        <w:rPr>
          <w:color w:val="000000" w:themeColor="text1"/>
          <w:sz w:val="28"/>
          <w:szCs w:val="28"/>
        </w:rPr>
      </w:pPr>
      <w:r>
        <w:rPr>
          <w:color w:val="000000" w:themeColor="text1"/>
          <w:sz w:val="28"/>
          <w:szCs w:val="28"/>
        </w:rPr>
        <w:t>в</w:t>
      </w:r>
      <w:r w:rsidR="002D1E60" w:rsidRPr="00665AF2">
        <w:rPr>
          <w:color w:val="000000" w:themeColor="text1"/>
          <w:sz w:val="28"/>
          <w:szCs w:val="28"/>
        </w:rPr>
        <w:t>)</w:t>
      </w:r>
      <w:r w:rsidR="00E35B0B">
        <w:rPr>
          <w:color w:val="000000" w:themeColor="text1"/>
          <w:sz w:val="28"/>
          <w:szCs w:val="28"/>
        </w:rPr>
        <w:tab/>
      </w:r>
      <w:r w:rsidR="00177614" w:rsidRPr="00665AF2">
        <w:rPr>
          <w:color w:val="000000" w:themeColor="text1"/>
          <w:sz w:val="28"/>
          <w:szCs w:val="28"/>
        </w:rPr>
        <w:t>в строке:</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177614" w:rsidRPr="009831D5" w14:paraId="5FDBFECE" w14:textId="77777777" w:rsidTr="00EE4429">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7E27F2C0" w14:textId="77777777" w:rsidR="00177614" w:rsidRPr="009831D5" w:rsidRDefault="00177614" w:rsidP="003E51BF">
            <w:pPr>
              <w:ind w:left="-57" w:right="-57"/>
              <w:jc w:val="both"/>
              <w:rPr>
                <w:color w:val="000000" w:themeColor="text1"/>
                <w:sz w:val="20"/>
                <w:szCs w:val="20"/>
              </w:rPr>
            </w:pPr>
            <w:r w:rsidRPr="009831D5">
              <w:rPr>
                <w:color w:val="000000" w:themeColor="text1"/>
                <w:sz w:val="20"/>
                <w:szCs w:val="20"/>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D989BB8" w14:textId="77777777" w:rsidR="00177614" w:rsidRPr="009831D5" w:rsidRDefault="00177614" w:rsidP="00EE4429">
            <w:pPr>
              <w:ind w:left="-57" w:right="-57"/>
              <w:jc w:val="center"/>
              <w:rPr>
                <w:color w:val="000000" w:themeColor="text1"/>
                <w:sz w:val="20"/>
                <w:szCs w:val="20"/>
              </w:rPr>
            </w:pPr>
            <w:r w:rsidRPr="009831D5">
              <w:rPr>
                <w:color w:val="000000" w:themeColor="text1"/>
                <w:sz w:val="20"/>
                <w:szCs w:val="20"/>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29AD84E" w14:textId="77777777" w:rsidR="00177614" w:rsidRPr="009831D5" w:rsidRDefault="009831D5" w:rsidP="003E51BF">
            <w:pPr>
              <w:ind w:left="-57" w:right="-57"/>
              <w:jc w:val="right"/>
              <w:rPr>
                <w:color w:val="000000" w:themeColor="text1"/>
                <w:sz w:val="22"/>
                <w:szCs w:val="22"/>
              </w:rPr>
            </w:pPr>
            <w:r w:rsidRPr="009831D5">
              <w:rPr>
                <w:color w:val="000000" w:themeColor="text1"/>
                <w:sz w:val="22"/>
                <w:szCs w:val="22"/>
              </w:rPr>
              <w:t>462,3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6908D8" w14:textId="77777777" w:rsidR="00177614" w:rsidRPr="009831D5" w:rsidRDefault="00177614" w:rsidP="003E51BF">
            <w:pPr>
              <w:ind w:left="-57" w:right="-57"/>
              <w:jc w:val="right"/>
              <w:rPr>
                <w:color w:val="000000" w:themeColor="text1"/>
                <w:sz w:val="22"/>
                <w:szCs w:val="22"/>
              </w:rPr>
            </w:pPr>
            <w:r w:rsidRPr="009831D5">
              <w:rPr>
                <w:color w:val="000000" w:themeColor="text1"/>
                <w:sz w:val="22"/>
                <w:szCs w:val="22"/>
              </w:rPr>
              <w:t>261,9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D851E82" w14:textId="77777777" w:rsidR="00177614" w:rsidRPr="009831D5" w:rsidRDefault="00177614" w:rsidP="003E51BF">
            <w:pPr>
              <w:ind w:left="-57" w:right="-57"/>
              <w:jc w:val="right"/>
              <w:rPr>
                <w:color w:val="000000" w:themeColor="text1"/>
                <w:sz w:val="22"/>
                <w:szCs w:val="22"/>
              </w:rPr>
            </w:pPr>
            <w:r w:rsidRPr="009831D5">
              <w:rPr>
                <w:color w:val="000000" w:themeColor="text1"/>
                <w:sz w:val="22"/>
                <w:szCs w:val="22"/>
              </w:rPr>
              <w:t>271,2</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6F04B79" w14:textId="77777777" w:rsidR="00177614" w:rsidRPr="009831D5" w:rsidRDefault="00177614" w:rsidP="003E51BF">
            <w:pPr>
              <w:ind w:left="-57" w:right="-57"/>
              <w:jc w:val="both"/>
              <w:rPr>
                <w:color w:val="000000" w:themeColor="text1"/>
                <w:sz w:val="20"/>
                <w:szCs w:val="20"/>
              </w:rPr>
            </w:pPr>
            <w:r w:rsidRPr="009831D5">
              <w:rPr>
                <w:color w:val="000000" w:themeColor="text1"/>
                <w:sz w:val="20"/>
                <w:szCs w:val="20"/>
              </w:rPr>
              <w:t>Расходы на реализацию принципа экстерриториальности при предоставлении государственных и муниципальных услуг</w:t>
            </w:r>
          </w:p>
        </w:tc>
        <w:tc>
          <w:tcPr>
            <w:tcW w:w="1418" w:type="dxa"/>
            <w:tcBorders>
              <w:top w:val="single" w:sz="4" w:space="0" w:color="auto"/>
              <w:left w:val="nil"/>
              <w:bottom w:val="single" w:sz="4" w:space="0" w:color="auto"/>
              <w:right w:val="single" w:sz="4" w:space="0" w:color="auto"/>
            </w:tcBorders>
            <w:vAlign w:val="bottom"/>
            <w:hideMark/>
          </w:tcPr>
          <w:p w14:paraId="5B8C5086" w14:textId="77777777" w:rsidR="003E51BF" w:rsidRDefault="00177614" w:rsidP="003E51BF">
            <w:pPr>
              <w:ind w:left="-57" w:right="-57"/>
              <w:jc w:val="center"/>
              <w:rPr>
                <w:color w:val="000000" w:themeColor="text1"/>
                <w:sz w:val="20"/>
                <w:szCs w:val="20"/>
              </w:rPr>
            </w:pPr>
            <w:r w:rsidRPr="009831D5">
              <w:rPr>
                <w:color w:val="000000" w:themeColor="text1"/>
                <w:sz w:val="20"/>
                <w:szCs w:val="20"/>
              </w:rPr>
              <w:t>01 13</w:t>
            </w:r>
          </w:p>
          <w:p w14:paraId="30FA1047" w14:textId="77777777" w:rsidR="00177614" w:rsidRPr="009831D5" w:rsidRDefault="00177614" w:rsidP="003E51BF">
            <w:pPr>
              <w:ind w:left="-57" w:right="-57"/>
              <w:jc w:val="center"/>
              <w:rPr>
                <w:color w:val="000000" w:themeColor="text1"/>
                <w:sz w:val="20"/>
                <w:szCs w:val="20"/>
              </w:rPr>
            </w:pPr>
            <w:r w:rsidRPr="009831D5">
              <w:rPr>
                <w:color w:val="000000" w:themeColor="text1"/>
                <w:sz w:val="20"/>
                <w:szCs w:val="20"/>
              </w:rPr>
              <w:t>17 2 00 S3600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44F4758" w14:textId="77777777" w:rsidR="00177614" w:rsidRPr="009831D5" w:rsidRDefault="009831D5" w:rsidP="003E51BF">
            <w:pPr>
              <w:ind w:left="-57" w:right="-57"/>
              <w:jc w:val="right"/>
              <w:rPr>
                <w:color w:val="000000" w:themeColor="text1"/>
                <w:sz w:val="22"/>
                <w:szCs w:val="22"/>
              </w:rPr>
            </w:pPr>
            <w:r w:rsidRPr="009831D5">
              <w:rPr>
                <w:color w:val="000000" w:themeColor="text1"/>
                <w:sz w:val="22"/>
                <w:szCs w:val="22"/>
              </w:rPr>
              <w:t>462,3</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0709C62" w14:textId="77777777" w:rsidR="00177614" w:rsidRPr="009831D5" w:rsidRDefault="00177614" w:rsidP="003E51BF">
            <w:pPr>
              <w:ind w:left="-57" w:right="-57"/>
              <w:jc w:val="right"/>
              <w:rPr>
                <w:color w:val="000000" w:themeColor="text1"/>
                <w:sz w:val="22"/>
                <w:szCs w:val="22"/>
              </w:rPr>
            </w:pPr>
            <w:r w:rsidRPr="009831D5">
              <w:rPr>
                <w:color w:val="000000" w:themeColor="text1"/>
                <w:sz w:val="22"/>
                <w:szCs w:val="22"/>
              </w:rPr>
              <w:t>261,9</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B2C5C41" w14:textId="77777777" w:rsidR="00177614" w:rsidRPr="009831D5" w:rsidRDefault="00177614" w:rsidP="003E51BF">
            <w:pPr>
              <w:ind w:left="-57" w:right="-57"/>
              <w:jc w:val="right"/>
              <w:rPr>
                <w:color w:val="000000" w:themeColor="text1"/>
                <w:sz w:val="22"/>
                <w:szCs w:val="22"/>
              </w:rPr>
            </w:pPr>
            <w:r w:rsidRPr="009831D5">
              <w:rPr>
                <w:color w:val="000000" w:themeColor="text1"/>
                <w:sz w:val="22"/>
                <w:szCs w:val="22"/>
              </w:rPr>
              <w:t>271,2»</w:t>
            </w:r>
          </w:p>
        </w:tc>
      </w:tr>
    </w:tbl>
    <w:p w14:paraId="15CB12D5" w14:textId="77777777" w:rsidR="00177614" w:rsidRPr="009831D5" w:rsidRDefault="00177614" w:rsidP="00177614">
      <w:pPr>
        <w:jc w:val="both"/>
        <w:rPr>
          <w:color w:val="000000" w:themeColor="text1"/>
          <w:sz w:val="28"/>
          <w:szCs w:val="28"/>
        </w:rPr>
      </w:pPr>
      <w:r w:rsidRPr="009831D5">
        <w:rPr>
          <w:color w:val="000000" w:themeColor="text1"/>
          <w:sz w:val="28"/>
          <w:szCs w:val="28"/>
        </w:rPr>
        <w:t xml:space="preserve">      цифры «</w:t>
      </w:r>
      <w:r w:rsidR="009831D5" w:rsidRPr="009831D5">
        <w:rPr>
          <w:color w:val="000000" w:themeColor="text1"/>
          <w:sz w:val="28"/>
          <w:szCs w:val="28"/>
        </w:rPr>
        <w:t>462,3</w:t>
      </w:r>
      <w:r w:rsidRPr="009831D5">
        <w:rPr>
          <w:color w:val="000000" w:themeColor="text1"/>
          <w:sz w:val="28"/>
          <w:szCs w:val="28"/>
        </w:rPr>
        <w:t>» заменить цифрами «423,9»;</w:t>
      </w:r>
    </w:p>
    <w:p w14:paraId="2A9E41BC" w14:textId="77777777" w:rsidR="00177614" w:rsidRPr="009831D5" w:rsidRDefault="00B00225" w:rsidP="00177614">
      <w:pPr>
        <w:ind w:left="567" w:firstLine="709"/>
        <w:jc w:val="both"/>
        <w:rPr>
          <w:color w:val="000000" w:themeColor="text1"/>
          <w:sz w:val="28"/>
          <w:szCs w:val="28"/>
        </w:rPr>
      </w:pPr>
      <w:r>
        <w:rPr>
          <w:color w:val="000000" w:themeColor="text1"/>
          <w:sz w:val="28"/>
          <w:szCs w:val="28"/>
        </w:rPr>
        <w:t>г</w:t>
      </w:r>
      <w:r w:rsidR="00177614" w:rsidRPr="009831D5">
        <w:rPr>
          <w:color w:val="000000" w:themeColor="text1"/>
          <w:sz w:val="28"/>
          <w:szCs w:val="28"/>
        </w:rPr>
        <w:t>)</w:t>
      </w:r>
      <w:r w:rsidR="00E35B0B">
        <w:rPr>
          <w:color w:val="000000" w:themeColor="text1"/>
          <w:sz w:val="28"/>
          <w:szCs w:val="28"/>
        </w:rPr>
        <w:tab/>
      </w:r>
      <w:r w:rsidR="00CD3138">
        <w:rPr>
          <w:color w:val="000000" w:themeColor="text1"/>
          <w:sz w:val="28"/>
          <w:szCs w:val="28"/>
        </w:rPr>
        <w:t>в</w:t>
      </w:r>
      <w:r w:rsidR="00177614" w:rsidRPr="009831D5">
        <w:rPr>
          <w:color w:val="000000" w:themeColor="text1"/>
          <w:sz w:val="28"/>
          <w:szCs w:val="28"/>
        </w:rPr>
        <w:t xml:space="preserve"> строке:</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5D37F0" w:rsidRPr="009831D5" w14:paraId="54DB0119" w14:textId="77777777" w:rsidTr="001F4E15">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144C804C" w14:textId="77777777" w:rsidR="005D37F0" w:rsidRPr="009831D5" w:rsidRDefault="005D37F0" w:rsidP="003E51BF">
            <w:pPr>
              <w:ind w:left="-57" w:right="-57"/>
              <w:jc w:val="both"/>
              <w:rPr>
                <w:color w:val="000000" w:themeColor="text1"/>
                <w:sz w:val="20"/>
                <w:szCs w:val="20"/>
              </w:rPr>
            </w:pPr>
            <w:r w:rsidRPr="009831D5">
              <w:rPr>
                <w:color w:val="000000" w:themeColor="text1"/>
                <w:sz w:val="20"/>
                <w:szCs w:val="20"/>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55E2A386" w14:textId="77777777" w:rsidR="005D37F0" w:rsidRPr="009831D5" w:rsidRDefault="005D37F0" w:rsidP="001F4E15">
            <w:pPr>
              <w:ind w:left="-57" w:right="-57"/>
              <w:jc w:val="center"/>
              <w:rPr>
                <w:color w:val="000000" w:themeColor="text1"/>
                <w:sz w:val="20"/>
                <w:szCs w:val="20"/>
              </w:rPr>
            </w:pPr>
            <w:r w:rsidRPr="009831D5">
              <w:rPr>
                <w:color w:val="000000" w:themeColor="text1"/>
                <w:sz w:val="20"/>
                <w:szCs w:val="20"/>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2A82331" w14:textId="77777777" w:rsidR="005D37F0" w:rsidRPr="009831D5" w:rsidRDefault="009831D5" w:rsidP="003E51BF">
            <w:pPr>
              <w:ind w:left="-57" w:right="-57"/>
              <w:jc w:val="right"/>
              <w:rPr>
                <w:color w:val="000000" w:themeColor="text1"/>
                <w:sz w:val="22"/>
                <w:szCs w:val="22"/>
              </w:rPr>
            </w:pPr>
            <w:r w:rsidRPr="009831D5">
              <w:rPr>
                <w:color w:val="000000" w:themeColor="text1"/>
                <w:sz w:val="22"/>
                <w:szCs w:val="22"/>
              </w:rPr>
              <w:t>251,0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75B1500" w14:textId="77777777" w:rsidR="005D37F0" w:rsidRPr="009831D5" w:rsidRDefault="005D37F0" w:rsidP="003E51BF">
            <w:pPr>
              <w:ind w:left="-57" w:right="-57"/>
              <w:jc w:val="right"/>
              <w:rPr>
                <w:color w:val="000000" w:themeColor="text1"/>
                <w:sz w:val="22"/>
                <w:szCs w:val="22"/>
              </w:rPr>
            </w:pPr>
            <w:r w:rsidRPr="009831D5">
              <w:rPr>
                <w:color w:val="000000" w:themeColor="text1"/>
                <w:sz w:val="22"/>
                <w:szCs w:val="22"/>
              </w:rPr>
              <w:t>219,8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C4160C4" w14:textId="77777777" w:rsidR="005D37F0" w:rsidRPr="009831D5" w:rsidRDefault="005D37F0" w:rsidP="003E51BF">
            <w:pPr>
              <w:ind w:left="-57" w:right="-57"/>
              <w:jc w:val="right"/>
              <w:rPr>
                <w:color w:val="000000" w:themeColor="text1"/>
                <w:sz w:val="22"/>
                <w:szCs w:val="22"/>
              </w:rPr>
            </w:pPr>
            <w:r w:rsidRPr="009831D5">
              <w:rPr>
                <w:color w:val="000000" w:themeColor="text1"/>
                <w:sz w:val="22"/>
                <w:szCs w:val="22"/>
              </w:rPr>
              <w:t>228,5</w:t>
            </w:r>
          </w:p>
        </w:tc>
        <w:tc>
          <w:tcPr>
            <w:tcW w:w="2976"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32A08C9" w14:textId="77777777" w:rsidR="005D37F0" w:rsidRPr="009831D5" w:rsidRDefault="005D37F0" w:rsidP="00CD3138">
            <w:pPr>
              <w:ind w:left="-57" w:right="-57"/>
              <w:jc w:val="both"/>
              <w:rPr>
                <w:color w:val="000000" w:themeColor="text1"/>
                <w:sz w:val="20"/>
                <w:szCs w:val="20"/>
              </w:rPr>
            </w:pPr>
            <w:r w:rsidRPr="009831D5">
              <w:rPr>
                <w:color w:val="000000" w:themeColor="text1"/>
                <w:sz w:val="20"/>
                <w:szCs w:val="20"/>
              </w:rPr>
              <w:t>Расходы на организацию предоставления областных услуг на базе многофункциональных центров предоставления государственных и муниципальных услуг</w:t>
            </w:r>
          </w:p>
        </w:tc>
        <w:tc>
          <w:tcPr>
            <w:tcW w:w="1418" w:type="dxa"/>
            <w:tcBorders>
              <w:top w:val="single" w:sz="4" w:space="0" w:color="auto"/>
              <w:left w:val="nil"/>
              <w:bottom w:val="single" w:sz="4" w:space="0" w:color="auto"/>
              <w:right w:val="single" w:sz="4" w:space="0" w:color="auto"/>
            </w:tcBorders>
            <w:vAlign w:val="bottom"/>
            <w:hideMark/>
          </w:tcPr>
          <w:p w14:paraId="6E9FC8BB" w14:textId="77777777" w:rsidR="003E51BF" w:rsidRDefault="005D37F0" w:rsidP="003E51BF">
            <w:pPr>
              <w:ind w:left="-57" w:right="-57"/>
              <w:jc w:val="center"/>
              <w:rPr>
                <w:color w:val="000000" w:themeColor="text1"/>
                <w:sz w:val="20"/>
                <w:szCs w:val="20"/>
              </w:rPr>
            </w:pPr>
            <w:r w:rsidRPr="009831D5">
              <w:rPr>
                <w:color w:val="000000" w:themeColor="text1"/>
                <w:sz w:val="20"/>
                <w:szCs w:val="20"/>
              </w:rPr>
              <w:t>01 13</w:t>
            </w:r>
          </w:p>
          <w:p w14:paraId="02E4933E" w14:textId="77777777" w:rsidR="005D37F0" w:rsidRPr="009831D5" w:rsidRDefault="005D37F0" w:rsidP="003E51BF">
            <w:pPr>
              <w:ind w:left="-57" w:right="-57"/>
              <w:jc w:val="center"/>
              <w:rPr>
                <w:color w:val="000000" w:themeColor="text1"/>
                <w:sz w:val="20"/>
                <w:szCs w:val="20"/>
              </w:rPr>
            </w:pPr>
            <w:r w:rsidRPr="009831D5">
              <w:rPr>
                <w:color w:val="000000" w:themeColor="text1"/>
                <w:sz w:val="20"/>
                <w:szCs w:val="20"/>
              </w:rPr>
              <w:t>17 2 00 S4020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5F154D1" w14:textId="77777777" w:rsidR="005D37F0" w:rsidRPr="009831D5" w:rsidRDefault="009831D5" w:rsidP="003E51BF">
            <w:pPr>
              <w:ind w:left="-57" w:right="-57"/>
              <w:jc w:val="right"/>
              <w:rPr>
                <w:color w:val="000000" w:themeColor="text1"/>
                <w:sz w:val="22"/>
                <w:szCs w:val="22"/>
              </w:rPr>
            </w:pPr>
            <w:r w:rsidRPr="009831D5">
              <w:rPr>
                <w:color w:val="000000" w:themeColor="text1"/>
                <w:sz w:val="22"/>
                <w:szCs w:val="22"/>
              </w:rPr>
              <w:t>251,0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64F9E9B" w14:textId="77777777" w:rsidR="005D37F0" w:rsidRPr="009831D5" w:rsidRDefault="005D37F0" w:rsidP="003E51BF">
            <w:pPr>
              <w:ind w:left="-57" w:right="-57"/>
              <w:jc w:val="right"/>
              <w:rPr>
                <w:color w:val="000000" w:themeColor="text1"/>
                <w:sz w:val="22"/>
                <w:szCs w:val="22"/>
              </w:rPr>
            </w:pPr>
            <w:r w:rsidRPr="009831D5">
              <w:rPr>
                <w:color w:val="000000" w:themeColor="text1"/>
                <w:sz w:val="22"/>
                <w:szCs w:val="22"/>
              </w:rPr>
              <w:t>219,8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784987F" w14:textId="77777777" w:rsidR="005D37F0" w:rsidRPr="009831D5" w:rsidRDefault="005D37F0" w:rsidP="003E51BF">
            <w:pPr>
              <w:ind w:left="-57" w:right="-57"/>
              <w:jc w:val="right"/>
              <w:rPr>
                <w:color w:val="000000" w:themeColor="text1"/>
                <w:sz w:val="22"/>
                <w:szCs w:val="22"/>
              </w:rPr>
            </w:pPr>
            <w:r w:rsidRPr="009831D5">
              <w:rPr>
                <w:color w:val="000000" w:themeColor="text1"/>
                <w:sz w:val="22"/>
                <w:szCs w:val="22"/>
              </w:rPr>
              <w:t>228,5»</w:t>
            </w:r>
          </w:p>
        </w:tc>
      </w:tr>
    </w:tbl>
    <w:p w14:paraId="70C6086D" w14:textId="77777777" w:rsidR="00177614" w:rsidRPr="009831D5" w:rsidRDefault="00177614" w:rsidP="00177614">
      <w:pPr>
        <w:jc w:val="both"/>
        <w:rPr>
          <w:color w:val="000000" w:themeColor="text1"/>
          <w:sz w:val="28"/>
          <w:szCs w:val="28"/>
        </w:rPr>
      </w:pPr>
      <w:r w:rsidRPr="009831D5">
        <w:rPr>
          <w:color w:val="000000" w:themeColor="text1"/>
          <w:sz w:val="28"/>
          <w:szCs w:val="28"/>
        </w:rPr>
        <w:t xml:space="preserve">      цифры «</w:t>
      </w:r>
      <w:r w:rsidR="009831D5" w:rsidRPr="009831D5">
        <w:rPr>
          <w:color w:val="000000" w:themeColor="text1"/>
          <w:sz w:val="28"/>
          <w:szCs w:val="28"/>
        </w:rPr>
        <w:t>251,0</w:t>
      </w:r>
      <w:r w:rsidRPr="009831D5">
        <w:rPr>
          <w:color w:val="000000" w:themeColor="text1"/>
          <w:sz w:val="28"/>
          <w:szCs w:val="28"/>
        </w:rPr>
        <w:t>» заменить цифрами «</w:t>
      </w:r>
      <w:r w:rsidR="005D37F0" w:rsidRPr="009831D5">
        <w:rPr>
          <w:color w:val="000000" w:themeColor="text1"/>
          <w:sz w:val="28"/>
          <w:szCs w:val="28"/>
        </w:rPr>
        <w:t>48,7</w:t>
      </w:r>
      <w:r w:rsidRPr="009831D5">
        <w:rPr>
          <w:color w:val="000000" w:themeColor="text1"/>
          <w:sz w:val="28"/>
          <w:szCs w:val="28"/>
        </w:rPr>
        <w:t>»;</w:t>
      </w:r>
    </w:p>
    <w:p w14:paraId="783E3076" w14:textId="77777777" w:rsidR="000A46EE" w:rsidRPr="009831D5" w:rsidRDefault="00B00225" w:rsidP="000A46EE">
      <w:pPr>
        <w:ind w:left="567" w:firstLine="709"/>
        <w:jc w:val="both"/>
        <w:rPr>
          <w:color w:val="000000" w:themeColor="text1"/>
          <w:sz w:val="28"/>
          <w:szCs w:val="28"/>
        </w:rPr>
      </w:pPr>
      <w:r>
        <w:rPr>
          <w:color w:val="000000" w:themeColor="text1"/>
          <w:sz w:val="28"/>
          <w:szCs w:val="28"/>
        </w:rPr>
        <w:t>д</w:t>
      </w:r>
      <w:r w:rsidR="005D37F0" w:rsidRPr="009831D5">
        <w:rPr>
          <w:color w:val="000000" w:themeColor="text1"/>
          <w:sz w:val="28"/>
          <w:szCs w:val="28"/>
        </w:rPr>
        <w:t>)</w:t>
      </w:r>
      <w:r w:rsidR="00E35B0B">
        <w:rPr>
          <w:color w:val="000000" w:themeColor="text1"/>
          <w:sz w:val="28"/>
          <w:szCs w:val="28"/>
        </w:rPr>
        <w:tab/>
      </w:r>
      <w:r w:rsidR="000A46EE" w:rsidRPr="009831D5">
        <w:rPr>
          <w:color w:val="000000" w:themeColor="text1"/>
          <w:sz w:val="28"/>
          <w:szCs w:val="28"/>
        </w:rPr>
        <w:t>в строке:</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0B31AC" w:rsidRPr="00A61C45" w14:paraId="223392FF" w14:textId="77777777" w:rsidTr="00665AF2">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04D60A3E" w14:textId="77777777" w:rsidR="000B31AC" w:rsidRPr="00A74C0C" w:rsidRDefault="000B31AC" w:rsidP="002A4B7F">
            <w:pPr>
              <w:ind w:left="-57" w:right="-57"/>
              <w:jc w:val="both"/>
              <w:rPr>
                <w:sz w:val="20"/>
                <w:szCs w:val="20"/>
                <w:lang w:eastAsia="ru-RU"/>
              </w:rPr>
            </w:pPr>
            <w:r w:rsidRPr="00A74C0C">
              <w:rPr>
                <w:sz w:val="20"/>
                <w:szCs w:val="20"/>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2253AB3E" w14:textId="77777777" w:rsidR="00A74C0C" w:rsidRDefault="000B31AC" w:rsidP="002A4B7F">
            <w:pPr>
              <w:ind w:left="-113" w:right="-113"/>
              <w:jc w:val="center"/>
              <w:rPr>
                <w:sz w:val="20"/>
                <w:szCs w:val="20"/>
                <w:lang w:eastAsia="ru-RU"/>
              </w:rPr>
            </w:pPr>
            <w:r w:rsidRPr="00A74C0C">
              <w:rPr>
                <w:sz w:val="20"/>
                <w:szCs w:val="20"/>
                <w:lang w:eastAsia="ru-RU"/>
              </w:rPr>
              <w:t xml:space="preserve">2 02 29999 04 0000 </w:t>
            </w:r>
          </w:p>
          <w:p w14:paraId="7EDD1E45" w14:textId="77777777" w:rsidR="000B31AC" w:rsidRPr="00A74C0C" w:rsidRDefault="000B31AC" w:rsidP="002A4B7F">
            <w:pPr>
              <w:ind w:left="-113" w:right="-113"/>
              <w:jc w:val="center"/>
              <w:rPr>
                <w:sz w:val="20"/>
                <w:szCs w:val="20"/>
                <w:lang w:eastAsia="ru-RU"/>
              </w:rPr>
            </w:pPr>
            <w:r w:rsidRPr="00A74C0C">
              <w:rPr>
                <w:sz w:val="20"/>
                <w:szCs w:val="20"/>
                <w:lang w:eastAsia="ru-RU"/>
              </w:rPr>
              <w:t>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DF387A" w14:textId="77777777" w:rsidR="000B31AC" w:rsidRPr="00A74C0C" w:rsidRDefault="00A61C45" w:rsidP="002A4B7F">
            <w:pPr>
              <w:ind w:left="-108" w:right="-57"/>
              <w:jc w:val="right"/>
              <w:rPr>
                <w:sz w:val="20"/>
                <w:szCs w:val="20"/>
                <w:lang w:eastAsia="ru-RU"/>
              </w:rPr>
            </w:pPr>
            <w:r w:rsidRPr="00A74C0C">
              <w:rPr>
                <w:sz w:val="20"/>
                <w:szCs w:val="20"/>
                <w:lang w:eastAsia="ru-RU"/>
              </w:rPr>
              <w:t>8 752,8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5865A18" w14:textId="77777777" w:rsidR="000B31AC" w:rsidRPr="00A74C0C" w:rsidRDefault="000B31AC" w:rsidP="002A4B7F">
            <w:pPr>
              <w:ind w:left="-108" w:right="-57"/>
              <w:jc w:val="right"/>
              <w:rPr>
                <w:sz w:val="20"/>
                <w:szCs w:val="20"/>
                <w:lang w:eastAsia="ru-RU"/>
              </w:rPr>
            </w:pPr>
            <w:r w:rsidRPr="00A74C0C">
              <w:rPr>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E3AFFEB" w14:textId="77777777" w:rsidR="000B31AC" w:rsidRPr="00A74C0C" w:rsidRDefault="000B31AC" w:rsidP="002A4B7F">
            <w:pPr>
              <w:ind w:left="-108" w:right="-57"/>
              <w:jc w:val="right"/>
              <w:rPr>
                <w:sz w:val="20"/>
                <w:szCs w:val="20"/>
                <w:lang w:eastAsia="ru-RU"/>
              </w:rPr>
            </w:pPr>
            <w:r w:rsidRPr="00A74C0C">
              <w:rPr>
                <w:sz w:val="20"/>
                <w:szCs w:val="20"/>
                <w:lang w:eastAsia="ru-RU"/>
              </w:rPr>
              <w:t>0,0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2878B2DD" w14:textId="77777777" w:rsidR="000B31AC" w:rsidRPr="00A74C0C" w:rsidRDefault="000B31AC" w:rsidP="002A4B7F">
            <w:pPr>
              <w:ind w:left="-57" w:right="-57"/>
              <w:jc w:val="both"/>
              <w:rPr>
                <w:sz w:val="20"/>
                <w:szCs w:val="20"/>
                <w:lang w:eastAsia="ru-RU"/>
              </w:rPr>
            </w:pPr>
            <w:r w:rsidRPr="00A74C0C">
              <w:rPr>
                <w:sz w:val="20"/>
                <w:szCs w:val="20"/>
                <w:lang w:eastAsia="ru-RU"/>
              </w:rPr>
              <w:t xml:space="preserve">Расходы на реализацию инициативных проектов </w:t>
            </w:r>
          </w:p>
        </w:tc>
        <w:tc>
          <w:tcPr>
            <w:tcW w:w="1418" w:type="dxa"/>
            <w:tcBorders>
              <w:top w:val="single" w:sz="4" w:space="0" w:color="auto"/>
              <w:left w:val="nil"/>
              <w:bottom w:val="single" w:sz="4" w:space="0" w:color="auto"/>
              <w:right w:val="single" w:sz="4" w:space="0" w:color="auto"/>
            </w:tcBorders>
            <w:vAlign w:val="bottom"/>
            <w:hideMark/>
          </w:tcPr>
          <w:p w14:paraId="39728F9E" w14:textId="77777777" w:rsidR="000B31AC" w:rsidRPr="00A74C0C" w:rsidRDefault="000B31AC" w:rsidP="002A4B7F">
            <w:pPr>
              <w:ind w:left="-113" w:right="-113"/>
              <w:jc w:val="center"/>
              <w:rPr>
                <w:sz w:val="20"/>
                <w:szCs w:val="20"/>
                <w:lang w:eastAsia="ru-RU"/>
              </w:rPr>
            </w:pPr>
            <w:r w:rsidRPr="00A74C0C">
              <w:rPr>
                <w:sz w:val="20"/>
                <w:szCs w:val="20"/>
                <w:lang w:eastAsia="ru-RU"/>
              </w:rPr>
              <w:t xml:space="preserve">07 02, 07 03, </w:t>
            </w:r>
          </w:p>
          <w:p w14:paraId="7AFC773D" w14:textId="77777777" w:rsidR="000B31AC" w:rsidRPr="00A74C0C" w:rsidRDefault="000B31AC" w:rsidP="002A4B7F">
            <w:pPr>
              <w:ind w:left="-113" w:right="-113"/>
              <w:jc w:val="center"/>
              <w:rPr>
                <w:sz w:val="20"/>
                <w:szCs w:val="20"/>
                <w:lang w:eastAsia="ru-RU"/>
              </w:rPr>
            </w:pPr>
            <w:r w:rsidRPr="00A74C0C">
              <w:rPr>
                <w:sz w:val="20"/>
                <w:szCs w:val="20"/>
                <w:lang w:eastAsia="ru-RU"/>
              </w:rPr>
              <w:t>08 01, 11 03</w:t>
            </w:r>
          </w:p>
          <w:p w14:paraId="42774D01" w14:textId="77777777" w:rsidR="000B31AC" w:rsidRPr="00A74C0C" w:rsidRDefault="000B31AC" w:rsidP="002A4B7F">
            <w:pPr>
              <w:ind w:left="-113" w:right="-113"/>
              <w:jc w:val="center"/>
              <w:rPr>
                <w:sz w:val="20"/>
                <w:szCs w:val="20"/>
                <w:lang w:eastAsia="ru-RU"/>
              </w:rPr>
            </w:pPr>
            <w:r w:rsidRPr="00A74C0C">
              <w:rPr>
                <w:sz w:val="20"/>
                <w:szCs w:val="20"/>
                <w:lang w:eastAsia="ru-RU"/>
              </w:rPr>
              <w:t>06 1 00 S4641</w:t>
            </w:r>
          </w:p>
          <w:p w14:paraId="75D2044A" w14:textId="77777777" w:rsidR="000B31AC" w:rsidRPr="00A74C0C" w:rsidRDefault="000B31AC" w:rsidP="002A4B7F">
            <w:pPr>
              <w:ind w:left="-113" w:right="-113"/>
              <w:jc w:val="center"/>
              <w:rPr>
                <w:sz w:val="20"/>
                <w:szCs w:val="20"/>
                <w:lang w:eastAsia="ru-RU"/>
              </w:rPr>
            </w:pPr>
            <w:r w:rsidRPr="00A74C0C">
              <w:rPr>
                <w:sz w:val="20"/>
                <w:szCs w:val="20"/>
                <w:lang w:eastAsia="ru-RU"/>
              </w:rPr>
              <w:t>06 2 00 S4642</w:t>
            </w:r>
          </w:p>
          <w:p w14:paraId="14FB7E6D" w14:textId="77777777" w:rsidR="000B31AC" w:rsidRPr="00A74C0C" w:rsidRDefault="000B31AC" w:rsidP="002A4B7F">
            <w:pPr>
              <w:ind w:left="-113" w:right="-113"/>
              <w:jc w:val="center"/>
              <w:rPr>
                <w:sz w:val="20"/>
                <w:szCs w:val="20"/>
                <w:lang w:eastAsia="ru-RU"/>
              </w:rPr>
            </w:pPr>
            <w:r w:rsidRPr="00A74C0C">
              <w:rPr>
                <w:sz w:val="20"/>
                <w:szCs w:val="20"/>
                <w:lang w:eastAsia="ru-RU"/>
              </w:rPr>
              <w:t>06 2 00 S4643</w:t>
            </w:r>
          </w:p>
          <w:p w14:paraId="0F2DD2AC" w14:textId="77777777" w:rsidR="000B31AC" w:rsidRPr="00A74C0C" w:rsidRDefault="000B31AC" w:rsidP="002A4B7F">
            <w:pPr>
              <w:ind w:left="-113" w:right="-113"/>
              <w:jc w:val="center"/>
              <w:rPr>
                <w:sz w:val="20"/>
                <w:szCs w:val="20"/>
                <w:lang w:eastAsia="ru-RU"/>
              </w:rPr>
            </w:pPr>
            <w:r w:rsidRPr="00A74C0C">
              <w:rPr>
                <w:sz w:val="20"/>
                <w:szCs w:val="20"/>
                <w:lang w:eastAsia="ru-RU"/>
              </w:rPr>
              <w:t>01 1 00 S4644</w:t>
            </w:r>
          </w:p>
          <w:p w14:paraId="6BF7D75D" w14:textId="77777777" w:rsidR="000B31AC" w:rsidRPr="00A74C0C" w:rsidRDefault="000B31AC" w:rsidP="002A4B7F">
            <w:pPr>
              <w:ind w:left="-113" w:right="-113"/>
              <w:jc w:val="center"/>
              <w:rPr>
                <w:sz w:val="20"/>
                <w:szCs w:val="20"/>
                <w:lang w:eastAsia="ru-RU"/>
              </w:rPr>
            </w:pPr>
            <w:r w:rsidRPr="00A74C0C">
              <w:rPr>
                <w:sz w:val="20"/>
                <w:szCs w:val="20"/>
                <w:lang w:eastAsia="ru-RU"/>
              </w:rPr>
              <w:t>04 2 00 S4647 610, 620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E0E048C" w14:textId="77777777" w:rsidR="000B31AC" w:rsidRPr="00A74C0C" w:rsidRDefault="00A61C45" w:rsidP="002A4B7F">
            <w:pPr>
              <w:ind w:left="-108" w:right="-57"/>
              <w:jc w:val="right"/>
              <w:rPr>
                <w:sz w:val="20"/>
                <w:szCs w:val="20"/>
                <w:lang w:eastAsia="ru-RU"/>
              </w:rPr>
            </w:pPr>
            <w:r w:rsidRPr="00A74C0C">
              <w:rPr>
                <w:sz w:val="20"/>
                <w:szCs w:val="20"/>
                <w:lang w:eastAsia="ru-RU"/>
              </w:rPr>
              <w:t>8 752,8</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1AD128C8" w14:textId="77777777" w:rsidR="000B31AC" w:rsidRPr="00A74C0C" w:rsidRDefault="000B31AC" w:rsidP="002A4B7F">
            <w:pPr>
              <w:ind w:left="-108" w:right="-57"/>
              <w:jc w:val="right"/>
              <w:rPr>
                <w:sz w:val="20"/>
                <w:szCs w:val="20"/>
                <w:lang w:eastAsia="ru-RU"/>
              </w:rPr>
            </w:pPr>
            <w:r w:rsidRPr="00A74C0C">
              <w:rPr>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651643CA" w14:textId="77777777" w:rsidR="000B31AC" w:rsidRPr="00A74C0C" w:rsidRDefault="000B31AC" w:rsidP="00A30055">
            <w:pPr>
              <w:ind w:left="-108" w:right="-57"/>
              <w:jc w:val="right"/>
              <w:rPr>
                <w:sz w:val="20"/>
                <w:szCs w:val="20"/>
                <w:lang w:eastAsia="ru-RU"/>
              </w:rPr>
            </w:pPr>
            <w:r w:rsidRPr="00A74C0C">
              <w:rPr>
                <w:sz w:val="20"/>
                <w:szCs w:val="20"/>
                <w:lang w:eastAsia="ru-RU"/>
              </w:rPr>
              <w:t>0,0</w:t>
            </w:r>
            <w:r w:rsidR="00A30055" w:rsidRPr="00A74C0C">
              <w:rPr>
                <w:sz w:val="20"/>
                <w:szCs w:val="20"/>
                <w:lang w:eastAsia="ru-RU"/>
              </w:rPr>
              <w:t>»</w:t>
            </w:r>
          </w:p>
        </w:tc>
      </w:tr>
    </w:tbl>
    <w:p w14:paraId="2F9B08B8" w14:textId="77777777" w:rsidR="000B31AC" w:rsidRDefault="00A61C45" w:rsidP="00A61C45">
      <w:pPr>
        <w:jc w:val="both"/>
        <w:rPr>
          <w:sz w:val="28"/>
          <w:szCs w:val="28"/>
        </w:rPr>
      </w:pPr>
      <w:r w:rsidRPr="00A61C45">
        <w:rPr>
          <w:sz w:val="28"/>
          <w:szCs w:val="28"/>
        </w:rPr>
        <w:t xml:space="preserve">      </w:t>
      </w:r>
      <w:r w:rsidR="000B31AC" w:rsidRPr="00A61C45">
        <w:rPr>
          <w:sz w:val="28"/>
          <w:szCs w:val="28"/>
        </w:rPr>
        <w:t>цифры «</w:t>
      </w:r>
      <w:r w:rsidRPr="00A61C45">
        <w:rPr>
          <w:sz w:val="28"/>
          <w:szCs w:val="28"/>
        </w:rPr>
        <w:t>8 752,8</w:t>
      </w:r>
      <w:r w:rsidR="000B31AC" w:rsidRPr="00A61C45">
        <w:rPr>
          <w:sz w:val="28"/>
          <w:szCs w:val="28"/>
        </w:rPr>
        <w:t>» заменить цифрами «</w:t>
      </w:r>
      <w:r w:rsidR="0093570E" w:rsidRPr="00A61C45">
        <w:rPr>
          <w:sz w:val="28"/>
          <w:szCs w:val="28"/>
        </w:rPr>
        <w:t>8</w:t>
      </w:r>
      <w:r w:rsidRPr="00A61C45">
        <w:rPr>
          <w:sz w:val="28"/>
          <w:szCs w:val="28"/>
        </w:rPr>
        <w:t> 392,4</w:t>
      </w:r>
      <w:r w:rsidR="000B31AC" w:rsidRPr="00A61C45">
        <w:rPr>
          <w:sz w:val="28"/>
          <w:szCs w:val="28"/>
        </w:rPr>
        <w:t>»;</w:t>
      </w:r>
    </w:p>
    <w:p w14:paraId="69AA4AA4" w14:textId="77777777" w:rsidR="00561AFD" w:rsidRPr="00665AF2" w:rsidRDefault="00B00225" w:rsidP="00561AFD">
      <w:pPr>
        <w:ind w:left="567" w:firstLine="709"/>
        <w:jc w:val="both"/>
        <w:rPr>
          <w:color w:val="000000" w:themeColor="text1"/>
          <w:sz w:val="28"/>
          <w:szCs w:val="28"/>
        </w:rPr>
      </w:pPr>
      <w:r>
        <w:rPr>
          <w:color w:val="000000" w:themeColor="text1"/>
          <w:sz w:val="28"/>
          <w:szCs w:val="28"/>
        </w:rPr>
        <w:t>е</w:t>
      </w:r>
      <w:r w:rsidR="00561AFD" w:rsidRPr="00665AF2">
        <w:rPr>
          <w:color w:val="000000" w:themeColor="text1"/>
          <w:sz w:val="28"/>
          <w:szCs w:val="28"/>
        </w:rPr>
        <w:t>)</w:t>
      </w:r>
      <w:r w:rsidR="00E35B0B">
        <w:rPr>
          <w:color w:val="000000" w:themeColor="text1"/>
          <w:sz w:val="28"/>
          <w:szCs w:val="28"/>
        </w:rPr>
        <w:tab/>
      </w:r>
      <w:r w:rsidR="00561AFD" w:rsidRPr="00665AF2">
        <w:rPr>
          <w:color w:val="000000" w:themeColor="text1"/>
          <w:sz w:val="28"/>
          <w:szCs w:val="28"/>
        </w:rPr>
        <w:t>в строке:</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C52D67" w:rsidRPr="00A61C45" w14:paraId="107D5812" w14:textId="77777777" w:rsidTr="00BD6ACF">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44FE6093" w14:textId="77777777" w:rsidR="00C52D67" w:rsidRPr="00A74C0C" w:rsidRDefault="00C52D67" w:rsidP="00BD6ACF">
            <w:pPr>
              <w:ind w:left="-57" w:right="-57"/>
              <w:jc w:val="both"/>
              <w:rPr>
                <w:sz w:val="20"/>
                <w:szCs w:val="20"/>
                <w:lang w:eastAsia="ru-RU"/>
              </w:rPr>
            </w:pPr>
            <w:r w:rsidRPr="00A74C0C">
              <w:rPr>
                <w:sz w:val="20"/>
                <w:szCs w:val="20"/>
                <w:lang w:eastAsia="ru-RU"/>
              </w:rPr>
              <w:t>«Прочие субсидии бюджетам городских округов</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6DCBCFED" w14:textId="77777777" w:rsidR="00C52D67" w:rsidRPr="00A74C0C" w:rsidRDefault="00C52D67" w:rsidP="00CD3138">
            <w:pPr>
              <w:ind w:left="-113" w:right="-113"/>
              <w:jc w:val="center"/>
              <w:rPr>
                <w:sz w:val="20"/>
                <w:szCs w:val="20"/>
                <w:lang w:eastAsia="ru-RU"/>
              </w:rPr>
            </w:pPr>
            <w:r w:rsidRPr="00A74C0C">
              <w:rPr>
                <w:sz w:val="20"/>
                <w:szCs w:val="20"/>
                <w:lang w:eastAsia="ru-RU"/>
              </w:rPr>
              <w:t>2 02 29999 04 0000 150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EF49FD9" w14:textId="77777777" w:rsidR="00C52D67" w:rsidRPr="00A74C0C" w:rsidRDefault="00C52D67" w:rsidP="00BD6ACF">
            <w:pPr>
              <w:ind w:left="-108" w:right="-57"/>
              <w:jc w:val="right"/>
              <w:rPr>
                <w:sz w:val="20"/>
                <w:szCs w:val="20"/>
                <w:lang w:eastAsia="ru-RU"/>
              </w:rPr>
            </w:pPr>
            <w:r w:rsidRPr="00A74C0C">
              <w:rPr>
                <w:sz w:val="20"/>
                <w:szCs w:val="20"/>
                <w:lang w:eastAsia="ru-RU"/>
              </w:rPr>
              <w:t>403,4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9A51F46" w14:textId="77777777" w:rsidR="00C52D67" w:rsidRPr="00A74C0C" w:rsidRDefault="00C52D67" w:rsidP="00BD6ACF">
            <w:pPr>
              <w:ind w:left="-108" w:right="-57"/>
              <w:jc w:val="right"/>
              <w:rPr>
                <w:sz w:val="20"/>
                <w:szCs w:val="20"/>
                <w:lang w:eastAsia="ru-RU"/>
              </w:rPr>
            </w:pPr>
            <w:r w:rsidRPr="00A74C0C">
              <w:rPr>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EAD994B" w14:textId="77777777" w:rsidR="00C52D67" w:rsidRPr="00A74C0C" w:rsidRDefault="00C52D67" w:rsidP="00BD6ACF">
            <w:pPr>
              <w:ind w:left="-108" w:right="-57"/>
              <w:jc w:val="right"/>
              <w:rPr>
                <w:sz w:val="20"/>
                <w:szCs w:val="20"/>
                <w:lang w:eastAsia="ru-RU"/>
              </w:rPr>
            </w:pPr>
            <w:r w:rsidRPr="00A74C0C">
              <w:rPr>
                <w:sz w:val="20"/>
                <w:szCs w:val="20"/>
                <w:lang w:eastAsia="ru-RU"/>
              </w:rPr>
              <w:t>0,0</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44DEBC6B" w14:textId="77777777" w:rsidR="00C52D67" w:rsidRPr="00A74C0C" w:rsidRDefault="00C52D67" w:rsidP="00BD6ACF">
            <w:pPr>
              <w:ind w:left="-57" w:right="-57"/>
              <w:jc w:val="both"/>
              <w:rPr>
                <w:sz w:val="20"/>
                <w:szCs w:val="20"/>
                <w:lang w:eastAsia="ru-RU"/>
              </w:rPr>
            </w:pPr>
            <w:r w:rsidRPr="00A74C0C">
              <w:rPr>
                <w:sz w:val="20"/>
                <w:szCs w:val="20"/>
                <w:lang w:eastAsia="ru-RU"/>
              </w:rPr>
              <w:t xml:space="preserve">Расходы на оснащение учреждений культуры современным оборудованием и программным обеспечением </w:t>
            </w:r>
          </w:p>
        </w:tc>
        <w:tc>
          <w:tcPr>
            <w:tcW w:w="1418" w:type="dxa"/>
            <w:tcBorders>
              <w:top w:val="single" w:sz="4" w:space="0" w:color="auto"/>
              <w:left w:val="nil"/>
              <w:bottom w:val="single" w:sz="4" w:space="0" w:color="auto"/>
              <w:right w:val="single" w:sz="4" w:space="0" w:color="auto"/>
            </w:tcBorders>
            <w:vAlign w:val="bottom"/>
            <w:hideMark/>
          </w:tcPr>
          <w:p w14:paraId="2FEF3D79" w14:textId="77777777" w:rsidR="00C52D67" w:rsidRPr="00A74C0C" w:rsidRDefault="00C52D67" w:rsidP="00BD6ACF">
            <w:pPr>
              <w:ind w:left="-113" w:right="-113"/>
              <w:jc w:val="center"/>
              <w:rPr>
                <w:sz w:val="20"/>
                <w:szCs w:val="20"/>
                <w:lang w:eastAsia="ru-RU"/>
              </w:rPr>
            </w:pPr>
            <w:r w:rsidRPr="00A74C0C">
              <w:rPr>
                <w:sz w:val="20"/>
                <w:szCs w:val="20"/>
                <w:lang w:eastAsia="ru-RU"/>
              </w:rPr>
              <w:t>0801</w:t>
            </w:r>
          </w:p>
          <w:p w14:paraId="08161451" w14:textId="77777777" w:rsidR="00C52D67" w:rsidRPr="00A74C0C" w:rsidRDefault="00C52D67" w:rsidP="00BD6ACF">
            <w:pPr>
              <w:ind w:left="-113" w:right="-113"/>
              <w:jc w:val="center"/>
              <w:rPr>
                <w:sz w:val="20"/>
                <w:szCs w:val="20"/>
                <w:lang w:eastAsia="ru-RU"/>
              </w:rPr>
            </w:pPr>
            <w:r w:rsidRPr="00A74C0C">
              <w:rPr>
                <w:sz w:val="20"/>
                <w:szCs w:val="20"/>
                <w:lang w:eastAsia="ru-RU"/>
              </w:rPr>
              <w:t>01 1 00 S3900 610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216143B" w14:textId="77777777" w:rsidR="00C52D67" w:rsidRPr="00A74C0C" w:rsidRDefault="00C52D67" w:rsidP="00BD6ACF">
            <w:pPr>
              <w:ind w:left="-108" w:right="-57"/>
              <w:jc w:val="right"/>
              <w:rPr>
                <w:sz w:val="20"/>
                <w:szCs w:val="20"/>
                <w:lang w:eastAsia="ru-RU"/>
              </w:rPr>
            </w:pPr>
            <w:r w:rsidRPr="00A74C0C">
              <w:rPr>
                <w:sz w:val="20"/>
                <w:szCs w:val="20"/>
                <w:lang w:eastAsia="ru-RU"/>
              </w:rPr>
              <w:t>403,4</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34130D1A" w14:textId="77777777" w:rsidR="00C52D67" w:rsidRPr="00A74C0C" w:rsidRDefault="00C52D67" w:rsidP="00BD6ACF">
            <w:pPr>
              <w:ind w:left="-108" w:right="-57"/>
              <w:jc w:val="right"/>
              <w:rPr>
                <w:sz w:val="20"/>
                <w:szCs w:val="20"/>
                <w:lang w:eastAsia="ru-RU"/>
              </w:rPr>
            </w:pPr>
            <w:r w:rsidRPr="00A74C0C">
              <w:rPr>
                <w:sz w:val="20"/>
                <w:szCs w:val="20"/>
                <w:lang w:eastAsia="ru-RU"/>
              </w:rPr>
              <w:t>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59EA66FA" w14:textId="77777777" w:rsidR="00C52D67" w:rsidRPr="00A74C0C" w:rsidRDefault="00C52D67" w:rsidP="00BD6ACF">
            <w:pPr>
              <w:ind w:left="-108" w:right="-57"/>
              <w:jc w:val="right"/>
              <w:rPr>
                <w:sz w:val="20"/>
                <w:szCs w:val="20"/>
                <w:lang w:eastAsia="ru-RU"/>
              </w:rPr>
            </w:pPr>
            <w:r w:rsidRPr="00A74C0C">
              <w:rPr>
                <w:sz w:val="20"/>
                <w:szCs w:val="20"/>
                <w:lang w:eastAsia="ru-RU"/>
              </w:rPr>
              <w:t>0,0»</w:t>
            </w:r>
          </w:p>
        </w:tc>
      </w:tr>
    </w:tbl>
    <w:p w14:paraId="33A85673" w14:textId="77777777" w:rsidR="00561AFD" w:rsidRPr="00A61C45" w:rsidRDefault="00561AFD" w:rsidP="00561AFD">
      <w:pPr>
        <w:jc w:val="both"/>
        <w:rPr>
          <w:sz w:val="28"/>
          <w:szCs w:val="28"/>
        </w:rPr>
      </w:pPr>
      <w:r w:rsidRPr="00A61C45">
        <w:rPr>
          <w:sz w:val="28"/>
          <w:szCs w:val="28"/>
        </w:rPr>
        <w:t xml:space="preserve">      цифры «</w:t>
      </w:r>
      <w:r w:rsidR="00D84B19">
        <w:rPr>
          <w:sz w:val="28"/>
          <w:szCs w:val="28"/>
        </w:rPr>
        <w:t>403,4</w:t>
      </w:r>
      <w:r w:rsidRPr="00A61C45">
        <w:rPr>
          <w:sz w:val="28"/>
          <w:szCs w:val="28"/>
        </w:rPr>
        <w:t>» заменить цифрами «</w:t>
      </w:r>
      <w:r w:rsidR="00D84B19">
        <w:rPr>
          <w:sz w:val="28"/>
          <w:szCs w:val="28"/>
        </w:rPr>
        <w:t>398,8</w:t>
      </w:r>
      <w:r w:rsidRPr="00A61C45">
        <w:rPr>
          <w:sz w:val="28"/>
          <w:szCs w:val="28"/>
        </w:rPr>
        <w:t>»;</w:t>
      </w:r>
    </w:p>
    <w:p w14:paraId="5C093E2F" w14:textId="77777777" w:rsidR="00AF12AA" w:rsidRPr="00A67D64" w:rsidRDefault="00B00225" w:rsidP="00401DC7">
      <w:pPr>
        <w:ind w:firstLine="1276"/>
        <w:jc w:val="both"/>
        <w:rPr>
          <w:sz w:val="28"/>
          <w:szCs w:val="28"/>
        </w:rPr>
      </w:pPr>
      <w:r>
        <w:rPr>
          <w:sz w:val="28"/>
          <w:szCs w:val="28"/>
        </w:rPr>
        <w:t>ж</w:t>
      </w:r>
      <w:r w:rsidR="00AF12AA" w:rsidRPr="00A67D64">
        <w:rPr>
          <w:sz w:val="28"/>
          <w:szCs w:val="28"/>
        </w:rPr>
        <w:t>)</w:t>
      </w:r>
      <w:r w:rsidR="00E35B0B">
        <w:rPr>
          <w:sz w:val="28"/>
          <w:szCs w:val="28"/>
        </w:rPr>
        <w:tab/>
      </w:r>
      <w:r w:rsidR="00AF12AA" w:rsidRPr="00A67D64">
        <w:rPr>
          <w:sz w:val="28"/>
          <w:szCs w:val="28"/>
        </w:rPr>
        <w:t>в строке:</w:t>
      </w:r>
    </w:p>
    <w:tbl>
      <w:tblPr>
        <w:tblW w:w="15167" w:type="dxa"/>
        <w:tblInd w:w="534" w:type="dxa"/>
        <w:tblLayout w:type="fixed"/>
        <w:tblLook w:val="04A0" w:firstRow="1" w:lastRow="0" w:firstColumn="1" w:lastColumn="0" w:noHBand="0" w:noVBand="1"/>
      </w:tblPr>
      <w:tblGrid>
        <w:gridCol w:w="2835"/>
        <w:gridCol w:w="1134"/>
        <w:gridCol w:w="1134"/>
        <w:gridCol w:w="1134"/>
        <w:gridCol w:w="1134"/>
        <w:gridCol w:w="2976"/>
        <w:gridCol w:w="1418"/>
        <w:gridCol w:w="1134"/>
        <w:gridCol w:w="1134"/>
        <w:gridCol w:w="1134"/>
      </w:tblGrid>
      <w:tr w:rsidR="00C658BF" w:rsidRPr="00A67D64" w14:paraId="47C341D2" w14:textId="77777777" w:rsidTr="00C52D67">
        <w:trPr>
          <w:trHeight w:val="20"/>
        </w:trPr>
        <w:tc>
          <w:tcPr>
            <w:tcW w:w="2835" w:type="dxa"/>
            <w:tcBorders>
              <w:top w:val="single" w:sz="4" w:space="0" w:color="auto"/>
              <w:left w:val="single" w:sz="4" w:space="0" w:color="auto"/>
              <w:bottom w:val="single" w:sz="4" w:space="0" w:color="000000"/>
              <w:right w:val="single" w:sz="4" w:space="0" w:color="auto"/>
            </w:tcBorders>
            <w:shd w:val="clear" w:color="000000" w:fill="FFFFFF"/>
            <w:hideMark/>
          </w:tcPr>
          <w:p w14:paraId="69A38B0E" w14:textId="77777777" w:rsidR="00C658BF" w:rsidRPr="00A67D64" w:rsidRDefault="00C658BF" w:rsidP="00E21467">
            <w:pPr>
              <w:ind w:left="-57" w:right="-57"/>
              <w:jc w:val="both"/>
              <w:rPr>
                <w:lang w:eastAsia="ru-RU"/>
              </w:rPr>
            </w:pPr>
            <w:r w:rsidRPr="00A67D64">
              <w:rPr>
                <w:lang w:eastAsia="ru-RU"/>
              </w:rPr>
              <w:t>«ИТОГО</w:t>
            </w:r>
          </w:p>
        </w:tc>
        <w:tc>
          <w:tcPr>
            <w:tcW w:w="1134" w:type="dxa"/>
            <w:tcBorders>
              <w:top w:val="single" w:sz="4" w:space="0" w:color="auto"/>
              <w:left w:val="single" w:sz="4" w:space="0" w:color="auto"/>
              <w:bottom w:val="single" w:sz="4" w:space="0" w:color="000000"/>
              <w:right w:val="single" w:sz="4" w:space="0" w:color="auto"/>
            </w:tcBorders>
            <w:shd w:val="clear" w:color="000000" w:fill="FFFFFF"/>
            <w:vAlign w:val="bottom"/>
            <w:hideMark/>
          </w:tcPr>
          <w:p w14:paraId="421A8D33" w14:textId="77777777" w:rsidR="00C658BF" w:rsidRPr="00A67D64" w:rsidRDefault="00C658BF" w:rsidP="00E21467">
            <w:pPr>
              <w:ind w:left="-113" w:right="-113"/>
              <w:jc w:val="center"/>
              <w:rPr>
                <w:lang w:eastAsia="ru-RU"/>
              </w:rPr>
            </w:pPr>
            <w:r w:rsidRPr="00A67D64">
              <w:rPr>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FA7B3B3" w14:textId="77777777" w:rsidR="00C658BF" w:rsidRPr="00A67D64" w:rsidRDefault="00C658BF" w:rsidP="00E21467">
            <w:pPr>
              <w:ind w:left="-108" w:right="-57"/>
              <w:jc w:val="right"/>
              <w:rPr>
                <w:sz w:val="20"/>
                <w:szCs w:val="20"/>
                <w:lang w:eastAsia="ru-RU"/>
              </w:rPr>
            </w:pPr>
            <w:r w:rsidRPr="00A67D64">
              <w:rPr>
                <w:sz w:val="20"/>
                <w:szCs w:val="20"/>
                <w:lang w:eastAsia="ru-RU"/>
              </w:rPr>
              <w:t>1 677 131,7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FA58929" w14:textId="77777777" w:rsidR="00C658BF" w:rsidRPr="00A67D64" w:rsidRDefault="00C658BF" w:rsidP="00E21467">
            <w:pPr>
              <w:ind w:left="-108" w:right="-57"/>
              <w:jc w:val="right"/>
              <w:rPr>
                <w:sz w:val="20"/>
                <w:szCs w:val="20"/>
                <w:lang w:eastAsia="ru-RU"/>
              </w:rPr>
            </w:pPr>
            <w:r w:rsidRPr="00A67D64">
              <w:rPr>
                <w:sz w:val="20"/>
                <w:szCs w:val="20"/>
                <w:lang w:eastAsia="ru-RU"/>
              </w:rPr>
              <w:t>1 255 864,7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7C8BA708" w14:textId="77777777" w:rsidR="00C658BF" w:rsidRPr="00A67D64" w:rsidRDefault="00C658BF" w:rsidP="00E21467">
            <w:pPr>
              <w:ind w:left="-108" w:right="-57"/>
              <w:jc w:val="right"/>
              <w:rPr>
                <w:sz w:val="20"/>
                <w:szCs w:val="20"/>
                <w:lang w:eastAsia="ru-RU"/>
              </w:rPr>
            </w:pPr>
            <w:r w:rsidRPr="00A67D64">
              <w:rPr>
                <w:sz w:val="20"/>
                <w:szCs w:val="20"/>
                <w:lang w:eastAsia="ru-RU"/>
              </w:rPr>
              <w:t>1 151 439,3</w:t>
            </w:r>
          </w:p>
        </w:tc>
        <w:tc>
          <w:tcPr>
            <w:tcW w:w="2976" w:type="dxa"/>
            <w:tcBorders>
              <w:top w:val="single" w:sz="4" w:space="0" w:color="auto"/>
              <w:left w:val="single" w:sz="4" w:space="0" w:color="auto"/>
              <w:bottom w:val="single" w:sz="4" w:space="0" w:color="auto"/>
              <w:right w:val="single" w:sz="4" w:space="0" w:color="auto"/>
            </w:tcBorders>
            <w:shd w:val="clear" w:color="000000" w:fill="FFFFFF"/>
            <w:hideMark/>
          </w:tcPr>
          <w:p w14:paraId="1493E681" w14:textId="77777777" w:rsidR="00C658BF" w:rsidRPr="00A67D64" w:rsidRDefault="00C658BF" w:rsidP="00E21467">
            <w:pPr>
              <w:ind w:left="-57" w:right="-57"/>
              <w:jc w:val="both"/>
              <w:rPr>
                <w:sz w:val="20"/>
                <w:szCs w:val="20"/>
                <w:lang w:eastAsia="ru-RU"/>
              </w:rPr>
            </w:pP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14:paraId="08FE9B70" w14:textId="77777777" w:rsidR="00C658BF" w:rsidRPr="00A67D64" w:rsidRDefault="00C658BF" w:rsidP="00E21467">
            <w:pPr>
              <w:ind w:left="-113" w:right="-113"/>
              <w:jc w:val="center"/>
              <w:rPr>
                <w:sz w:val="20"/>
                <w:szCs w:val="20"/>
                <w:lang w:eastAsia="ru-RU"/>
              </w:rPr>
            </w:pPr>
            <w:r w:rsidRPr="00A67D64">
              <w:rPr>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2A9DD07C" w14:textId="77777777" w:rsidR="00C658BF" w:rsidRPr="00A67D64" w:rsidRDefault="00C658BF" w:rsidP="00BD6ACF">
            <w:pPr>
              <w:ind w:left="-108" w:right="-57"/>
              <w:jc w:val="right"/>
              <w:rPr>
                <w:sz w:val="20"/>
                <w:szCs w:val="20"/>
                <w:lang w:eastAsia="ru-RU"/>
              </w:rPr>
            </w:pPr>
            <w:r w:rsidRPr="00A67D64">
              <w:rPr>
                <w:sz w:val="20"/>
                <w:szCs w:val="20"/>
                <w:lang w:eastAsia="ru-RU"/>
              </w:rPr>
              <w:t>1 677 131,7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0353F2C0" w14:textId="77777777" w:rsidR="00C658BF" w:rsidRPr="00A67D64" w:rsidRDefault="00C658BF" w:rsidP="00BD6ACF">
            <w:pPr>
              <w:ind w:left="-108" w:right="-57"/>
              <w:jc w:val="right"/>
              <w:rPr>
                <w:sz w:val="20"/>
                <w:szCs w:val="20"/>
                <w:lang w:eastAsia="ru-RU"/>
              </w:rPr>
            </w:pPr>
            <w:r w:rsidRPr="00A67D64">
              <w:rPr>
                <w:sz w:val="20"/>
                <w:szCs w:val="20"/>
                <w:lang w:eastAsia="ru-RU"/>
              </w:rPr>
              <w:t>1 255 864,7</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bottom"/>
            <w:hideMark/>
          </w:tcPr>
          <w:p w14:paraId="46947116" w14:textId="77777777" w:rsidR="00C658BF" w:rsidRPr="00A67D64" w:rsidRDefault="00C658BF" w:rsidP="00BD6ACF">
            <w:pPr>
              <w:ind w:left="-108" w:right="-57"/>
              <w:jc w:val="right"/>
              <w:rPr>
                <w:sz w:val="20"/>
                <w:szCs w:val="20"/>
                <w:lang w:eastAsia="ru-RU"/>
              </w:rPr>
            </w:pPr>
            <w:r w:rsidRPr="00A67D64">
              <w:rPr>
                <w:sz w:val="20"/>
                <w:szCs w:val="20"/>
                <w:lang w:eastAsia="ru-RU"/>
              </w:rPr>
              <w:t>1 151 439,3»</w:t>
            </w:r>
          </w:p>
        </w:tc>
      </w:tr>
    </w:tbl>
    <w:p w14:paraId="28C0E431" w14:textId="77777777" w:rsidR="00C57B42" w:rsidRPr="00A67D64" w:rsidRDefault="00AF12AA" w:rsidP="00F600CC">
      <w:pPr>
        <w:ind w:left="426"/>
        <w:rPr>
          <w:sz w:val="28"/>
          <w:szCs w:val="28"/>
        </w:rPr>
        <w:sectPr w:rsidR="00C57B42" w:rsidRPr="00A67D64" w:rsidSect="006A4A15">
          <w:footnotePr>
            <w:pos w:val="beneathText"/>
          </w:footnotePr>
          <w:pgSz w:w="16837" w:h="11905" w:orient="landscape"/>
          <w:pgMar w:top="1134" w:right="567" w:bottom="567" w:left="567" w:header="720" w:footer="720" w:gutter="0"/>
          <w:cols w:space="720"/>
          <w:docGrid w:linePitch="360"/>
        </w:sectPr>
      </w:pPr>
      <w:r w:rsidRPr="00A67D64">
        <w:rPr>
          <w:sz w:val="28"/>
          <w:szCs w:val="28"/>
        </w:rPr>
        <w:t>цифры «</w:t>
      </w:r>
      <w:r w:rsidR="00A67D64" w:rsidRPr="00A67D64">
        <w:rPr>
          <w:sz w:val="28"/>
          <w:szCs w:val="28"/>
        </w:rPr>
        <w:t>1 677 131,7</w:t>
      </w:r>
      <w:r w:rsidRPr="00A67D64">
        <w:rPr>
          <w:sz w:val="28"/>
          <w:szCs w:val="28"/>
        </w:rPr>
        <w:t xml:space="preserve">» </w:t>
      </w:r>
      <w:r w:rsidRPr="0047624A">
        <w:rPr>
          <w:color w:val="000000" w:themeColor="text1"/>
          <w:sz w:val="28"/>
          <w:szCs w:val="28"/>
        </w:rPr>
        <w:t>заменить цифрами «</w:t>
      </w:r>
      <w:r w:rsidR="0047624A" w:rsidRPr="0047624A">
        <w:rPr>
          <w:color w:val="000000" w:themeColor="text1"/>
          <w:sz w:val="28"/>
          <w:szCs w:val="28"/>
        </w:rPr>
        <w:t>1 785 273,4</w:t>
      </w:r>
      <w:r w:rsidRPr="0047624A">
        <w:rPr>
          <w:color w:val="000000" w:themeColor="text1"/>
          <w:sz w:val="28"/>
          <w:szCs w:val="28"/>
        </w:rPr>
        <w:t>»</w:t>
      </w:r>
      <w:r w:rsidR="003112FD" w:rsidRPr="0047624A">
        <w:rPr>
          <w:color w:val="000000" w:themeColor="text1"/>
          <w:sz w:val="28"/>
          <w:szCs w:val="28"/>
        </w:rPr>
        <w:t>, цифры «</w:t>
      </w:r>
      <w:r w:rsidR="00A67D64" w:rsidRPr="0047624A">
        <w:rPr>
          <w:color w:val="000000" w:themeColor="text1"/>
          <w:sz w:val="28"/>
          <w:szCs w:val="28"/>
        </w:rPr>
        <w:t>1 255 864,7</w:t>
      </w:r>
      <w:r w:rsidR="003112FD" w:rsidRPr="0047624A">
        <w:rPr>
          <w:color w:val="000000" w:themeColor="text1"/>
          <w:sz w:val="28"/>
          <w:szCs w:val="28"/>
        </w:rPr>
        <w:t>» заменить цифрами «</w:t>
      </w:r>
      <w:r w:rsidR="00A67D64" w:rsidRPr="0047624A">
        <w:rPr>
          <w:color w:val="000000" w:themeColor="text1"/>
          <w:sz w:val="28"/>
          <w:szCs w:val="28"/>
        </w:rPr>
        <w:t>1 109 854,7</w:t>
      </w:r>
      <w:r w:rsidR="003112FD" w:rsidRPr="0047624A">
        <w:rPr>
          <w:color w:val="000000" w:themeColor="text1"/>
          <w:sz w:val="28"/>
          <w:szCs w:val="28"/>
        </w:rPr>
        <w:t>»</w:t>
      </w:r>
      <w:r w:rsidR="00A67D64" w:rsidRPr="0047624A">
        <w:rPr>
          <w:color w:val="000000" w:themeColor="text1"/>
          <w:sz w:val="28"/>
          <w:szCs w:val="28"/>
        </w:rPr>
        <w:t>;</w:t>
      </w:r>
    </w:p>
    <w:p w14:paraId="0AFEE98C" w14:textId="77777777" w:rsidR="00C57B42" w:rsidRPr="0035359B" w:rsidRDefault="00C57B42" w:rsidP="00C57B42">
      <w:pPr>
        <w:ind w:left="567" w:firstLine="709"/>
        <w:rPr>
          <w:sz w:val="28"/>
          <w:szCs w:val="28"/>
        </w:rPr>
      </w:pPr>
      <w:r w:rsidRPr="0035359B">
        <w:rPr>
          <w:sz w:val="28"/>
          <w:szCs w:val="28"/>
        </w:rPr>
        <w:t>1</w:t>
      </w:r>
      <w:r w:rsidR="00E35B0B">
        <w:rPr>
          <w:sz w:val="28"/>
          <w:szCs w:val="28"/>
        </w:rPr>
        <w:t>4</w:t>
      </w:r>
      <w:r w:rsidRPr="0035359B">
        <w:rPr>
          <w:sz w:val="28"/>
          <w:szCs w:val="28"/>
        </w:rPr>
        <w:t>) приложение 8 изложить в следующей редакции:</w:t>
      </w:r>
    </w:p>
    <w:p w14:paraId="705246BF" w14:textId="77777777" w:rsidR="00C57B42" w:rsidRPr="0035359B" w:rsidRDefault="00C57B42" w:rsidP="00C57B42">
      <w:pPr>
        <w:ind w:left="5670"/>
        <w:rPr>
          <w:color w:val="000000"/>
          <w:sz w:val="28"/>
          <w:szCs w:val="28"/>
        </w:rPr>
      </w:pPr>
      <w:r w:rsidRPr="0035359B">
        <w:rPr>
          <w:color w:val="000000"/>
          <w:sz w:val="28"/>
          <w:szCs w:val="28"/>
        </w:rPr>
        <w:t xml:space="preserve">«Приложение 8 </w:t>
      </w:r>
    </w:p>
    <w:p w14:paraId="1F70F1A5" w14:textId="77777777" w:rsidR="00C57B42" w:rsidRPr="0035359B" w:rsidRDefault="00C57B42" w:rsidP="00C57B42">
      <w:pPr>
        <w:ind w:left="5670"/>
        <w:jc w:val="both"/>
        <w:rPr>
          <w:sz w:val="28"/>
          <w:szCs w:val="28"/>
        </w:rPr>
      </w:pPr>
      <w:r w:rsidRPr="0035359B">
        <w:rPr>
          <w:color w:val="000000"/>
          <w:sz w:val="28"/>
          <w:szCs w:val="28"/>
        </w:rPr>
        <w:t>к решению Волгодонской городской Думы «</w:t>
      </w:r>
      <w:r w:rsidRPr="0035359B">
        <w:rPr>
          <w:sz w:val="28"/>
          <w:szCs w:val="28"/>
        </w:rPr>
        <w:t>О бюджете города Волгодонска на 2024 год и на плановый период  2025 и 2026 годов» от 15.12.2023 № 80</w:t>
      </w:r>
    </w:p>
    <w:p w14:paraId="4AF2FBEA" w14:textId="77777777" w:rsidR="00C57B42" w:rsidRPr="0035359B" w:rsidRDefault="00C57B42" w:rsidP="00C57B42">
      <w:pPr>
        <w:ind w:left="5670"/>
        <w:jc w:val="both"/>
        <w:rPr>
          <w:color w:val="000000"/>
          <w:sz w:val="28"/>
          <w:szCs w:val="28"/>
        </w:rPr>
      </w:pPr>
    </w:p>
    <w:p w14:paraId="66B729F4" w14:textId="77777777" w:rsidR="00C57B42" w:rsidRPr="0035359B" w:rsidRDefault="00C57B42" w:rsidP="00C57B42">
      <w:pPr>
        <w:ind w:left="567"/>
        <w:jc w:val="center"/>
        <w:rPr>
          <w:sz w:val="28"/>
          <w:szCs w:val="28"/>
        </w:rPr>
      </w:pPr>
      <w:r w:rsidRPr="0035359B">
        <w:rPr>
          <w:sz w:val="28"/>
          <w:szCs w:val="28"/>
        </w:rPr>
        <w:t>Программа</w:t>
      </w:r>
    </w:p>
    <w:p w14:paraId="1BD16FB4" w14:textId="77777777" w:rsidR="00C57B42" w:rsidRPr="0035359B" w:rsidRDefault="00C57B42" w:rsidP="00C57B42">
      <w:pPr>
        <w:ind w:left="567"/>
        <w:jc w:val="center"/>
        <w:rPr>
          <w:sz w:val="28"/>
          <w:szCs w:val="28"/>
        </w:rPr>
      </w:pPr>
      <w:r w:rsidRPr="0035359B">
        <w:rPr>
          <w:sz w:val="28"/>
          <w:szCs w:val="28"/>
        </w:rPr>
        <w:t xml:space="preserve"> муниципальных внутренних заимствований города Волгодонска </w:t>
      </w:r>
    </w:p>
    <w:p w14:paraId="4CB6FBBF" w14:textId="77777777" w:rsidR="00C57B42" w:rsidRPr="0035359B" w:rsidRDefault="00C57B42" w:rsidP="00C57B42">
      <w:pPr>
        <w:ind w:left="567"/>
        <w:jc w:val="center"/>
        <w:rPr>
          <w:sz w:val="28"/>
          <w:szCs w:val="28"/>
        </w:rPr>
      </w:pPr>
      <w:r w:rsidRPr="0035359B">
        <w:rPr>
          <w:sz w:val="28"/>
          <w:szCs w:val="28"/>
        </w:rPr>
        <w:t>на 2024 год и на плановый период 2025 и 2026 годов</w:t>
      </w:r>
    </w:p>
    <w:p w14:paraId="22E4A06F" w14:textId="77777777" w:rsidR="00C57B42" w:rsidRPr="0035359B" w:rsidRDefault="00C57B42" w:rsidP="00C57B42">
      <w:pPr>
        <w:ind w:left="567"/>
        <w:jc w:val="center"/>
        <w:rPr>
          <w:sz w:val="28"/>
          <w:szCs w:val="28"/>
        </w:rPr>
      </w:pPr>
    </w:p>
    <w:p w14:paraId="37EB9831" w14:textId="77777777" w:rsidR="00C57B42" w:rsidRPr="0035359B" w:rsidRDefault="00C57B42" w:rsidP="00C57B42">
      <w:pPr>
        <w:numPr>
          <w:ilvl w:val="0"/>
          <w:numId w:val="2"/>
        </w:numPr>
        <w:ind w:left="567"/>
        <w:jc w:val="center"/>
        <w:rPr>
          <w:sz w:val="28"/>
          <w:szCs w:val="28"/>
        </w:rPr>
      </w:pPr>
      <w:r w:rsidRPr="0035359B">
        <w:rPr>
          <w:sz w:val="28"/>
          <w:szCs w:val="28"/>
        </w:rPr>
        <w:t>Муниципальные внутренние заимствования</w:t>
      </w:r>
    </w:p>
    <w:p w14:paraId="643A6FC8" w14:textId="77777777" w:rsidR="00C57B42" w:rsidRPr="0035359B" w:rsidRDefault="00C57B42" w:rsidP="00C57B42">
      <w:pPr>
        <w:ind w:left="567"/>
        <w:jc w:val="center"/>
        <w:rPr>
          <w:sz w:val="28"/>
          <w:szCs w:val="28"/>
        </w:rPr>
      </w:pPr>
      <w:r w:rsidRPr="0035359B">
        <w:rPr>
          <w:sz w:val="28"/>
          <w:szCs w:val="28"/>
        </w:rPr>
        <w:t>города Волгодонска на 2024 год</w:t>
      </w:r>
    </w:p>
    <w:p w14:paraId="30DF3FA6" w14:textId="77777777" w:rsidR="00C57B42" w:rsidRPr="0035359B" w:rsidRDefault="00C57B42" w:rsidP="00C57B42">
      <w:pPr>
        <w:spacing w:after="120"/>
        <w:ind w:left="567" w:firstLine="709"/>
        <w:jc w:val="right"/>
        <w:rPr>
          <w:sz w:val="28"/>
          <w:szCs w:val="28"/>
        </w:rPr>
      </w:pPr>
      <w:r w:rsidRPr="0035359B">
        <w:rPr>
          <w:sz w:val="28"/>
          <w:szCs w:val="28"/>
        </w:rPr>
        <w:t>(тыс. рублей)</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4"/>
        <w:gridCol w:w="1700"/>
        <w:gridCol w:w="1679"/>
      </w:tblGrid>
      <w:tr w:rsidR="00C57B42" w:rsidRPr="0035359B" w14:paraId="2F435FE7" w14:textId="77777777" w:rsidTr="0079276B">
        <w:tc>
          <w:tcPr>
            <w:tcW w:w="6474" w:type="dxa"/>
            <w:vAlign w:val="center"/>
          </w:tcPr>
          <w:p w14:paraId="7F997DAC" w14:textId="77777777" w:rsidR="00C57B42" w:rsidRPr="0035359B" w:rsidRDefault="00C57B42" w:rsidP="0079276B">
            <w:pPr>
              <w:jc w:val="center"/>
              <w:rPr>
                <w:sz w:val="28"/>
                <w:szCs w:val="28"/>
              </w:rPr>
            </w:pPr>
            <w:r w:rsidRPr="0035359B">
              <w:rPr>
                <w:sz w:val="28"/>
                <w:szCs w:val="28"/>
              </w:rPr>
              <w:t>Вид заимствований</w:t>
            </w:r>
          </w:p>
        </w:tc>
        <w:tc>
          <w:tcPr>
            <w:tcW w:w="1700" w:type="dxa"/>
            <w:vAlign w:val="center"/>
          </w:tcPr>
          <w:p w14:paraId="3E771C6E" w14:textId="77777777" w:rsidR="00C57B42" w:rsidRPr="0035359B" w:rsidRDefault="00C57B42" w:rsidP="0079276B">
            <w:pPr>
              <w:jc w:val="center"/>
              <w:rPr>
                <w:sz w:val="28"/>
                <w:szCs w:val="28"/>
              </w:rPr>
            </w:pPr>
            <w:r w:rsidRPr="0035359B">
              <w:rPr>
                <w:sz w:val="28"/>
                <w:szCs w:val="28"/>
              </w:rPr>
              <w:t>Сумма</w:t>
            </w:r>
          </w:p>
        </w:tc>
        <w:tc>
          <w:tcPr>
            <w:tcW w:w="1679" w:type="dxa"/>
            <w:vAlign w:val="center"/>
          </w:tcPr>
          <w:p w14:paraId="7A8A85FE" w14:textId="77777777" w:rsidR="00C57B42" w:rsidRPr="0035359B" w:rsidRDefault="00C57B42" w:rsidP="0079276B">
            <w:pPr>
              <w:jc w:val="center"/>
              <w:rPr>
                <w:sz w:val="28"/>
                <w:szCs w:val="28"/>
              </w:rPr>
            </w:pPr>
            <w:r w:rsidRPr="0035359B">
              <w:rPr>
                <w:sz w:val="28"/>
                <w:szCs w:val="28"/>
              </w:rPr>
              <w:t>Предельные сроки погашения</w:t>
            </w:r>
          </w:p>
        </w:tc>
      </w:tr>
      <w:tr w:rsidR="00C57B42" w:rsidRPr="0035359B" w14:paraId="2A35EEF5" w14:textId="77777777" w:rsidTr="0079276B">
        <w:tc>
          <w:tcPr>
            <w:tcW w:w="6474" w:type="dxa"/>
          </w:tcPr>
          <w:p w14:paraId="46C2F9DC" w14:textId="77777777" w:rsidR="00C57B42" w:rsidRPr="0035359B" w:rsidRDefault="00C57B42" w:rsidP="0079276B">
            <w:pPr>
              <w:jc w:val="both"/>
              <w:rPr>
                <w:sz w:val="28"/>
                <w:szCs w:val="28"/>
              </w:rPr>
            </w:pPr>
            <w:r w:rsidRPr="0035359B">
              <w:rPr>
                <w:sz w:val="28"/>
                <w:szCs w:val="28"/>
              </w:rPr>
              <w:t>Кредиты кредитных организаций в валюте Российской Федерации</w:t>
            </w:r>
          </w:p>
        </w:tc>
        <w:tc>
          <w:tcPr>
            <w:tcW w:w="1700" w:type="dxa"/>
            <w:vAlign w:val="bottom"/>
          </w:tcPr>
          <w:p w14:paraId="40F837B3" w14:textId="77777777" w:rsidR="00C57B42" w:rsidRPr="0035359B" w:rsidRDefault="0035359B" w:rsidP="005D6C40">
            <w:pPr>
              <w:ind w:left="-57" w:right="-57"/>
              <w:jc w:val="right"/>
              <w:rPr>
                <w:sz w:val="28"/>
                <w:szCs w:val="28"/>
              </w:rPr>
            </w:pPr>
            <w:r w:rsidRPr="0035359B">
              <w:rPr>
                <w:sz w:val="28"/>
                <w:szCs w:val="28"/>
              </w:rPr>
              <w:t>1</w:t>
            </w:r>
            <w:r w:rsidR="005D6C40">
              <w:rPr>
                <w:sz w:val="28"/>
                <w:szCs w:val="28"/>
              </w:rPr>
              <w:t>00</w:t>
            </w:r>
            <w:r w:rsidRPr="0035359B">
              <w:rPr>
                <w:sz w:val="28"/>
                <w:szCs w:val="28"/>
              </w:rPr>
              <w:t> 000,0</w:t>
            </w:r>
          </w:p>
        </w:tc>
        <w:tc>
          <w:tcPr>
            <w:tcW w:w="1679" w:type="dxa"/>
            <w:vAlign w:val="bottom"/>
          </w:tcPr>
          <w:p w14:paraId="0D7DB282" w14:textId="77777777" w:rsidR="00C57B42" w:rsidRPr="0035359B" w:rsidRDefault="00C57B42" w:rsidP="0079276B">
            <w:pPr>
              <w:ind w:left="-57" w:right="-57"/>
              <w:jc w:val="right"/>
              <w:rPr>
                <w:sz w:val="28"/>
                <w:szCs w:val="28"/>
              </w:rPr>
            </w:pPr>
          </w:p>
        </w:tc>
      </w:tr>
      <w:tr w:rsidR="00C57B42" w:rsidRPr="0035359B" w14:paraId="419A41FC" w14:textId="77777777" w:rsidTr="0079276B">
        <w:tc>
          <w:tcPr>
            <w:tcW w:w="6474" w:type="dxa"/>
          </w:tcPr>
          <w:p w14:paraId="721CFCA6" w14:textId="77777777" w:rsidR="00C57B42" w:rsidRPr="0035359B" w:rsidRDefault="00C57B42" w:rsidP="0079276B">
            <w:pPr>
              <w:rPr>
                <w:sz w:val="28"/>
                <w:szCs w:val="28"/>
              </w:rPr>
            </w:pPr>
            <w:r w:rsidRPr="0035359B">
              <w:rPr>
                <w:sz w:val="28"/>
                <w:szCs w:val="28"/>
              </w:rPr>
              <w:t>в том числе:</w:t>
            </w:r>
          </w:p>
        </w:tc>
        <w:tc>
          <w:tcPr>
            <w:tcW w:w="1700" w:type="dxa"/>
            <w:vAlign w:val="bottom"/>
          </w:tcPr>
          <w:p w14:paraId="5D156FBA" w14:textId="77777777" w:rsidR="00C57B42" w:rsidRPr="0035359B" w:rsidRDefault="00C57B42" w:rsidP="0079276B">
            <w:pPr>
              <w:ind w:left="-57" w:right="-57"/>
              <w:jc w:val="right"/>
              <w:rPr>
                <w:sz w:val="28"/>
                <w:szCs w:val="28"/>
              </w:rPr>
            </w:pPr>
          </w:p>
        </w:tc>
        <w:tc>
          <w:tcPr>
            <w:tcW w:w="1679" w:type="dxa"/>
            <w:vAlign w:val="bottom"/>
          </w:tcPr>
          <w:p w14:paraId="1A6C237D" w14:textId="77777777" w:rsidR="00C57B42" w:rsidRPr="0035359B" w:rsidRDefault="00C57B42" w:rsidP="0079276B">
            <w:pPr>
              <w:ind w:left="-57" w:right="-57"/>
              <w:jc w:val="right"/>
              <w:rPr>
                <w:sz w:val="28"/>
                <w:szCs w:val="28"/>
              </w:rPr>
            </w:pPr>
          </w:p>
        </w:tc>
      </w:tr>
      <w:tr w:rsidR="00C57B42" w:rsidRPr="0035359B" w14:paraId="5FE70D65" w14:textId="77777777" w:rsidTr="0079276B">
        <w:tc>
          <w:tcPr>
            <w:tcW w:w="6474" w:type="dxa"/>
          </w:tcPr>
          <w:p w14:paraId="55E236A3" w14:textId="77777777" w:rsidR="00C57B42" w:rsidRPr="0035359B" w:rsidRDefault="00C57B42" w:rsidP="0079276B">
            <w:pPr>
              <w:rPr>
                <w:sz w:val="28"/>
                <w:szCs w:val="28"/>
              </w:rPr>
            </w:pPr>
            <w:r w:rsidRPr="0035359B">
              <w:rPr>
                <w:sz w:val="28"/>
                <w:szCs w:val="28"/>
              </w:rPr>
              <w:t>привлечение</w:t>
            </w:r>
          </w:p>
        </w:tc>
        <w:tc>
          <w:tcPr>
            <w:tcW w:w="1700" w:type="dxa"/>
            <w:vAlign w:val="bottom"/>
          </w:tcPr>
          <w:p w14:paraId="6257001A" w14:textId="77777777" w:rsidR="00C57B42" w:rsidRPr="0035359B" w:rsidRDefault="0035359B" w:rsidP="005D6C40">
            <w:pPr>
              <w:ind w:left="-57" w:right="-57"/>
              <w:jc w:val="right"/>
              <w:rPr>
                <w:sz w:val="28"/>
                <w:szCs w:val="28"/>
              </w:rPr>
            </w:pPr>
            <w:r w:rsidRPr="0035359B">
              <w:rPr>
                <w:sz w:val="28"/>
                <w:szCs w:val="28"/>
              </w:rPr>
              <w:t>8</w:t>
            </w:r>
            <w:r w:rsidR="005D6C40">
              <w:rPr>
                <w:sz w:val="28"/>
                <w:szCs w:val="28"/>
              </w:rPr>
              <w:t>20</w:t>
            </w:r>
            <w:r w:rsidRPr="0035359B">
              <w:rPr>
                <w:sz w:val="28"/>
                <w:szCs w:val="28"/>
              </w:rPr>
              <w:t> 000,0</w:t>
            </w:r>
          </w:p>
        </w:tc>
        <w:tc>
          <w:tcPr>
            <w:tcW w:w="1679" w:type="dxa"/>
            <w:vAlign w:val="bottom"/>
          </w:tcPr>
          <w:p w14:paraId="3EABCD12" w14:textId="77777777" w:rsidR="00C57B42" w:rsidRPr="0035359B" w:rsidRDefault="00C57B42" w:rsidP="00F601D9">
            <w:pPr>
              <w:ind w:left="-57" w:right="-57"/>
              <w:jc w:val="right"/>
              <w:rPr>
                <w:sz w:val="28"/>
                <w:szCs w:val="28"/>
              </w:rPr>
            </w:pPr>
            <w:r w:rsidRPr="0035359B">
              <w:rPr>
                <w:sz w:val="28"/>
                <w:szCs w:val="28"/>
              </w:rPr>
              <w:t>202</w:t>
            </w:r>
            <w:r w:rsidR="00F601D9" w:rsidRPr="0035359B">
              <w:rPr>
                <w:sz w:val="28"/>
                <w:szCs w:val="28"/>
              </w:rPr>
              <w:t>6</w:t>
            </w:r>
            <w:r w:rsidRPr="0035359B">
              <w:rPr>
                <w:sz w:val="28"/>
                <w:szCs w:val="28"/>
              </w:rPr>
              <w:t xml:space="preserve"> год</w:t>
            </w:r>
          </w:p>
        </w:tc>
      </w:tr>
      <w:tr w:rsidR="00C57B42" w:rsidRPr="0035359B" w14:paraId="18F3BE60" w14:textId="77777777" w:rsidTr="0079276B">
        <w:tc>
          <w:tcPr>
            <w:tcW w:w="6474" w:type="dxa"/>
          </w:tcPr>
          <w:p w14:paraId="3DF9BE13" w14:textId="77777777" w:rsidR="00C57B42" w:rsidRPr="0035359B" w:rsidRDefault="00C57B42" w:rsidP="0079276B">
            <w:pPr>
              <w:rPr>
                <w:sz w:val="28"/>
                <w:szCs w:val="28"/>
              </w:rPr>
            </w:pPr>
            <w:r w:rsidRPr="0035359B">
              <w:rPr>
                <w:sz w:val="28"/>
                <w:szCs w:val="28"/>
              </w:rPr>
              <w:t>погашение</w:t>
            </w:r>
          </w:p>
        </w:tc>
        <w:tc>
          <w:tcPr>
            <w:tcW w:w="1700" w:type="dxa"/>
            <w:vAlign w:val="bottom"/>
          </w:tcPr>
          <w:p w14:paraId="30FDA556" w14:textId="77777777" w:rsidR="00C57B42" w:rsidRPr="0035359B" w:rsidRDefault="00F601D9" w:rsidP="0079276B">
            <w:pPr>
              <w:ind w:left="-57" w:right="-57"/>
              <w:jc w:val="right"/>
              <w:rPr>
                <w:sz w:val="28"/>
                <w:szCs w:val="28"/>
              </w:rPr>
            </w:pPr>
            <w:r w:rsidRPr="0035359B">
              <w:rPr>
                <w:sz w:val="28"/>
                <w:szCs w:val="28"/>
              </w:rPr>
              <w:t>720 000,0</w:t>
            </w:r>
          </w:p>
        </w:tc>
        <w:tc>
          <w:tcPr>
            <w:tcW w:w="1679" w:type="dxa"/>
            <w:vAlign w:val="bottom"/>
          </w:tcPr>
          <w:p w14:paraId="0DBCA432" w14:textId="77777777" w:rsidR="00C57B42" w:rsidRPr="0035359B" w:rsidRDefault="00C57B42" w:rsidP="0079276B">
            <w:pPr>
              <w:ind w:left="-57" w:right="-57"/>
              <w:jc w:val="right"/>
              <w:rPr>
                <w:sz w:val="28"/>
                <w:szCs w:val="28"/>
              </w:rPr>
            </w:pPr>
          </w:p>
        </w:tc>
      </w:tr>
    </w:tbl>
    <w:p w14:paraId="59DB22CB" w14:textId="77777777" w:rsidR="00C57B42" w:rsidRPr="0035359B" w:rsidRDefault="00C57B42" w:rsidP="00C57B42">
      <w:pPr>
        <w:ind w:left="567" w:firstLine="708"/>
        <w:jc w:val="right"/>
      </w:pPr>
    </w:p>
    <w:p w14:paraId="46D2AF3F" w14:textId="77777777" w:rsidR="00C57B42" w:rsidRPr="0035359B" w:rsidRDefault="00C57B42" w:rsidP="00C57B42">
      <w:pPr>
        <w:numPr>
          <w:ilvl w:val="0"/>
          <w:numId w:val="2"/>
        </w:numPr>
        <w:ind w:left="567"/>
        <w:jc w:val="center"/>
        <w:rPr>
          <w:sz w:val="28"/>
          <w:szCs w:val="28"/>
        </w:rPr>
      </w:pPr>
      <w:r w:rsidRPr="0035359B">
        <w:rPr>
          <w:sz w:val="28"/>
          <w:szCs w:val="28"/>
        </w:rPr>
        <w:t>Муниципальные внутренние заимствования</w:t>
      </w:r>
    </w:p>
    <w:p w14:paraId="1B99D423" w14:textId="77777777" w:rsidR="00C57B42" w:rsidRPr="00F32078" w:rsidRDefault="00C57B42" w:rsidP="00C57B42">
      <w:pPr>
        <w:spacing w:after="120"/>
        <w:ind w:left="567"/>
        <w:jc w:val="center"/>
      </w:pPr>
      <w:r w:rsidRPr="00F32078">
        <w:rPr>
          <w:sz w:val="28"/>
          <w:szCs w:val="28"/>
        </w:rPr>
        <w:t>города Волгодонска на 2025 и 2026 годы</w:t>
      </w:r>
    </w:p>
    <w:p w14:paraId="776C0ACB" w14:textId="77777777" w:rsidR="00C57B42" w:rsidRPr="00F32078" w:rsidRDefault="00C57B42" w:rsidP="00C57B42">
      <w:pPr>
        <w:spacing w:after="120"/>
        <w:ind w:left="567" w:firstLine="709"/>
        <w:jc w:val="right"/>
        <w:rPr>
          <w:sz w:val="28"/>
          <w:szCs w:val="28"/>
        </w:rPr>
      </w:pPr>
      <w:r w:rsidRPr="00F32078">
        <w:rPr>
          <w:sz w:val="28"/>
          <w:szCs w:val="28"/>
        </w:rPr>
        <w:t>(тыс. рублей)</w:t>
      </w:r>
    </w:p>
    <w:tbl>
      <w:tblPr>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701"/>
        <w:gridCol w:w="1701"/>
        <w:gridCol w:w="1532"/>
        <w:gridCol w:w="13"/>
        <w:gridCol w:w="1679"/>
      </w:tblGrid>
      <w:tr w:rsidR="00C57B42" w:rsidRPr="00F32078" w14:paraId="1333C812" w14:textId="77777777" w:rsidTr="0079276B">
        <w:trPr>
          <w:trHeight w:val="20"/>
        </w:trPr>
        <w:tc>
          <w:tcPr>
            <w:tcW w:w="3227" w:type="dxa"/>
            <w:vMerge w:val="restart"/>
            <w:vAlign w:val="center"/>
          </w:tcPr>
          <w:p w14:paraId="06E703E9" w14:textId="77777777" w:rsidR="00C57B42" w:rsidRPr="00F32078" w:rsidRDefault="00C57B42" w:rsidP="0079276B">
            <w:pPr>
              <w:jc w:val="center"/>
              <w:rPr>
                <w:sz w:val="28"/>
                <w:szCs w:val="28"/>
              </w:rPr>
            </w:pPr>
            <w:r w:rsidRPr="00F32078">
              <w:rPr>
                <w:sz w:val="28"/>
                <w:szCs w:val="28"/>
              </w:rPr>
              <w:t>Вид заимствований</w:t>
            </w:r>
          </w:p>
        </w:tc>
        <w:tc>
          <w:tcPr>
            <w:tcW w:w="3402" w:type="dxa"/>
            <w:gridSpan w:val="2"/>
            <w:vAlign w:val="center"/>
          </w:tcPr>
          <w:p w14:paraId="678DC65A" w14:textId="77777777" w:rsidR="00C57B42" w:rsidRPr="00F32078" w:rsidRDefault="00C57B42" w:rsidP="0079276B">
            <w:pPr>
              <w:jc w:val="center"/>
              <w:rPr>
                <w:sz w:val="28"/>
                <w:szCs w:val="28"/>
              </w:rPr>
            </w:pPr>
            <w:r w:rsidRPr="00F32078">
              <w:rPr>
                <w:sz w:val="28"/>
                <w:szCs w:val="28"/>
              </w:rPr>
              <w:t>2025 год</w:t>
            </w:r>
          </w:p>
        </w:tc>
        <w:tc>
          <w:tcPr>
            <w:tcW w:w="3224" w:type="dxa"/>
            <w:gridSpan w:val="3"/>
            <w:vAlign w:val="center"/>
          </w:tcPr>
          <w:p w14:paraId="44FF5A30" w14:textId="77777777" w:rsidR="00C57B42" w:rsidRPr="00F32078" w:rsidRDefault="00C57B42" w:rsidP="0079276B">
            <w:pPr>
              <w:jc w:val="center"/>
              <w:rPr>
                <w:sz w:val="28"/>
                <w:szCs w:val="28"/>
              </w:rPr>
            </w:pPr>
            <w:r w:rsidRPr="00F32078">
              <w:rPr>
                <w:sz w:val="28"/>
                <w:szCs w:val="28"/>
              </w:rPr>
              <w:t>2026 год</w:t>
            </w:r>
          </w:p>
        </w:tc>
      </w:tr>
      <w:tr w:rsidR="00C57B42" w:rsidRPr="00F32078" w14:paraId="3B394A6C" w14:textId="77777777" w:rsidTr="0079276B">
        <w:trPr>
          <w:trHeight w:val="20"/>
        </w:trPr>
        <w:tc>
          <w:tcPr>
            <w:tcW w:w="3227" w:type="dxa"/>
            <w:vMerge/>
            <w:vAlign w:val="center"/>
          </w:tcPr>
          <w:p w14:paraId="448F0BD8" w14:textId="77777777" w:rsidR="00C57B42" w:rsidRPr="00F32078" w:rsidRDefault="00C57B42" w:rsidP="0079276B">
            <w:pPr>
              <w:jc w:val="center"/>
              <w:rPr>
                <w:sz w:val="28"/>
                <w:szCs w:val="28"/>
              </w:rPr>
            </w:pPr>
          </w:p>
        </w:tc>
        <w:tc>
          <w:tcPr>
            <w:tcW w:w="1701" w:type="dxa"/>
            <w:vAlign w:val="center"/>
          </w:tcPr>
          <w:p w14:paraId="3EC624E0" w14:textId="77777777" w:rsidR="00C57B42" w:rsidRPr="00F32078" w:rsidRDefault="00C57B42" w:rsidP="0079276B">
            <w:pPr>
              <w:jc w:val="center"/>
              <w:rPr>
                <w:sz w:val="28"/>
                <w:szCs w:val="28"/>
              </w:rPr>
            </w:pPr>
            <w:r w:rsidRPr="00F32078">
              <w:rPr>
                <w:sz w:val="28"/>
                <w:szCs w:val="28"/>
              </w:rPr>
              <w:t>Сумма</w:t>
            </w:r>
          </w:p>
        </w:tc>
        <w:tc>
          <w:tcPr>
            <w:tcW w:w="1701" w:type="dxa"/>
            <w:vAlign w:val="center"/>
          </w:tcPr>
          <w:p w14:paraId="5281832F" w14:textId="77777777" w:rsidR="00C57B42" w:rsidRPr="00F32078" w:rsidRDefault="00C57B42" w:rsidP="0079276B">
            <w:pPr>
              <w:jc w:val="center"/>
              <w:rPr>
                <w:sz w:val="28"/>
                <w:szCs w:val="28"/>
              </w:rPr>
            </w:pPr>
            <w:r w:rsidRPr="00F32078">
              <w:rPr>
                <w:sz w:val="28"/>
                <w:szCs w:val="28"/>
              </w:rPr>
              <w:t>Предельные сроки погашения</w:t>
            </w:r>
          </w:p>
        </w:tc>
        <w:tc>
          <w:tcPr>
            <w:tcW w:w="1532" w:type="dxa"/>
            <w:vAlign w:val="center"/>
          </w:tcPr>
          <w:p w14:paraId="4D928BCC" w14:textId="77777777" w:rsidR="00C57B42" w:rsidRPr="00F32078" w:rsidRDefault="00C57B42" w:rsidP="0079276B">
            <w:pPr>
              <w:jc w:val="center"/>
              <w:rPr>
                <w:sz w:val="28"/>
                <w:szCs w:val="28"/>
              </w:rPr>
            </w:pPr>
            <w:r w:rsidRPr="00F32078">
              <w:rPr>
                <w:sz w:val="28"/>
                <w:szCs w:val="28"/>
              </w:rPr>
              <w:t>Сумма</w:t>
            </w:r>
          </w:p>
        </w:tc>
        <w:tc>
          <w:tcPr>
            <w:tcW w:w="1692" w:type="dxa"/>
            <w:gridSpan w:val="2"/>
            <w:vAlign w:val="center"/>
          </w:tcPr>
          <w:p w14:paraId="0A09F644" w14:textId="77777777" w:rsidR="00C57B42" w:rsidRPr="00F32078" w:rsidRDefault="00C57B42" w:rsidP="0079276B">
            <w:pPr>
              <w:jc w:val="center"/>
              <w:rPr>
                <w:sz w:val="28"/>
                <w:szCs w:val="28"/>
              </w:rPr>
            </w:pPr>
            <w:r w:rsidRPr="00F32078">
              <w:rPr>
                <w:sz w:val="28"/>
                <w:szCs w:val="28"/>
              </w:rPr>
              <w:t>Предельные сроки погашения</w:t>
            </w:r>
          </w:p>
        </w:tc>
      </w:tr>
      <w:tr w:rsidR="00C57B42" w:rsidRPr="00F32078" w14:paraId="67006FBA" w14:textId="77777777" w:rsidTr="0079276B">
        <w:trPr>
          <w:trHeight w:val="20"/>
        </w:trPr>
        <w:tc>
          <w:tcPr>
            <w:tcW w:w="3227" w:type="dxa"/>
          </w:tcPr>
          <w:p w14:paraId="1FE8E229" w14:textId="77777777" w:rsidR="00C57B42" w:rsidRPr="00F32078" w:rsidRDefault="00C57B42" w:rsidP="0079276B">
            <w:pPr>
              <w:jc w:val="both"/>
              <w:rPr>
                <w:sz w:val="28"/>
                <w:szCs w:val="28"/>
              </w:rPr>
            </w:pPr>
            <w:r w:rsidRPr="00F32078">
              <w:rPr>
                <w:sz w:val="28"/>
                <w:szCs w:val="28"/>
              </w:rPr>
              <w:t>Кредиты кредитных организаций в валюте Российской Федерации</w:t>
            </w:r>
          </w:p>
        </w:tc>
        <w:tc>
          <w:tcPr>
            <w:tcW w:w="1701" w:type="dxa"/>
            <w:vAlign w:val="bottom"/>
          </w:tcPr>
          <w:p w14:paraId="4438F8F7" w14:textId="77777777" w:rsidR="00C57B42" w:rsidRPr="00F32078" w:rsidRDefault="00C57B42" w:rsidP="0079276B">
            <w:pPr>
              <w:ind w:left="-57" w:right="-57"/>
              <w:jc w:val="right"/>
              <w:rPr>
                <w:sz w:val="28"/>
                <w:szCs w:val="28"/>
              </w:rPr>
            </w:pPr>
            <w:r w:rsidRPr="00F32078">
              <w:rPr>
                <w:sz w:val="28"/>
                <w:szCs w:val="28"/>
              </w:rPr>
              <w:t>253 333,4</w:t>
            </w:r>
          </w:p>
        </w:tc>
        <w:tc>
          <w:tcPr>
            <w:tcW w:w="1701" w:type="dxa"/>
            <w:vAlign w:val="bottom"/>
          </w:tcPr>
          <w:p w14:paraId="58B3ECCD" w14:textId="77777777" w:rsidR="00C57B42" w:rsidRPr="00F32078" w:rsidRDefault="00C57B42" w:rsidP="0079276B">
            <w:pPr>
              <w:ind w:left="-57" w:right="-57"/>
              <w:jc w:val="right"/>
              <w:rPr>
                <w:sz w:val="28"/>
                <w:szCs w:val="28"/>
              </w:rPr>
            </w:pPr>
          </w:p>
        </w:tc>
        <w:tc>
          <w:tcPr>
            <w:tcW w:w="1532" w:type="dxa"/>
            <w:vAlign w:val="bottom"/>
          </w:tcPr>
          <w:p w14:paraId="099062D8" w14:textId="77777777" w:rsidR="00C57B42" w:rsidRPr="00F32078" w:rsidRDefault="00C57B42" w:rsidP="0079276B">
            <w:pPr>
              <w:ind w:left="-57" w:right="-57"/>
              <w:jc w:val="right"/>
              <w:rPr>
                <w:sz w:val="28"/>
                <w:szCs w:val="28"/>
              </w:rPr>
            </w:pPr>
            <w:r w:rsidRPr="00F32078">
              <w:rPr>
                <w:sz w:val="28"/>
                <w:szCs w:val="28"/>
              </w:rPr>
              <w:t>253 333,3</w:t>
            </w:r>
          </w:p>
        </w:tc>
        <w:tc>
          <w:tcPr>
            <w:tcW w:w="1692" w:type="dxa"/>
            <w:gridSpan w:val="2"/>
          </w:tcPr>
          <w:p w14:paraId="032CC14E" w14:textId="77777777" w:rsidR="00C57B42" w:rsidRPr="00F32078" w:rsidRDefault="00C57B42" w:rsidP="0079276B">
            <w:pPr>
              <w:ind w:left="-57" w:right="-57"/>
              <w:jc w:val="right"/>
              <w:rPr>
                <w:sz w:val="28"/>
                <w:szCs w:val="28"/>
              </w:rPr>
            </w:pPr>
          </w:p>
        </w:tc>
      </w:tr>
      <w:tr w:rsidR="00C57B42" w:rsidRPr="00F32078" w14:paraId="23FFBFA0" w14:textId="77777777" w:rsidTr="0079276B">
        <w:trPr>
          <w:trHeight w:val="20"/>
        </w:trPr>
        <w:tc>
          <w:tcPr>
            <w:tcW w:w="3227" w:type="dxa"/>
          </w:tcPr>
          <w:p w14:paraId="16CB1ABA" w14:textId="77777777" w:rsidR="00C57B42" w:rsidRPr="00F32078" w:rsidRDefault="00C57B42" w:rsidP="0079276B">
            <w:pPr>
              <w:rPr>
                <w:sz w:val="28"/>
                <w:szCs w:val="28"/>
              </w:rPr>
            </w:pPr>
            <w:r w:rsidRPr="00F32078">
              <w:rPr>
                <w:sz w:val="28"/>
                <w:szCs w:val="28"/>
              </w:rPr>
              <w:t>в том числе:</w:t>
            </w:r>
          </w:p>
        </w:tc>
        <w:tc>
          <w:tcPr>
            <w:tcW w:w="1701" w:type="dxa"/>
          </w:tcPr>
          <w:p w14:paraId="08CD081F" w14:textId="77777777" w:rsidR="00C57B42" w:rsidRPr="00F32078" w:rsidRDefault="00C57B42" w:rsidP="0079276B">
            <w:pPr>
              <w:ind w:left="-57" w:right="-57"/>
              <w:jc w:val="right"/>
              <w:rPr>
                <w:sz w:val="28"/>
                <w:szCs w:val="28"/>
              </w:rPr>
            </w:pPr>
          </w:p>
        </w:tc>
        <w:tc>
          <w:tcPr>
            <w:tcW w:w="1701" w:type="dxa"/>
          </w:tcPr>
          <w:p w14:paraId="3CBD49BB" w14:textId="77777777" w:rsidR="00C57B42" w:rsidRPr="00F32078" w:rsidRDefault="00C57B42" w:rsidP="0079276B">
            <w:pPr>
              <w:ind w:left="-57" w:right="-57"/>
              <w:jc w:val="right"/>
              <w:rPr>
                <w:sz w:val="28"/>
                <w:szCs w:val="28"/>
              </w:rPr>
            </w:pPr>
          </w:p>
        </w:tc>
        <w:tc>
          <w:tcPr>
            <w:tcW w:w="1532" w:type="dxa"/>
          </w:tcPr>
          <w:p w14:paraId="44C254D0" w14:textId="77777777" w:rsidR="00C57B42" w:rsidRPr="00F32078" w:rsidRDefault="00C57B42" w:rsidP="0079276B">
            <w:pPr>
              <w:ind w:left="-57" w:right="-57"/>
              <w:jc w:val="right"/>
              <w:rPr>
                <w:sz w:val="28"/>
                <w:szCs w:val="28"/>
              </w:rPr>
            </w:pPr>
          </w:p>
        </w:tc>
        <w:tc>
          <w:tcPr>
            <w:tcW w:w="1692" w:type="dxa"/>
            <w:gridSpan w:val="2"/>
          </w:tcPr>
          <w:p w14:paraId="6E3C8D25" w14:textId="77777777" w:rsidR="00C57B42" w:rsidRPr="00F32078" w:rsidRDefault="00C57B42" w:rsidP="0079276B">
            <w:pPr>
              <w:ind w:left="-57" w:right="-57"/>
              <w:jc w:val="right"/>
              <w:rPr>
                <w:sz w:val="28"/>
                <w:szCs w:val="28"/>
              </w:rPr>
            </w:pPr>
          </w:p>
        </w:tc>
      </w:tr>
      <w:tr w:rsidR="00C57B42" w:rsidRPr="00F32078" w14:paraId="7095CE39" w14:textId="77777777" w:rsidTr="0079276B">
        <w:trPr>
          <w:trHeight w:val="20"/>
        </w:trPr>
        <w:tc>
          <w:tcPr>
            <w:tcW w:w="3227" w:type="dxa"/>
          </w:tcPr>
          <w:p w14:paraId="25672848" w14:textId="77777777" w:rsidR="00C57B42" w:rsidRPr="00F32078" w:rsidRDefault="00C57B42" w:rsidP="0079276B">
            <w:pPr>
              <w:rPr>
                <w:sz w:val="28"/>
                <w:szCs w:val="28"/>
              </w:rPr>
            </w:pPr>
            <w:r w:rsidRPr="00F32078">
              <w:rPr>
                <w:sz w:val="28"/>
                <w:szCs w:val="28"/>
              </w:rPr>
              <w:t>привлечение</w:t>
            </w:r>
          </w:p>
        </w:tc>
        <w:tc>
          <w:tcPr>
            <w:tcW w:w="1701" w:type="dxa"/>
          </w:tcPr>
          <w:p w14:paraId="01810CC1" w14:textId="77777777" w:rsidR="00C57B42" w:rsidRPr="00F32078" w:rsidRDefault="00D772F1" w:rsidP="0079276B">
            <w:pPr>
              <w:ind w:left="-57" w:right="-57"/>
              <w:jc w:val="right"/>
              <w:rPr>
                <w:sz w:val="28"/>
                <w:szCs w:val="28"/>
              </w:rPr>
            </w:pPr>
            <w:r w:rsidRPr="00F32078">
              <w:rPr>
                <w:sz w:val="28"/>
                <w:szCs w:val="28"/>
              </w:rPr>
              <w:t>753 333,4</w:t>
            </w:r>
          </w:p>
        </w:tc>
        <w:tc>
          <w:tcPr>
            <w:tcW w:w="1701" w:type="dxa"/>
          </w:tcPr>
          <w:p w14:paraId="4ED2FD3D" w14:textId="77777777" w:rsidR="00C57B42" w:rsidRPr="00F32078" w:rsidRDefault="00C57B42" w:rsidP="00F32078">
            <w:pPr>
              <w:ind w:left="-57" w:right="-57"/>
              <w:jc w:val="right"/>
              <w:rPr>
                <w:sz w:val="28"/>
                <w:szCs w:val="28"/>
              </w:rPr>
            </w:pPr>
            <w:r w:rsidRPr="00F32078">
              <w:rPr>
                <w:sz w:val="28"/>
                <w:szCs w:val="28"/>
              </w:rPr>
              <w:t>202</w:t>
            </w:r>
            <w:r w:rsidR="00F32078" w:rsidRPr="00F32078">
              <w:rPr>
                <w:sz w:val="28"/>
                <w:szCs w:val="28"/>
              </w:rPr>
              <w:t>8</w:t>
            </w:r>
            <w:r w:rsidRPr="00F32078">
              <w:rPr>
                <w:sz w:val="28"/>
                <w:szCs w:val="28"/>
              </w:rPr>
              <w:t xml:space="preserve"> год</w:t>
            </w:r>
          </w:p>
        </w:tc>
        <w:tc>
          <w:tcPr>
            <w:tcW w:w="1532" w:type="dxa"/>
          </w:tcPr>
          <w:p w14:paraId="0F49DEB0" w14:textId="77777777" w:rsidR="00C57B42" w:rsidRPr="00F32078" w:rsidRDefault="00F94935" w:rsidP="0079276B">
            <w:pPr>
              <w:ind w:left="-57" w:right="-57"/>
              <w:jc w:val="right"/>
              <w:rPr>
                <w:sz w:val="28"/>
                <w:szCs w:val="28"/>
              </w:rPr>
            </w:pPr>
            <w:r>
              <w:rPr>
                <w:sz w:val="28"/>
                <w:szCs w:val="28"/>
              </w:rPr>
              <w:t>853 333,3</w:t>
            </w:r>
          </w:p>
        </w:tc>
        <w:tc>
          <w:tcPr>
            <w:tcW w:w="1692" w:type="dxa"/>
            <w:gridSpan w:val="2"/>
          </w:tcPr>
          <w:p w14:paraId="1FF0B67E" w14:textId="77777777" w:rsidR="00C57B42" w:rsidRPr="00F32078" w:rsidRDefault="00C57B42" w:rsidP="0079276B">
            <w:pPr>
              <w:ind w:left="-57" w:right="-57"/>
              <w:jc w:val="right"/>
              <w:rPr>
                <w:sz w:val="28"/>
                <w:szCs w:val="28"/>
              </w:rPr>
            </w:pPr>
            <w:r w:rsidRPr="00F32078">
              <w:rPr>
                <w:sz w:val="28"/>
                <w:szCs w:val="28"/>
              </w:rPr>
              <w:t>2029 год</w:t>
            </w:r>
          </w:p>
        </w:tc>
      </w:tr>
      <w:tr w:rsidR="00C57B42" w:rsidRPr="00F32078" w14:paraId="0EC56FD7" w14:textId="77777777" w:rsidTr="0079276B">
        <w:trPr>
          <w:trHeight w:val="20"/>
        </w:trPr>
        <w:tc>
          <w:tcPr>
            <w:tcW w:w="3227" w:type="dxa"/>
          </w:tcPr>
          <w:p w14:paraId="3E15415D" w14:textId="77777777" w:rsidR="00C57B42" w:rsidRPr="00F32078" w:rsidRDefault="00C57B42" w:rsidP="0079276B">
            <w:pPr>
              <w:rPr>
                <w:sz w:val="28"/>
                <w:szCs w:val="28"/>
              </w:rPr>
            </w:pPr>
            <w:r w:rsidRPr="00F32078">
              <w:rPr>
                <w:sz w:val="28"/>
                <w:szCs w:val="28"/>
              </w:rPr>
              <w:t>погашение</w:t>
            </w:r>
          </w:p>
        </w:tc>
        <w:tc>
          <w:tcPr>
            <w:tcW w:w="1701" w:type="dxa"/>
          </w:tcPr>
          <w:p w14:paraId="507972E9" w14:textId="77777777" w:rsidR="00C57B42" w:rsidRPr="00F32078" w:rsidRDefault="00D772F1" w:rsidP="0079276B">
            <w:pPr>
              <w:ind w:left="-57" w:right="-57"/>
              <w:jc w:val="right"/>
              <w:rPr>
                <w:sz w:val="28"/>
                <w:szCs w:val="28"/>
              </w:rPr>
            </w:pPr>
            <w:r w:rsidRPr="00F32078">
              <w:rPr>
                <w:sz w:val="28"/>
                <w:szCs w:val="28"/>
              </w:rPr>
              <w:t>500 000,0</w:t>
            </w:r>
          </w:p>
        </w:tc>
        <w:tc>
          <w:tcPr>
            <w:tcW w:w="1701" w:type="dxa"/>
          </w:tcPr>
          <w:p w14:paraId="5E3A4496" w14:textId="77777777" w:rsidR="00C57B42" w:rsidRPr="00F32078" w:rsidRDefault="00C57B42" w:rsidP="0079276B">
            <w:pPr>
              <w:ind w:left="-57" w:right="-57"/>
              <w:jc w:val="right"/>
              <w:rPr>
                <w:sz w:val="28"/>
                <w:szCs w:val="28"/>
              </w:rPr>
            </w:pPr>
          </w:p>
        </w:tc>
        <w:tc>
          <w:tcPr>
            <w:tcW w:w="1532" w:type="dxa"/>
          </w:tcPr>
          <w:p w14:paraId="7C661690" w14:textId="77777777" w:rsidR="00C57B42" w:rsidRPr="00F32078" w:rsidRDefault="00F32078" w:rsidP="00F94935">
            <w:pPr>
              <w:ind w:left="-57" w:right="-57"/>
              <w:jc w:val="right"/>
              <w:rPr>
                <w:sz w:val="28"/>
                <w:szCs w:val="28"/>
              </w:rPr>
            </w:pPr>
            <w:r w:rsidRPr="00F32078">
              <w:rPr>
                <w:sz w:val="28"/>
                <w:szCs w:val="28"/>
              </w:rPr>
              <w:t>6</w:t>
            </w:r>
            <w:r w:rsidR="00F94935">
              <w:rPr>
                <w:sz w:val="28"/>
                <w:szCs w:val="28"/>
              </w:rPr>
              <w:t>00</w:t>
            </w:r>
            <w:r w:rsidRPr="00F32078">
              <w:rPr>
                <w:sz w:val="28"/>
                <w:szCs w:val="28"/>
              </w:rPr>
              <w:t> 000,0</w:t>
            </w:r>
          </w:p>
        </w:tc>
        <w:tc>
          <w:tcPr>
            <w:tcW w:w="1692" w:type="dxa"/>
            <w:gridSpan w:val="2"/>
          </w:tcPr>
          <w:p w14:paraId="737C9DFA" w14:textId="77777777" w:rsidR="00C57B42" w:rsidRPr="00F32078" w:rsidRDefault="00C57B42" w:rsidP="0079276B">
            <w:pPr>
              <w:ind w:left="-57" w:right="-57"/>
              <w:jc w:val="right"/>
              <w:rPr>
                <w:sz w:val="28"/>
                <w:szCs w:val="28"/>
              </w:rPr>
            </w:pPr>
          </w:p>
        </w:tc>
      </w:tr>
      <w:tr w:rsidR="00C57B42" w:rsidRPr="00F32078" w14:paraId="4F238A60" w14:textId="77777777" w:rsidTr="0079276B">
        <w:tc>
          <w:tcPr>
            <w:tcW w:w="3227" w:type="dxa"/>
          </w:tcPr>
          <w:p w14:paraId="476053DC" w14:textId="77777777" w:rsidR="00C57B42" w:rsidRPr="00F32078" w:rsidRDefault="00C57B42" w:rsidP="0079276B">
            <w:pPr>
              <w:rPr>
                <w:sz w:val="28"/>
                <w:szCs w:val="28"/>
              </w:rPr>
            </w:pPr>
            <w:r w:rsidRPr="00F32078">
              <w:rPr>
                <w:sz w:val="28"/>
                <w:szCs w:val="28"/>
              </w:rPr>
              <w:t>Бюджетные кредиты из других бюджетов бюджетной системы Российской Федерации</w:t>
            </w:r>
          </w:p>
        </w:tc>
        <w:tc>
          <w:tcPr>
            <w:tcW w:w="1701" w:type="dxa"/>
            <w:vAlign w:val="bottom"/>
          </w:tcPr>
          <w:p w14:paraId="557E0712" w14:textId="77777777" w:rsidR="00C57B42" w:rsidRPr="00F32078" w:rsidRDefault="00C57B42" w:rsidP="0079276B">
            <w:pPr>
              <w:ind w:left="-57" w:right="-57"/>
              <w:jc w:val="right"/>
              <w:rPr>
                <w:sz w:val="28"/>
                <w:szCs w:val="28"/>
              </w:rPr>
            </w:pPr>
            <w:r w:rsidRPr="00F32078">
              <w:rPr>
                <w:sz w:val="28"/>
                <w:szCs w:val="28"/>
              </w:rPr>
              <w:t>-53 333,4</w:t>
            </w:r>
          </w:p>
        </w:tc>
        <w:tc>
          <w:tcPr>
            <w:tcW w:w="1701" w:type="dxa"/>
            <w:vAlign w:val="bottom"/>
          </w:tcPr>
          <w:p w14:paraId="5EE229CF" w14:textId="77777777" w:rsidR="00C57B42" w:rsidRPr="00F32078" w:rsidRDefault="00C57B42" w:rsidP="0079276B">
            <w:pPr>
              <w:ind w:left="-57" w:right="-57"/>
              <w:jc w:val="right"/>
              <w:rPr>
                <w:sz w:val="28"/>
                <w:szCs w:val="28"/>
              </w:rPr>
            </w:pPr>
          </w:p>
        </w:tc>
        <w:tc>
          <w:tcPr>
            <w:tcW w:w="1545" w:type="dxa"/>
            <w:gridSpan w:val="2"/>
            <w:vAlign w:val="bottom"/>
          </w:tcPr>
          <w:p w14:paraId="256AD619" w14:textId="77777777" w:rsidR="00C57B42" w:rsidRPr="00F32078" w:rsidRDefault="00C57B42" w:rsidP="0079276B">
            <w:pPr>
              <w:ind w:left="-57" w:right="-57"/>
              <w:jc w:val="right"/>
              <w:rPr>
                <w:sz w:val="28"/>
                <w:szCs w:val="28"/>
              </w:rPr>
            </w:pPr>
            <w:r w:rsidRPr="00F32078">
              <w:rPr>
                <w:sz w:val="28"/>
                <w:szCs w:val="28"/>
              </w:rPr>
              <w:t>- 53 333,3</w:t>
            </w:r>
          </w:p>
        </w:tc>
        <w:tc>
          <w:tcPr>
            <w:tcW w:w="1679" w:type="dxa"/>
            <w:vAlign w:val="bottom"/>
          </w:tcPr>
          <w:p w14:paraId="0EA44624" w14:textId="77777777" w:rsidR="00C57B42" w:rsidRPr="00F32078" w:rsidRDefault="00C57B42" w:rsidP="0079276B">
            <w:pPr>
              <w:jc w:val="right"/>
              <w:rPr>
                <w:sz w:val="28"/>
                <w:szCs w:val="28"/>
              </w:rPr>
            </w:pPr>
          </w:p>
        </w:tc>
      </w:tr>
      <w:tr w:rsidR="00C57B42" w:rsidRPr="00F32078" w14:paraId="5886D3FD" w14:textId="77777777" w:rsidTr="0079276B">
        <w:tc>
          <w:tcPr>
            <w:tcW w:w="3227" w:type="dxa"/>
          </w:tcPr>
          <w:p w14:paraId="218060AA" w14:textId="77777777" w:rsidR="00C57B42" w:rsidRPr="00F32078" w:rsidRDefault="00C57B42" w:rsidP="0079276B">
            <w:pPr>
              <w:rPr>
                <w:sz w:val="28"/>
                <w:szCs w:val="28"/>
              </w:rPr>
            </w:pPr>
            <w:r w:rsidRPr="00F32078">
              <w:rPr>
                <w:sz w:val="28"/>
                <w:szCs w:val="28"/>
              </w:rPr>
              <w:t>в том числе:</w:t>
            </w:r>
          </w:p>
        </w:tc>
        <w:tc>
          <w:tcPr>
            <w:tcW w:w="1701" w:type="dxa"/>
            <w:vAlign w:val="bottom"/>
          </w:tcPr>
          <w:p w14:paraId="550920CA" w14:textId="77777777" w:rsidR="00C57B42" w:rsidRPr="00F32078" w:rsidRDefault="00C57B42" w:rsidP="0079276B">
            <w:pPr>
              <w:ind w:left="-57" w:right="-57"/>
              <w:jc w:val="right"/>
              <w:rPr>
                <w:sz w:val="28"/>
                <w:szCs w:val="28"/>
              </w:rPr>
            </w:pPr>
          </w:p>
        </w:tc>
        <w:tc>
          <w:tcPr>
            <w:tcW w:w="1701" w:type="dxa"/>
            <w:vAlign w:val="bottom"/>
          </w:tcPr>
          <w:p w14:paraId="5A3BC6B7" w14:textId="77777777" w:rsidR="00C57B42" w:rsidRPr="00F32078" w:rsidRDefault="00C57B42" w:rsidP="0079276B">
            <w:pPr>
              <w:ind w:left="-57" w:right="-57"/>
              <w:jc w:val="right"/>
              <w:rPr>
                <w:sz w:val="28"/>
                <w:szCs w:val="28"/>
              </w:rPr>
            </w:pPr>
          </w:p>
        </w:tc>
        <w:tc>
          <w:tcPr>
            <w:tcW w:w="1545" w:type="dxa"/>
            <w:gridSpan w:val="2"/>
            <w:vAlign w:val="bottom"/>
          </w:tcPr>
          <w:p w14:paraId="42433272" w14:textId="77777777" w:rsidR="00C57B42" w:rsidRPr="00F32078" w:rsidRDefault="00C57B42" w:rsidP="0079276B">
            <w:pPr>
              <w:ind w:left="-57" w:right="-57"/>
              <w:jc w:val="right"/>
              <w:rPr>
                <w:sz w:val="28"/>
                <w:szCs w:val="28"/>
              </w:rPr>
            </w:pPr>
          </w:p>
        </w:tc>
        <w:tc>
          <w:tcPr>
            <w:tcW w:w="1679" w:type="dxa"/>
            <w:vAlign w:val="bottom"/>
          </w:tcPr>
          <w:p w14:paraId="26F322B2" w14:textId="77777777" w:rsidR="00C57B42" w:rsidRPr="00F32078" w:rsidRDefault="00C57B42" w:rsidP="0079276B">
            <w:pPr>
              <w:jc w:val="right"/>
              <w:rPr>
                <w:sz w:val="28"/>
                <w:szCs w:val="28"/>
              </w:rPr>
            </w:pPr>
          </w:p>
        </w:tc>
      </w:tr>
      <w:tr w:rsidR="00C57B42" w:rsidRPr="00B06139" w14:paraId="0D9B3744" w14:textId="77777777" w:rsidTr="0079276B">
        <w:tc>
          <w:tcPr>
            <w:tcW w:w="3227" w:type="dxa"/>
          </w:tcPr>
          <w:p w14:paraId="477F7C22" w14:textId="77777777" w:rsidR="00C57B42" w:rsidRPr="00F32078" w:rsidRDefault="00C57B42" w:rsidP="0079276B">
            <w:pPr>
              <w:rPr>
                <w:sz w:val="28"/>
                <w:szCs w:val="28"/>
              </w:rPr>
            </w:pPr>
            <w:r w:rsidRPr="00F32078">
              <w:rPr>
                <w:sz w:val="28"/>
                <w:szCs w:val="28"/>
              </w:rPr>
              <w:t>погашение</w:t>
            </w:r>
          </w:p>
        </w:tc>
        <w:tc>
          <w:tcPr>
            <w:tcW w:w="1701" w:type="dxa"/>
            <w:vAlign w:val="bottom"/>
          </w:tcPr>
          <w:p w14:paraId="00C9FB6C" w14:textId="77777777" w:rsidR="00C57B42" w:rsidRPr="00F32078" w:rsidRDefault="00C57B42" w:rsidP="0079276B">
            <w:pPr>
              <w:ind w:left="-57" w:right="-57"/>
              <w:jc w:val="right"/>
              <w:rPr>
                <w:sz w:val="28"/>
                <w:szCs w:val="28"/>
              </w:rPr>
            </w:pPr>
            <w:r w:rsidRPr="00F32078">
              <w:rPr>
                <w:sz w:val="28"/>
                <w:szCs w:val="28"/>
              </w:rPr>
              <w:t>53 333,4</w:t>
            </w:r>
          </w:p>
        </w:tc>
        <w:tc>
          <w:tcPr>
            <w:tcW w:w="1701" w:type="dxa"/>
            <w:vAlign w:val="bottom"/>
          </w:tcPr>
          <w:p w14:paraId="5FBF1442" w14:textId="77777777" w:rsidR="00C57B42" w:rsidRPr="00F32078" w:rsidRDefault="00C57B42" w:rsidP="0079276B">
            <w:pPr>
              <w:ind w:left="-57" w:right="-57"/>
              <w:jc w:val="right"/>
              <w:rPr>
                <w:sz w:val="28"/>
                <w:szCs w:val="28"/>
              </w:rPr>
            </w:pPr>
          </w:p>
        </w:tc>
        <w:tc>
          <w:tcPr>
            <w:tcW w:w="1545" w:type="dxa"/>
            <w:gridSpan w:val="2"/>
            <w:vAlign w:val="bottom"/>
          </w:tcPr>
          <w:p w14:paraId="40790065" w14:textId="77777777" w:rsidR="00C57B42" w:rsidRPr="00F32078" w:rsidRDefault="00C57B42" w:rsidP="0079276B">
            <w:pPr>
              <w:ind w:left="-57" w:right="-57"/>
              <w:jc w:val="right"/>
              <w:rPr>
                <w:sz w:val="28"/>
                <w:szCs w:val="28"/>
              </w:rPr>
            </w:pPr>
            <w:r w:rsidRPr="00F32078">
              <w:rPr>
                <w:sz w:val="28"/>
                <w:szCs w:val="28"/>
              </w:rPr>
              <w:t>53 333,3</w:t>
            </w:r>
          </w:p>
        </w:tc>
        <w:tc>
          <w:tcPr>
            <w:tcW w:w="1679" w:type="dxa"/>
            <w:vAlign w:val="bottom"/>
          </w:tcPr>
          <w:p w14:paraId="7D10EE84" w14:textId="77777777" w:rsidR="00C57B42" w:rsidRPr="00F32078" w:rsidRDefault="00C57B42" w:rsidP="00025621">
            <w:pPr>
              <w:jc w:val="right"/>
              <w:rPr>
                <w:sz w:val="28"/>
                <w:szCs w:val="28"/>
              </w:rPr>
            </w:pPr>
            <w:r w:rsidRPr="00F32078">
              <w:rPr>
                <w:sz w:val="28"/>
                <w:szCs w:val="28"/>
              </w:rPr>
              <w:t>»</w:t>
            </w:r>
            <w:r w:rsidR="00025621">
              <w:rPr>
                <w:sz w:val="28"/>
                <w:szCs w:val="28"/>
              </w:rPr>
              <w:t>.</w:t>
            </w:r>
          </w:p>
        </w:tc>
      </w:tr>
    </w:tbl>
    <w:p w14:paraId="16A3E22E" w14:textId="77777777" w:rsidR="00D55A21" w:rsidRDefault="00D55A21" w:rsidP="00F56CE4">
      <w:pPr>
        <w:ind w:left="567" w:firstLine="709"/>
        <w:rPr>
          <w:sz w:val="28"/>
          <w:szCs w:val="28"/>
        </w:rPr>
      </w:pPr>
    </w:p>
    <w:p w14:paraId="2828B436" w14:textId="77777777" w:rsidR="00991C6B" w:rsidRPr="00535A19" w:rsidRDefault="00D0586E" w:rsidP="00F56CE4">
      <w:pPr>
        <w:ind w:left="567" w:firstLine="709"/>
        <w:rPr>
          <w:rFonts w:cs="Arial"/>
          <w:sz w:val="28"/>
          <w:szCs w:val="28"/>
        </w:rPr>
      </w:pPr>
      <w:r w:rsidRPr="00535A19">
        <w:rPr>
          <w:sz w:val="28"/>
          <w:szCs w:val="28"/>
        </w:rPr>
        <w:t>2.</w:t>
      </w:r>
      <w:r w:rsidR="00EB61ED" w:rsidRPr="00535A19">
        <w:rPr>
          <w:sz w:val="28"/>
          <w:szCs w:val="28"/>
        </w:rPr>
        <w:tab/>
      </w:r>
      <w:r w:rsidR="00991C6B" w:rsidRPr="00535A19">
        <w:rPr>
          <w:rFonts w:cs="Arial"/>
          <w:sz w:val="28"/>
          <w:szCs w:val="28"/>
        </w:rPr>
        <w:t>Решение вступает в силу со дня его официального опубликования.</w:t>
      </w:r>
    </w:p>
    <w:p w14:paraId="3C96499E" w14:textId="77777777" w:rsidR="00991C6B" w:rsidRPr="00535A19" w:rsidRDefault="00991C6B" w:rsidP="00991C6B">
      <w:pPr>
        <w:suppressAutoHyphens w:val="0"/>
        <w:autoSpaceDE w:val="0"/>
        <w:autoSpaceDN w:val="0"/>
        <w:adjustRightInd w:val="0"/>
        <w:ind w:left="567" w:firstLine="709"/>
        <w:jc w:val="both"/>
        <w:rPr>
          <w:rFonts w:cs="Arial"/>
          <w:sz w:val="28"/>
          <w:szCs w:val="28"/>
        </w:rPr>
      </w:pPr>
      <w:r w:rsidRPr="00535A19">
        <w:rPr>
          <w:rFonts w:cs="Arial"/>
          <w:sz w:val="28"/>
          <w:szCs w:val="28"/>
        </w:rPr>
        <w:t>3.</w:t>
      </w:r>
      <w:r w:rsidR="00CA35EA" w:rsidRPr="00535A19">
        <w:rPr>
          <w:rFonts w:cs="Arial"/>
          <w:sz w:val="28"/>
          <w:szCs w:val="28"/>
        </w:rPr>
        <w:tab/>
      </w:r>
      <w:r w:rsidRPr="00535A19">
        <w:rPr>
          <w:rFonts w:cs="Arial"/>
          <w:sz w:val="28"/>
          <w:szCs w:val="28"/>
        </w:rPr>
        <w:t xml:space="preserve">Контроль за </w:t>
      </w:r>
      <w:r w:rsidR="002D6698" w:rsidRPr="00535A19">
        <w:rPr>
          <w:rFonts w:cs="Arial"/>
          <w:sz w:val="28"/>
          <w:szCs w:val="28"/>
        </w:rPr>
        <w:t>исполнением</w:t>
      </w:r>
      <w:r w:rsidRPr="00535A19">
        <w:rPr>
          <w:rFonts w:cs="Arial"/>
          <w:sz w:val="28"/>
          <w:szCs w:val="28"/>
        </w:rPr>
        <w:t xml:space="preserve"> решения возложить на постоянную комиссию по бюджету, налогам, сборам, муниципальной собственности (Ковалевский</w:t>
      </w:r>
      <w:r w:rsidR="00CA35EA" w:rsidRPr="00535A19">
        <w:rPr>
          <w:rFonts w:cs="Arial"/>
          <w:sz w:val="28"/>
          <w:szCs w:val="28"/>
        </w:rPr>
        <w:t> Г.А.</w:t>
      </w:r>
      <w:r w:rsidRPr="00535A19">
        <w:rPr>
          <w:rFonts w:cs="Arial"/>
          <w:sz w:val="28"/>
          <w:szCs w:val="28"/>
        </w:rPr>
        <w:t xml:space="preserve">) и </w:t>
      </w:r>
      <w:r w:rsidR="00C52E80" w:rsidRPr="00535A19">
        <w:rPr>
          <w:rFonts w:cs="Arial"/>
          <w:sz w:val="28"/>
          <w:szCs w:val="28"/>
        </w:rPr>
        <w:t>г</w:t>
      </w:r>
      <w:r w:rsidRPr="00535A19">
        <w:rPr>
          <w:rFonts w:cs="Arial"/>
          <w:sz w:val="28"/>
          <w:szCs w:val="28"/>
        </w:rPr>
        <w:t>лав</w:t>
      </w:r>
      <w:r w:rsidR="0043417B" w:rsidRPr="00535A19">
        <w:rPr>
          <w:rFonts w:cs="Arial"/>
          <w:sz w:val="28"/>
          <w:szCs w:val="28"/>
        </w:rPr>
        <w:t>у</w:t>
      </w:r>
      <w:r w:rsidRPr="00535A19">
        <w:rPr>
          <w:rFonts w:cs="Arial"/>
          <w:sz w:val="28"/>
          <w:szCs w:val="28"/>
        </w:rPr>
        <w:t xml:space="preserve"> Администрации города Волгодонска</w:t>
      </w:r>
      <w:r w:rsidR="000D7184" w:rsidRPr="00535A19">
        <w:rPr>
          <w:rFonts w:cs="Arial"/>
          <w:sz w:val="28"/>
          <w:szCs w:val="28"/>
        </w:rPr>
        <w:t xml:space="preserve"> </w:t>
      </w:r>
      <w:r w:rsidR="0063176D" w:rsidRPr="001A607A">
        <w:rPr>
          <w:rFonts w:cs="Arial"/>
          <w:sz w:val="28"/>
          <w:szCs w:val="28"/>
        </w:rPr>
        <w:t>Мариненко</w:t>
      </w:r>
      <w:r w:rsidR="004057BA" w:rsidRPr="001A607A">
        <w:rPr>
          <w:rFonts w:cs="Arial"/>
          <w:sz w:val="28"/>
          <w:szCs w:val="28"/>
        </w:rPr>
        <w:t> </w:t>
      </w:r>
      <w:r w:rsidR="000D7184" w:rsidRPr="001A607A">
        <w:rPr>
          <w:rFonts w:cs="Arial"/>
          <w:sz w:val="28"/>
          <w:szCs w:val="28"/>
        </w:rPr>
        <w:t>Ю.И</w:t>
      </w:r>
      <w:r w:rsidR="00FE0318" w:rsidRPr="001A607A">
        <w:rPr>
          <w:rFonts w:cs="Arial"/>
          <w:sz w:val="28"/>
          <w:szCs w:val="28"/>
        </w:rPr>
        <w:t>.</w:t>
      </w:r>
    </w:p>
    <w:p w14:paraId="6C930F9B" w14:textId="77777777" w:rsidR="008C6366" w:rsidRPr="00535A19" w:rsidRDefault="008C6366" w:rsidP="00991C6B">
      <w:pPr>
        <w:ind w:left="567"/>
        <w:rPr>
          <w:sz w:val="28"/>
          <w:szCs w:val="28"/>
        </w:rPr>
      </w:pPr>
    </w:p>
    <w:p w14:paraId="60CAAC03" w14:textId="77777777" w:rsidR="008C6366" w:rsidRPr="00535A19" w:rsidRDefault="008C6366" w:rsidP="00991C6B">
      <w:pPr>
        <w:ind w:left="567"/>
        <w:rPr>
          <w:sz w:val="28"/>
          <w:szCs w:val="28"/>
        </w:rPr>
      </w:pPr>
    </w:p>
    <w:p w14:paraId="5A35CEEC" w14:textId="77777777" w:rsidR="00991C6B" w:rsidRPr="00535A19" w:rsidRDefault="00991C6B" w:rsidP="00991C6B">
      <w:pPr>
        <w:ind w:left="567"/>
        <w:rPr>
          <w:sz w:val="28"/>
          <w:szCs w:val="28"/>
        </w:rPr>
      </w:pPr>
      <w:r w:rsidRPr="00535A19">
        <w:rPr>
          <w:sz w:val="28"/>
          <w:szCs w:val="28"/>
        </w:rPr>
        <w:t>Председатель</w:t>
      </w:r>
    </w:p>
    <w:p w14:paraId="5D5019C9" w14:textId="77777777" w:rsidR="00991C6B" w:rsidRPr="00535A19" w:rsidRDefault="00991C6B" w:rsidP="00991C6B">
      <w:pPr>
        <w:ind w:left="567"/>
        <w:rPr>
          <w:sz w:val="28"/>
          <w:szCs w:val="28"/>
        </w:rPr>
      </w:pPr>
      <w:r w:rsidRPr="00535A19">
        <w:rPr>
          <w:sz w:val="28"/>
          <w:szCs w:val="28"/>
        </w:rPr>
        <w:t>Волгодонской городской Думы –</w:t>
      </w:r>
    </w:p>
    <w:p w14:paraId="64FA1CFE" w14:textId="77777777" w:rsidR="00991C6B" w:rsidRPr="00535A19" w:rsidRDefault="00991C6B" w:rsidP="00991C6B">
      <w:pPr>
        <w:ind w:left="567"/>
        <w:rPr>
          <w:sz w:val="28"/>
          <w:szCs w:val="28"/>
        </w:rPr>
      </w:pPr>
      <w:r w:rsidRPr="00535A19">
        <w:rPr>
          <w:sz w:val="28"/>
          <w:szCs w:val="28"/>
        </w:rPr>
        <w:t>глава города Волгодонска</w:t>
      </w:r>
      <w:r w:rsidRPr="00535A19">
        <w:rPr>
          <w:sz w:val="28"/>
          <w:szCs w:val="28"/>
        </w:rPr>
        <w:tab/>
      </w:r>
      <w:r w:rsidRPr="00535A19">
        <w:rPr>
          <w:sz w:val="28"/>
          <w:szCs w:val="28"/>
        </w:rPr>
        <w:tab/>
      </w:r>
      <w:r w:rsidRPr="00535A19">
        <w:rPr>
          <w:sz w:val="28"/>
          <w:szCs w:val="28"/>
        </w:rPr>
        <w:tab/>
      </w:r>
      <w:r w:rsidRPr="00535A19">
        <w:rPr>
          <w:sz w:val="28"/>
          <w:szCs w:val="28"/>
        </w:rPr>
        <w:tab/>
      </w:r>
      <w:r w:rsidR="005C1F35" w:rsidRPr="00535A19">
        <w:rPr>
          <w:sz w:val="28"/>
          <w:szCs w:val="28"/>
        </w:rPr>
        <w:tab/>
      </w:r>
      <w:r w:rsidR="005C1F35" w:rsidRPr="00535A19">
        <w:rPr>
          <w:sz w:val="28"/>
          <w:szCs w:val="28"/>
        </w:rPr>
        <w:tab/>
      </w:r>
      <w:r w:rsidRPr="00535A19">
        <w:rPr>
          <w:sz w:val="28"/>
          <w:szCs w:val="28"/>
        </w:rPr>
        <w:tab/>
      </w:r>
      <w:r w:rsidR="00E60291" w:rsidRPr="00535A19">
        <w:rPr>
          <w:sz w:val="28"/>
          <w:szCs w:val="28"/>
        </w:rPr>
        <w:t>С</w:t>
      </w:r>
      <w:r w:rsidRPr="00535A19">
        <w:rPr>
          <w:sz w:val="28"/>
          <w:szCs w:val="28"/>
        </w:rPr>
        <w:t>.</w:t>
      </w:r>
      <w:r w:rsidR="00E60291" w:rsidRPr="00535A19">
        <w:rPr>
          <w:sz w:val="28"/>
          <w:szCs w:val="28"/>
        </w:rPr>
        <w:t>Н</w:t>
      </w:r>
      <w:r w:rsidRPr="00535A19">
        <w:rPr>
          <w:sz w:val="28"/>
          <w:szCs w:val="28"/>
        </w:rPr>
        <w:t xml:space="preserve">. </w:t>
      </w:r>
      <w:r w:rsidR="00E60291" w:rsidRPr="00535A19">
        <w:rPr>
          <w:sz w:val="28"/>
          <w:szCs w:val="28"/>
        </w:rPr>
        <w:t>Ладанов</w:t>
      </w:r>
    </w:p>
    <w:p w14:paraId="6A372878" w14:textId="77777777" w:rsidR="003E6747" w:rsidRPr="00535A19" w:rsidRDefault="003E6747" w:rsidP="00E073C3">
      <w:pPr>
        <w:spacing w:line="80" w:lineRule="exact"/>
        <w:ind w:left="567"/>
      </w:pPr>
    </w:p>
    <w:p w14:paraId="61186885" w14:textId="77777777" w:rsidR="008C6366" w:rsidRPr="00535A19" w:rsidRDefault="008C6366" w:rsidP="00A303DA">
      <w:pPr>
        <w:ind w:left="567"/>
      </w:pPr>
    </w:p>
    <w:p w14:paraId="006EA9DC" w14:textId="77777777" w:rsidR="008C6366" w:rsidRPr="00535A19" w:rsidRDefault="008C6366" w:rsidP="00A303DA">
      <w:pPr>
        <w:ind w:left="567"/>
      </w:pPr>
    </w:p>
    <w:p w14:paraId="307713D8" w14:textId="77777777" w:rsidR="003E6747" w:rsidRPr="00535A19" w:rsidRDefault="00991C6B" w:rsidP="00A303DA">
      <w:pPr>
        <w:ind w:left="567"/>
      </w:pPr>
      <w:r w:rsidRPr="00535A19">
        <w:t xml:space="preserve">Проект вносит </w:t>
      </w:r>
      <w:r w:rsidR="00CA35EA" w:rsidRPr="00535A19">
        <w:t>г</w:t>
      </w:r>
      <w:r w:rsidRPr="00535A19">
        <w:t>лава Администрации</w:t>
      </w:r>
    </w:p>
    <w:p w14:paraId="634124C7" w14:textId="77777777" w:rsidR="00F372F2" w:rsidRPr="00303863" w:rsidRDefault="00991C6B" w:rsidP="00A303DA">
      <w:pPr>
        <w:ind w:left="567"/>
        <w:rPr>
          <w:rStyle w:val="af5"/>
        </w:rPr>
      </w:pPr>
      <w:r w:rsidRPr="00535A19">
        <w:t>города Волгодонска</w:t>
      </w:r>
    </w:p>
    <w:sectPr w:rsidR="00F372F2" w:rsidRPr="00303863" w:rsidSect="00D0586E">
      <w:footnotePr>
        <w:pos w:val="beneathText"/>
      </w:footnotePr>
      <w:pgSz w:w="11905" w:h="16837"/>
      <w:pgMar w:top="567" w:right="567"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7FE5C7" w14:textId="77777777" w:rsidR="0076672F" w:rsidRDefault="0076672F" w:rsidP="00265586">
      <w:r>
        <w:separator/>
      </w:r>
    </w:p>
  </w:endnote>
  <w:endnote w:type="continuationSeparator" w:id="0">
    <w:p w14:paraId="5B2BD7CF" w14:textId="77777777" w:rsidR="0076672F" w:rsidRDefault="0076672F" w:rsidP="00265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0A69C" w14:textId="77777777" w:rsidR="009B0D4F" w:rsidRDefault="00194BAF">
    <w:pPr>
      <w:pStyle w:val="ad"/>
      <w:jc w:val="right"/>
    </w:pPr>
    <w:r>
      <w:fldChar w:fldCharType="begin"/>
    </w:r>
    <w:r w:rsidR="009B0D4F">
      <w:instrText xml:space="preserve"> PAGE   \* MERGEFORMAT </w:instrText>
    </w:r>
    <w:r>
      <w:fldChar w:fldCharType="separate"/>
    </w:r>
    <w:r w:rsidR="000E1160">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FFA7D" w14:textId="77777777" w:rsidR="009B0D4F" w:rsidRDefault="00194BAF">
    <w:pPr>
      <w:pStyle w:val="ad"/>
      <w:jc w:val="right"/>
    </w:pPr>
    <w:r>
      <w:fldChar w:fldCharType="begin"/>
    </w:r>
    <w:r w:rsidR="009B0D4F">
      <w:instrText xml:space="preserve"> PAGE   \* MERGEFORMAT </w:instrText>
    </w:r>
    <w:r>
      <w:fldChar w:fldCharType="separate"/>
    </w:r>
    <w:r w:rsidR="000E1160">
      <w:rPr>
        <w:noProof/>
      </w:rPr>
      <w:t>214</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AC344C" w14:textId="77777777" w:rsidR="0076672F" w:rsidRDefault="0076672F" w:rsidP="00265586">
      <w:r>
        <w:separator/>
      </w:r>
    </w:p>
  </w:footnote>
  <w:footnote w:type="continuationSeparator" w:id="0">
    <w:p w14:paraId="084B2DB0" w14:textId="77777777" w:rsidR="0076672F" w:rsidRDefault="0076672F" w:rsidP="00265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77C1B6D"/>
    <w:multiLevelType w:val="hybridMultilevel"/>
    <w:tmpl w:val="A2588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E77ACD"/>
    <w:multiLevelType w:val="hybridMultilevel"/>
    <w:tmpl w:val="E57C4AB2"/>
    <w:lvl w:ilvl="0" w:tplc="166EBF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2F504B5"/>
    <w:multiLevelType w:val="hybridMultilevel"/>
    <w:tmpl w:val="A25884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5020C6"/>
    <w:multiLevelType w:val="hybridMultilevel"/>
    <w:tmpl w:val="A4EC733A"/>
    <w:lvl w:ilvl="0" w:tplc="C5AC0BA2">
      <w:start w:val="7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9021CC0"/>
    <w:multiLevelType w:val="hybridMultilevel"/>
    <w:tmpl w:val="3AC2AAA0"/>
    <w:lvl w:ilvl="0" w:tplc="4E407C36">
      <w:start w:val="2"/>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9B275DA"/>
    <w:multiLevelType w:val="hybridMultilevel"/>
    <w:tmpl w:val="FBBE56D6"/>
    <w:lvl w:ilvl="0" w:tplc="DFD8189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970381"/>
    <w:multiLevelType w:val="hybridMultilevel"/>
    <w:tmpl w:val="1BBC3A54"/>
    <w:lvl w:ilvl="0" w:tplc="12CC7C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EFA4150"/>
    <w:multiLevelType w:val="hybridMultilevel"/>
    <w:tmpl w:val="8E08572C"/>
    <w:lvl w:ilvl="0" w:tplc="BBC2B0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1514880331">
    <w:abstractNumId w:val="0"/>
  </w:num>
  <w:num w:numId="2" w16cid:durableId="1661884980">
    <w:abstractNumId w:val="1"/>
  </w:num>
  <w:num w:numId="3" w16cid:durableId="423890525">
    <w:abstractNumId w:val="3"/>
  </w:num>
  <w:num w:numId="4" w16cid:durableId="2031028847">
    <w:abstractNumId w:val="4"/>
  </w:num>
  <w:num w:numId="5" w16cid:durableId="655229399">
    <w:abstractNumId w:val="2"/>
  </w:num>
  <w:num w:numId="6" w16cid:durableId="1953397895">
    <w:abstractNumId w:val="7"/>
  </w:num>
  <w:num w:numId="7" w16cid:durableId="993527460">
    <w:abstractNumId w:val="6"/>
  </w:num>
  <w:num w:numId="8" w16cid:durableId="1310020334">
    <w:abstractNumId w:val="5"/>
  </w:num>
  <w:num w:numId="9" w16cid:durableId="8628661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823958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26B3"/>
    <w:rsid w:val="00001085"/>
    <w:rsid w:val="0000119E"/>
    <w:rsid w:val="000012D2"/>
    <w:rsid w:val="0000181C"/>
    <w:rsid w:val="000018EB"/>
    <w:rsid w:val="000019F2"/>
    <w:rsid w:val="00001BE3"/>
    <w:rsid w:val="00001E36"/>
    <w:rsid w:val="000022C5"/>
    <w:rsid w:val="00002412"/>
    <w:rsid w:val="00002448"/>
    <w:rsid w:val="0000257E"/>
    <w:rsid w:val="000028BE"/>
    <w:rsid w:val="00002CE2"/>
    <w:rsid w:val="000031D7"/>
    <w:rsid w:val="000032DB"/>
    <w:rsid w:val="00003384"/>
    <w:rsid w:val="0000344F"/>
    <w:rsid w:val="00003460"/>
    <w:rsid w:val="0000380F"/>
    <w:rsid w:val="00003C89"/>
    <w:rsid w:val="00004C7F"/>
    <w:rsid w:val="00004DE0"/>
    <w:rsid w:val="00004FD4"/>
    <w:rsid w:val="00005500"/>
    <w:rsid w:val="0000560A"/>
    <w:rsid w:val="00005B9E"/>
    <w:rsid w:val="00006517"/>
    <w:rsid w:val="0000692A"/>
    <w:rsid w:val="00006B78"/>
    <w:rsid w:val="00007005"/>
    <w:rsid w:val="0000763E"/>
    <w:rsid w:val="00007BF3"/>
    <w:rsid w:val="000110B2"/>
    <w:rsid w:val="00011103"/>
    <w:rsid w:val="000114EE"/>
    <w:rsid w:val="00012259"/>
    <w:rsid w:val="00012712"/>
    <w:rsid w:val="00013204"/>
    <w:rsid w:val="00013326"/>
    <w:rsid w:val="00013C5C"/>
    <w:rsid w:val="00013E9D"/>
    <w:rsid w:val="0001545D"/>
    <w:rsid w:val="00015572"/>
    <w:rsid w:val="0001567A"/>
    <w:rsid w:val="0001592F"/>
    <w:rsid w:val="000159EA"/>
    <w:rsid w:val="00015ADD"/>
    <w:rsid w:val="00015E33"/>
    <w:rsid w:val="00015F70"/>
    <w:rsid w:val="000162A1"/>
    <w:rsid w:val="00016310"/>
    <w:rsid w:val="000170B6"/>
    <w:rsid w:val="00017301"/>
    <w:rsid w:val="00017F1C"/>
    <w:rsid w:val="00017F87"/>
    <w:rsid w:val="000203B0"/>
    <w:rsid w:val="000205D3"/>
    <w:rsid w:val="0002150F"/>
    <w:rsid w:val="00021994"/>
    <w:rsid w:val="0002211D"/>
    <w:rsid w:val="000225F9"/>
    <w:rsid w:val="00023486"/>
    <w:rsid w:val="000236B7"/>
    <w:rsid w:val="000239BD"/>
    <w:rsid w:val="00023C03"/>
    <w:rsid w:val="000243D8"/>
    <w:rsid w:val="00024B54"/>
    <w:rsid w:val="00025036"/>
    <w:rsid w:val="00025410"/>
    <w:rsid w:val="00025621"/>
    <w:rsid w:val="00025850"/>
    <w:rsid w:val="00025AA7"/>
    <w:rsid w:val="00025BE8"/>
    <w:rsid w:val="00025DEA"/>
    <w:rsid w:val="000262E6"/>
    <w:rsid w:val="0002684B"/>
    <w:rsid w:val="00026B4D"/>
    <w:rsid w:val="000279C8"/>
    <w:rsid w:val="00027E82"/>
    <w:rsid w:val="000303CE"/>
    <w:rsid w:val="000304FB"/>
    <w:rsid w:val="00031492"/>
    <w:rsid w:val="000314EF"/>
    <w:rsid w:val="000318B8"/>
    <w:rsid w:val="00032426"/>
    <w:rsid w:val="00032CB6"/>
    <w:rsid w:val="00032EEC"/>
    <w:rsid w:val="000332E9"/>
    <w:rsid w:val="00034B1F"/>
    <w:rsid w:val="00035BAA"/>
    <w:rsid w:val="00035E07"/>
    <w:rsid w:val="00037E13"/>
    <w:rsid w:val="00040625"/>
    <w:rsid w:val="0004168E"/>
    <w:rsid w:val="00041B99"/>
    <w:rsid w:val="000425AB"/>
    <w:rsid w:val="000429CC"/>
    <w:rsid w:val="00042B05"/>
    <w:rsid w:val="0004319A"/>
    <w:rsid w:val="00043810"/>
    <w:rsid w:val="00044C54"/>
    <w:rsid w:val="00044D35"/>
    <w:rsid w:val="0004543F"/>
    <w:rsid w:val="00045707"/>
    <w:rsid w:val="0004626B"/>
    <w:rsid w:val="000464CA"/>
    <w:rsid w:val="00046A95"/>
    <w:rsid w:val="00046F23"/>
    <w:rsid w:val="000510FB"/>
    <w:rsid w:val="00051A5B"/>
    <w:rsid w:val="00052269"/>
    <w:rsid w:val="00052BE5"/>
    <w:rsid w:val="00052E0D"/>
    <w:rsid w:val="00052E36"/>
    <w:rsid w:val="00053332"/>
    <w:rsid w:val="00053345"/>
    <w:rsid w:val="0005362A"/>
    <w:rsid w:val="00053B5F"/>
    <w:rsid w:val="00053B70"/>
    <w:rsid w:val="00053EC6"/>
    <w:rsid w:val="000543C0"/>
    <w:rsid w:val="00054619"/>
    <w:rsid w:val="0005464C"/>
    <w:rsid w:val="00054711"/>
    <w:rsid w:val="00055078"/>
    <w:rsid w:val="00055487"/>
    <w:rsid w:val="000559FE"/>
    <w:rsid w:val="0005627B"/>
    <w:rsid w:val="00056CBC"/>
    <w:rsid w:val="00056F2D"/>
    <w:rsid w:val="00056F44"/>
    <w:rsid w:val="000572E1"/>
    <w:rsid w:val="00057837"/>
    <w:rsid w:val="00057A9B"/>
    <w:rsid w:val="00057E37"/>
    <w:rsid w:val="00057E3D"/>
    <w:rsid w:val="0006047E"/>
    <w:rsid w:val="00060E76"/>
    <w:rsid w:val="00061839"/>
    <w:rsid w:val="0006255A"/>
    <w:rsid w:val="00063E12"/>
    <w:rsid w:val="0006410D"/>
    <w:rsid w:val="000650CD"/>
    <w:rsid w:val="00065582"/>
    <w:rsid w:val="00065805"/>
    <w:rsid w:val="000659F3"/>
    <w:rsid w:val="00065B5A"/>
    <w:rsid w:val="00065B70"/>
    <w:rsid w:val="00065B7F"/>
    <w:rsid w:val="00065C79"/>
    <w:rsid w:val="00065F58"/>
    <w:rsid w:val="00066238"/>
    <w:rsid w:val="000662A8"/>
    <w:rsid w:val="000662D6"/>
    <w:rsid w:val="00066992"/>
    <w:rsid w:val="00067200"/>
    <w:rsid w:val="00067227"/>
    <w:rsid w:val="000675DB"/>
    <w:rsid w:val="00067DA0"/>
    <w:rsid w:val="0007032B"/>
    <w:rsid w:val="00071074"/>
    <w:rsid w:val="000719DC"/>
    <w:rsid w:val="00071A06"/>
    <w:rsid w:val="00071FAA"/>
    <w:rsid w:val="0007217F"/>
    <w:rsid w:val="000724F8"/>
    <w:rsid w:val="0007255E"/>
    <w:rsid w:val="00072F3B"/>
    <w:rsid w:val="00073344"/>
    <w:rsid w:val="0007362B"/>
    <w:rsid w:val="00073721"/>
    <w:rsid w:val="00073768"/>
    <w:rsid w:val="00073EC2"/>
    <w:rsid w:val="0007431C"/>
    <w:rsid w:val="000744E8"/>
    <w:rsid w:val="00074D46"/>
    <w:rsid w:val="00074D4D"/>
    <w:rsid w:val="00075CB0"/>
    <w:rsid w:val="00075D4A"/>
    <w:rsid w:val="00075DC5"/>
    <w:rsid w:val="000761AF"/>
    <w:rsid w:val="00076724"/>
    <w:rsid w:val="00076C39"/>
    <w:rsid w:val="00076C87"/>
    <w:rsid w:val="00077EC4"/>
    <w:rsid w:val="00080278"/>
    <w:rsid w:val="000807F5"/>
    <w:rsid w:val="00081706"/>
    <w:rsid w:val="00081B3D"/>
    <w:rsid w:val="0008209B"/>
    <w:rsid w:val="0008226D"/>
    <w:rsid w:val="00082468"/>
    <w:rsid w:val="000830C5"/>
    <w:rsid w:val="000831AD"/>
    <w:rsid w:val="0008321B"/>
    <w:rsid w:val="000836AC"/>
    <w:rsid w:val="00083C5F"/>
    <w:rsid w:val="00083F2C"/>
    <w:rsid w:val="00084031"/>
    <w:rsid w:val="000844A9"/>
    <w:rsid w:val="000845AA"/>
    <w:rsid w:val="00084D2D"/>
    <w:rsid w:val="00084D65"/>
    <w:rsid w:val="00085227"/>
    <w:rsid w:val="0008619C"/>
    <w:rsid w:val="00086C37"/>
    <w:rsid w:val="00086F94"/>
    <w:rsid w:val="0008748A"/>
    <w:rsid w:val="00087781"/>
    <w:rsid w:val="00090062"/>
    <w:rsid w:val="000902E2"/>
    <w:rsid w:val="000908CC"/>
    <w:rsid w:val="00091199"/>
    <w:rsid w:val="00092125"/>
    <w:rsid w:val="000926F2"/>
    <w:rsid w:val="00092A7A"/>
    <w:rsid w:val="00092C25"/>
    <w:rsid w:val="0009334D"/>
    <w:rsid w:val="00093416"/>
    <w:rsid w:val="00093CA9"/>
    <w:rsid w:val="00093D24"/>
    <w:rsid w:val="00094492"/>
    <w:rsid w:val="00095156"/>
    <w:rsid w:val="000966F5"/>
    <w:rsid w:val="00096771"/>
    <w:rsid w:val="000975FD"/>
    <w:rsid w:val="000978B5"/>
    <w:rsid w:val="00097A12"/>
    <w:rsid w:val="00097E6A"/>
    <w:rsid w:val="000A00B7"/>
    <w:rsid w:val="000A010E"/>
    <w:rsid w:val="000A0284"/>
    <w:rsid w:val="000A032B"/>
    <w:rsid w:val="000A070C"/>
    <w:rsid w:val="000A07AD"/>
    <w:rsid w:val="000A0838"/>
    <w:rsid w:val="000A09F7"/>
    <w:rsid w:val="000A1A96"/>
    <w:rsid w:val="000A22B9"/>
    <w:rsid w:val="000A265D"/>
    <w:rsid w:val="000A30D7"/>
    <w:rsid w:val="000A3B1C"/>
    <w:rsid w:val="000A45E8"/>
    <w:rsid w:val="000A46EE"/>
    <w:rsid w:val="000A506D"/>
    <w:rsid w:val="000A5357"/>
    <w:rsid w:val="000A5556"/>
    <w:rsid w:val="000A55E0"/>
    <w:rsid w:val="000A6179"/>
    <w:rsid w:val="000A7010"/>
    <w:rsid w:val="000A7AEA"/>
    <w:rsid w:val="000A7FFB"/>
    <w:rsid w:val="000B02FE"/>
    <w:rsid w:val="000B1390"/>
    <w:rsid w:val="000B1750"/>
    <w:rsid w:val="000B253D"/>
    <w:rsid w:val="000B2CA6"/>
    <w:rsid w:val="000B2CBA"/>
    <w:rsid w:val="000B2E60"/>
    <w:rsid w:val="000B31AC"/>
    <w:rsid w:val="000B3AF9"/>
    <w:rsid w:val="000B3BFD"/>
    <w:rsid w:val="000B4574"/>
    <w:rsid w:val="000B4687"/>
    <w:rsid w:val="000B485D"/>
    <w:rsid w:val="000B4939"/>
    <w:rsid w:val="000B4B2E"/>
    <w:rsid w:val="000B4FD5"/>
    <w:rsid w:val="000B58B0"/>
    <w:rsid w:val="000B5B24"/>
    <w:rsid w:val="000B61C6"/>
    <w:rsid w:val="000B6A97"/>
    <w:rsid w:val="000B6CDB"/>
    <w:rsid w:val="000B6F7D"/>
    <w:rsid w:val="000B70D1"/>
    <w:rsid w:val="000B7607"/>
    <w:rsid w:val="000B7A1B"/>
    <w:rsid w:val="000C0049"/>
    <w:rsid w:val="000C02C9"/>
    <w:rsid w:val="000C065E"/>
    <w:rsid w:val="000C0793"/>
    <w:rsid w:val="000C0882"/>
    <w:rsid w:val="000C0D2C"/>
    <w:rsid w:val="000C143B"/>
    <w:rsid w:val="000C27B4"/>
    <w:rsid w:val="000C27C4"/>
    <w:rsid w:val="000C288A"/>
    <w:rsid w:val="000C3D63"/>
    <w:rsid w:val="000C4757"/>
    <w:rsid w:val="000C49CF"/>
    <w:rsid w:val="000C4B10"/>
    <w:rsid w:val="000C4CED"/>
    <w:rsid w:val="000C4E2D"/>
    <w:rsid w:val="000C5139"/>
    <w:rsid w:val="000C578B"/>
    <w:rsid w:val="000C57B1"/>
    <w:rsid w:val="000C63B6"/>
    <w:rsid w:val="000C6435"/>
    <w:rsid w:val="000C7068"/>
    <w:rsid w:val="000D04F9"/>
    <w:rsid w:val="000D0551"/>
    <w:rsid w:val="000D1BCA"/>
    <w:rsid w:val="000D1D60"/>
    <w:rsid w:val="000D221D"/>
    <w:rsid w:val="000D2862"/>
    <w:rsid w:val="000D3C94"/>
    <w:rsid w:val="000D3F29"/>
    <w:rsid w:val="000D466F"/>
    <w:rsid w:val="000D4C2C"/>
    <w:rsid w:val="000D5781"/>
    <w:rsid w:val="000D58A1"/>
    <w:rsid w:val="000D5BA4"/>
    <w:rsid w:val="000D6058"/>
    <w:rsid w:val="000D6419"/>
    <w:rsid w:val="000D673C"/>
    <w:rsid w:val="000D6781"/>
    <w:rsid w:val="000D715A"/>
    <w:rsid w:val="000D7184"/>
    <w:rsid w:val="000D7349"/>
    <w:rsid w:val="000D777D"/>
    <w:rsid w:val="000D7C1E"/>
    <w:rsid w:val="000D7C29"/>
    <w:rsid w:val="000D7C74"/>
    <w:rsid w:val="000D7E31"/>
    <w:rsid w:val="000E0385"/>
    <w:rsid w:val="000E1059"/>
    <w:rsid w:val="000E1160"/>
    <w:rsid w:val="000E1236"/>
    <w:rsid w:val="000E1A88"/>
    <w:rsid w:val="000E3223"/>
    <w:rsid w:val="000E3303"/>
    <w:rsid w:val="000E38EA"/>
    <w:rsid w:val="000E392B"/>
    <w:rsid w:val="000E3D01"/>
    <w:rsid w:val="000E3D99"/>
    <w:rsid w:val="000E3DDD"/>
    <w:rsid w:val="000E3EFE"/>
    <w:rsid w:val="000E3F75"/>
    <w:rsid w:val="000E3FC5"/>
    <w:rsid w:val="000E5123"/>
    <w:rsid w:val="000E53CE"/>
    <w:rsid w:val="000E6115"/>
    <w:rsid w:val="000E6617"/>
    <w:rsid w:val="000E6A0E"/>
    <w:rsid w:val="000E6ADB"/>
    <w:rsid w:val="000E73F8"/>
    <w:rsid w:val="000E7ABF"/>
    <w:rsid w:val="000F00CB"/>
    <w:rsid w:val="000F017B"/>
    <w:rsid w:val="000F0269"/>
    <w:rsid w:val="000F09D0"/>
    <w:rsid w:val="000F09F1"/>
    <w:rsid w:val="000F0BAB"/>
    <w:rsid w:val="000F0EB1"/>
    <w:rsid w:val="000F12C4"/>
    <w:rsid w:val="000F13E9"/>
    <w:rsid w:val="000F1EE6"/>
    <w:rsid w:val="000F1F33"/>
    <w:rsid w:val="000F1FBB"/>
    <w:rsid w:val="000F2433"/>
    <w:rsid w:val="000F296D"/>
    <w:rsid w:val="000F2B02"/>
    <w:rsid w:val="000F32BC"/>
    <w:rsid w:val="000F3653"/>
    <w:rsid w:val="000F3B12"/>
    <w:rsid w:val="000F41D1"/>
    <w:rsid w:val="000F4350"/>
    <w:rsid w:val="000F496D"/>
    <w:rsid w:val="000F5905"/>
    <w:rsid w:val="000F62E4"/>
    <w:rsid w:val="000F6637"/>
    <w:rsid w:val="000F6988"/>
    <w:rsid w:val="000F6D17"/>
    <w:rsid w:val="000F735E"/>
    <w:rsid w:val="000F73C8"/>
    <w:rsid w:val="000F7CD3"/>
    <w:rsid w:val="000F7D6E"/>
    <w:rsid w:val="001004CC"/>
    <w:rsid w:val="00100D3D"/>
    <w:rsid w:val="00101744"/>
    <w:rsid w:val="00101BF2"/>
    <w:rsid w:val="00101D04"/>
    <w:rsid w:val="0010233F"/>
    <w:rsid w:val="00102654"/>
    <w:rsid w:val="001033F2"/>
    <w:rsid w:val="00103C2D"/>
    <w:rsid w:val="00103D09"/>
    <w:rsid w:val="001047D7"/>
    <w:rsid w:val="001049E9"/>
    <w:rsid w:val="00104A22"/>
    <w:rsid w:val="00104E89"/>
    <w:rsid w:val="00105675"/>
    <w:rsid w:val="001058F9"/>
    <w:rsid w:val="00105A45"/>
    <w:rsid w:val="00105B31"/>
    <w:rsid w:val="001062E0"/>
    <w:rsid w:val="0010632D"/>
    <w:rsid w:val="00106586"/>
    <w:rsid w:val="0010686D"/>
    <w:rsid w:val="001069F0"/>
    <w:rsid w:val="00106B13"/>
    <w:rsid w:val="00106D4A"/>
    <w:rsid w:val="00110224"/>
    <w:rsid w:val="001104BB"/>
    <w:rsid w:val="001104FA"/>
    <w:rsid w:val="00110F21"/>
    <w:rsid w:val="001111EF"/>
    <w:rsid w:val="0011137C"/>
    <w:rsid w:val="00111750"/>
    <w:rsid w:val="00111D2C"/>
    <w:rsid w:val="001121ED"/>
    <w:rsid w:val="00112281"/>
    <w:rsid w:val="00112425"/>
    <w:rsid w:val="00112BE3"/>
    <w:rsid w:val="001134DE"/>
    <w:rsid w:val="00113530"/>
    <w:rsid w:val="00113D0A"/>
    <w:rsid w:val="001143B8"/>
    <w:rsid w:val="001143D3"/>
    <w:rsid w:val="0011455C"/>
    <w:rsid w:val="001150F1"/>
    <w:rsid w:val="00115BBB"/>
    <w:rsid w:val="0011690E"/>
    <w:rsid w:val="00116B2A"/>
    <w:rsid w:val="0011703E"/>
    <w:rsid w:val="00117A5B"/>
    <w:rsid w:val="00117C73"/>
    <w:rsid w:val="001200EA"/>
    <w:rsid w:val="00120269"/>
    <w:rsid w:val="00120469"/>
    <w:rsid w:val="00120965"/>
    <w:rsid w:val="00120A4F"/>
    <w:rsid w:val="0012115B"/>
    <w:rsid w:val="001213D1"/>
    <w:rsid w:val="00121567"/>
    <w:rsid w:val="0012166C"/>
    <w:rsid w:val="00121FBF"/>
    <w:rsid w:val="0012343A"/>
    <w:rsid w:val="00123764"/>
    <w:rsid w:val="00123D4F"/>
    <w:rsid w:val="00124067"/>
    <w:rsid w:val="00124333"/>
    <w:rsid w:val="001244A1"/>
    <w:rsid w:val="001245E8"/>
    <w:rsid w:val="001247BA"/>
    <w:rsid w:val="00124A08"/>
    <w:rsid w:val="00124D02"/>
    <w:rsid w:val="00124E35"/>
    <w:rsid w:val="00125586"/>
    <w:rsid w:val="001255B5"/>
    <w:rsid w:val="00125694"/>
    <w:rsid w:val="001266CA"/>
    <w:rsid w:val="00126B13"/>
    <w:rsid w:val="00126DF4"/>
    <w:rsid w:val="00127313"/>
    <w:rsid w:val="00127DD2"/>
    <w:rsid w:val="00130DD6"/>
    <w:rsid w:val="00131387"/>
    <w:rsid w:val="001318A9"/>
    <w:rsid w:val="001328B4"/>
    <w:rsid w:val="00132B13"/>
    <w:rsid w:val="00133ECF"/>
    <w:rsid w:val="00134384"/>
    <w:rsid w:val="00135027"/>
    <w:rsid w:val="001350A0"/>
    <w:rsid w:val="00135A68"/>
    <w:rsid w:val="00136192"/>
    <w:rsid w:val="0013623E"/>
    <w:rsid w:val="00136384"/>
    <w:rsid w:val="00136F84"/>
    <w:rsid w:val="00137535"/>
    <w:rsid w:val="00140964"/>
    <w:rsid w:val="00140E14"/>
    <w:rsid w:val="001417CF"/>
    <w:rsid w:val="00141BDB"/>
    <w:rsid w:val="00142028"/>
    <w:rsid w:val="001421F5"/>
    <w:rsid w:val="001422D1"/>
    <w:rsid w:val="00142309"/>
    <w:rsid w:val="001427A0"/>
    <w:rsid w:val="00142AE6"/>
    <w:rsid w:val="001433E1"/>
    <w:rsid w:val="0014384F"/>
    <w:rsid w:val="00143BBF"/>
    <w:rsid w:val="00143BF8"/>
    <w:rsid w:val="00143D72"/>
    <w:rsid w:val="00143D82"/>
    <w:rsid w:val="00144934"/>
    <w:rsid w:val="00144DA6"/>
    <w:rsid w:val="0014545A"/>
    <w:rsid w:val="00146439"/>
    <w:rsid w:val="001466DC"/>
    <w:rsid w:val="00146ACD"/>
    <w:rsid w:val="00146EA1"/>
    <w:rsid w:val="00147871"/>
    <w:rsid w:val="001478C2"/>
    <w:rsid w:val="001478DC"/>
    <w:rsid w:val="00147C2E"/>
    <w:rsid w:val="00150024"/>
    <w:rsid w:val="001503F7"/>
    <w:rsid w:val="001504CF"/>
    <w:rsid w:val="00150813"/>
    <w:rsid w:val="00150DCA"/>
    <w:rsid w:val="00151109"/>
    <w:rsid w:val="001512ED"/>
    <w:rsid w:val="00151D15"/>
    <w:rsid w:val="001522AA"/>
    <w:rsid w:val="00152358"/>
    <w:rsid w:val="001523B0"/>
    <w:rsid w:val="0015311D"/>
    <w:rsid w:val="00153B8F"/>
    <w:rsid w:val="00154309"/>
    <w:rsid w:val="00154417"/>
    <w:rsid w:val="001546A2"/>
    <w:rsid w:val="00154996"/>
    <w:rsid w:val="001549B2"/>
    <w:rsid w:val="00154A12"/>
    <w:rsid w:val="00154AFC"/>
    <w:rsid w:val="00154E9E"/>
    <w:rsid w:val="00155246"/>
    <w:rsid w:val="00155AB9"/>
    <w:rsid w:val="00155ED0"/>
    <w:rsid w:val="001564C2"/>
    <w:rsid w:val="00156D33"/>
    <w:rsid w:val="00156D54"/>
    <w:rsid w:val="0015799C"/>
    <w:rsid w:val="00160996"/>
    <w:rsid w:val="00160BAB"/>
    <w:rsid w:val="001615CA"/>
    <w:rsid w:val="001617BF"/>
    <w:rsid w:val="00161B6F"/>
    <w:rsid w:val="001620D1"/>
    <w:rsid w:val="001621A8"/>
    <w:rsid w:val="001623F2"/>
    <w:rsid w:val="001624AD"/>
    <w:rsid w:val="00162AF7"/>
    <w:rsid w:val="00162B6E"/>
    <w:rsid w:val="00162CE6"/>
    <w:rsid w:val="00163B50"/>
    <w:rsid w:val="00163B5E"/>
    <w:rsid w:val="00164125"/>
    <w:rsid w:val="00164689"/>
    <w:rsid w:val="0016489F"/>
    <w:rsid w:val="0016499F"/>
    <w:rsid w:val="00164A75"/>
    <w:rsid w:val="00164DDA"/>
    <w:rsid w:val="00164FEA"/>
    <w:rsid w:val="001657A8"/>
    <w:rsid w:val="001658C9"/>
    <w:rsid w:val="00165945"/>
    <w:rsid w:val="00165E9F"/>
    <w:rsid w:val="001665BB"/>
    <w:rsid w:val="001665D1"/>
    <w:rsid w:val="001665E2"/>
    <w:rsid w:val="00166B92"/>
    <w:rsid w:val="00166D43"/>
    <w:rsid w:val="00167272"/>
    <w:rsid w:val="001674BC"/>
    <w:rsid w:val="0016752D"/>
    <w:rsid w:val="001679B1"/>
    <w:rsid w:val="00167A7F"/>
    <w:rsid w:val="0017014A"/>
    <w:rsid w:val="00170F2E"/>
    <w:rsid w:val="001710D8"/>
    <w:rsid w:val="0017157F"/>
    <w:rsid w:val="00171C86"/>
    <w:rsid w:val="00171D9E"/>
    <w:rsid w:val="00172268"/>
    <w:rsid w:val="0017260C"/>
    <w:rsid w:val="00172FCB"/>
    <w:rsid w:val="00173207"/>
    <w:rsid w:val="00174598"/>
    <w:rsid w:val="00174C8C"/>
    <w:rsid w:val="00174CCF"/>
    <w:rsid w:val="00175418"/>
    <w:rsid w:val="001755FC"/>
    <w:rsid w:val="0017583A"/>
    <w:rsid w:val="001758B1"/>
    <w:rsid w:val="00175987"/>
    <w:rsid w:val="00175B0E"/>
    <w:rsid w:val="00175EA7"/>
    <w:rsid w:val="00175F90"/>
    <w:rsid w:val="001765F7"/>
    <w:rsid w:val="00176866"/>
    <w:rsid w:val="00176AA5"/>
    <w:rsid w:val="00176ACF"/>
    <w:rsid w:val="001771F5"/>
    <w:rsid w:val="00177210"/>
    <w:rsid w:val="00177614"/>
    <w:rsid w:val="00177E44"/>
    <w:rsid w:val="00177FB3"/>
    <w:rsid w:val="001804DC"/>
    <w:rsid w:val="001808EE"/>
    <w:rsid w:val="00180918"/>
    <w:rsid w:val="00180957"/>
    <w:rsid w:val="00181641"/>
    <w:rsid w:val="00181A13"/>
    <w:rsid w:val="00181A40"/>
    <w:rsid w:val="0018202A"/>
    <w:rsid w:val="00182076"/>
    <w:rsid w:val="00182797"/>
    <w:rsid w:val="00182810"/>
    <w:rsid w:val="00182BDE"/>
    <w:rsid w:val="0018306D"/>
    <w:rsid w:val="00183136"/>
    <w:rsid w:val="00183231"/>
    <w:rsid w:val="00183325"/>
    <w:rsid w:val="0018339E"/>
    <w:rsid w:val="0018347B"/>
    <w:rsid w:val="0018358F"/>
    <w:rsid w:val="0018378B"/>
    <w:rsid w:val="00183A68"/>
    <w:rsid w:val="00184606"/>
    <w:rsid w:val="00185032"/>
    <w:rsid w:val="0018576F"/>
    <w:rsid w:val="00185B0F"/>
    <w:rsid w:val="00185CF5"/>
    <w:rsid w:val="001866EB"/>
    <w:rsid w:val="00186B0C"/>
    <w:rsid w:val="00186D94"/>
    <w:rsid w:val="0018740E"/>
    <w:rsid w:val="0018780A"/>
    <w:rsid w:val="001900D3"/>
    <w:rsid w:val="0019066B"/>
    <w:rsid w:val="00190CD5"/>
    <w:rsid w:val="0019175E"/>
    <w:rsid w:val="0019194B"/>
    <w:rsid w:val="00192325"/>
    <w:rsid w:val="00192D6C"/>
    <w:rsid w:val="00192D91"/>
    <w:rsid w:val="001930C5"/>
    <w:rsid w:val="00193EBA"/>
    <w:rsid w:val="00194408"/>
    <w:rsid w:val="00194B66"/>
    <w:rsid w:val="00194BAF"/>
    <w:rsid w:val="00195730"/>
    <w:rsid w:val="001957A6"/>
    <w:rsid w:val="001958E0"/>
    <w:rsid w:val="00196247"/>
    <w:rsid w:val="0019667F"/>
    <w:rsid w:val="00196E1A"/>
    <w:rsid w:val="0019705C"/>
    <w:rsid w:val="00197741"/>
    <w:rsid w:val="001A0609"/>
    <w:rsid w:val="001A0A7B"/>
    <w:rsid w:val="001A0CAF"/>
    <w:rsid w:val="001A0D51"/>
    <w:rsid w:val="001A0F5A"/>
    <w:rsid w:val="001A2659"/>
    <w:rsid w:val="001A27BA"/>
    <w:rsid w:val="001A297E"/>
    <w:rsid w:val="001A29B2"/>
    <w:rsid w:val="001A32CD"/>
    <w:rsid w:val="001A3364"/>
    <w:rsid w:val="001A39A2"/>
    <w:rsid w:val="001A3D64"/>
    <w:rsid w:val="001A459E"/>
    <w:rsid w:val="001A49BC"/>
    <w:rsid w:val="001A4B06"/>
    <w:rsid w:val="001A506A"/>
    <w:rsid w:val="001A5CD7"/>
    <w:rsid w:val="001A5EAA"/>
    <w:rsid w:val="001A607A"/>
    <w:rsid w:val="001A63A3"/>
    <w:rsid w:val="001A6DA0"/>
    <w:rsid w:val="001A717B"/>
    <w:rsid w:val="001A7C3F"/>
    <w:rsid w:val="001A7CA2"/>
    <w:rsid w:val="001B0025"/>
    <w:rsid w:val="001B00BD"/>
    <w:rsid w:val="001B0735"/>
    <w:rsid w:val="001B0857"/>
    <w:rsid w:val="001B0C17"/>
    <w:rsid w:val="001B1082"/>
    <w:rsid w:val="001B170B"/>
    <w:rsid w:val="001B19C3"/>
    <w:rsid w:val="001B1CEA"/>
    <w:rsid w:val="001B1E59"/>
    <w:rsid w:val="001B1FF5"/>
    <w:rsid w:val="001B2817"/>
    <w:rsid w:val="001B2839"/>
    <w:rsid w:val="001B32F2"/>
    <w:rsid w:val="001B3E14"/>
    <w:rsid w:val="001B3E3A"/>
    <w:rsid w:val="001B3FD9"/>
    <w:rsid w:val="001B524E"/>
    <w:rsid w:val="001B5BFF"/>
    <w:rsid w:val="001B6273"/>
    <w:rsid w:val="001B639B"/>
    <w:rsid w:val="001B6993"/>
    <w:rsid w:val="001B7775"/>
    <w:rsid w:val="001B7B47"/>
    <w:rsid w:val="001B7F7A"/>
    <w:rsid w:val="001C001E"/>
    <w:rsid w:val="001C026B"/>
    <w:rsid w:val="001C0D4F"/>
    <w:rsid w:val="001C0DFE"/>
    <w:rsid w:val="001C1244"/>
    <w:rsid w:val="001C17DA"/>
    <w:rsid w:val="001C18FD"/>
    <w:rsid w:val="001C1935"/>
    <w:rsid w:val="001C1E4C"/>
    <w:rsid w:val="001C213F"/>
    <w:rsid w:val="001C236F"/>
    <w:rsid w:val="001C249F"/>
    <w:rsid w:val="001C25CE"/>
    <w:rsid w:val="001C27DE"/>
    <w:rsid w:val="001C2836"/>
    <w:rsid w:val="001C2AB4"/>
    <w:rsid w:val="001C2C52"/>
    <w:rsid w:val="001C31B5"/>
    <w:rsid w:val="001C320A"/>
    <w:rsid w:val="001C3240"/>
    <w:rsid w:val="001C39E5"/>
    <w:rsid w:val="001C4550"/>
    <w:rsid w:val="001C4A16"/>
    <w:rsid w:val="001C4EC7"/>
    <w:rsid w:val="001C4EF4"/>
    <w:rsid w:val="001C4F78"/>
    <w:rsid w:val="001C54BB"/>
    <w:rsid w:val="001C5581"/>
    <w:rsid w:val="001C55F4"/>
    <w:rsid w:val="001C560E"/>
    <w:rsid w:val="001C5C0A"/>
    <w:rsid w:val="001C5C38"/>
    <w:rsid w:val="001C5F5F"/>
    <w:rsid w:val="001C6005"/>
    <w:rsid w:val="001C62A0"/>
    <w:rsid w:val="001C689C"/>
    <w:rsid w:val="001C69C2"/>
    <w:rsid w:val="001C6C30"/>
    <w:rsid w:val="001C6E1F"/>
    <w:rsid w:val="001C70E5"/>
    <w:rsid w:val="001C7686"/>
    <w:rsid w:val="001C77AB"/>
    <w:rsid w:val="001C79C4"/>
    <w:rsid w:val="001C7A3E"/>
    <w:rsid w:val="001C7D15"/>
    <w:rsid w:val="001C7FB4"/>
    <w:rsid w:val="001C7FE9"/>
    <w:rsid w:val="001D03C3"/>
    <w:rsid w:val="001D0860"/>
    <w:rsid w:val="001D08ED"/>
    <w:rsid w:val="001D0BDA"/>
    <w:rsid w:val="001D0F8F"/>
    <w:rsid w:val="001D155F"/>
    <w:rsid w:val="001D183D"/>
    <w:rsid w:val="001D1CD2"/>
    <w:rsid w:val="001D21A8"/>
    <w:rsid w:val="001D2257"/>
    <w:rsid w:val="001D3128"/>
    <w:rsid w:val="001D31DB"/>
    <w:rsid w:val="001D387B"/>
    <w:rsid w:val="001D3E1A"/>
    <w:rsid w:val="001D3FA8"/>
    <w:rsid w:val="001D4058"/>
    <w:rsid w:val="001D43FE"/>
    <w:rsid w:val="001D48B0"/>
    <w:rsid w:val="001D557B"/>
    <w:rsid w:val="001D5693"/>
    <w:rsid w:val="001D56F1"/>
    <w:rsid w:val="001D5AD4"/>
    <w:rsid w:val="001D5C4F"/>
    <w:rsid w:val="001D5C50"/>
    <w:rsid w:val="001D5FD8"/>
    <w:rsid w:val="001D6403"/>
    <w:rsid w:val="001D64FF"/>
    <w:rsid w:val="001D6A9B"/>
    <w:rsid w:val="001D6AD7"/>
    <w:rsid w:val="001D6B5E"/>
    <w:rsid w:val="001D6F9C"/>
    <w:rsid w:val="001E0114"/>
    <w:rsid w:val="001E1BB4"/>
    <w:rsid w:val="001E1D7F"/>
    <w:rsid w:val="001E225B"/>
    <w:rsid w:val="001E2355"/>
    <w:rsid w:val="001E27BF"/>
    <w:rsid w:val="001E2CB8"/>
    <w:rsid w:val="001E40A1"/>
    <w:rsid w:val="001E40A6"/>
    <w:rsid w:val="001E4901"/>
    <w:rsid w:val="001E4AA5"/>
    <w:rsid w:val="001E535F"/>
    <w:rsid w:val="001E6236"/>
    <w:rsid w:val="001E673A"/>
    <w:rsid w:val="001E6927"/>
    <w:rsid w:val="001E6DD7"/>
    <w:rsid w:val="001E7B96"/>
    <w:rsid w:val="001F077D"/>
    <w:rsid w:val="001F0E75"/>
    <w:rsid w:val="001F0F12"/>
    <w:rsid w:val="001F1754"/>
    <w:rsid w:val="001F185A"/>
    <w:rsid w:val="001F186B"/>
    <w:rsid w:val="001F1936"/>
    <w:rsid w:val="001F2756"/>
    <w:rsid w:val="001F33A5"/>
    <w:rsid w:val="001F3BAA"/>
    <w:rsid w:val="001F3C1B"/>
    <w:rsid w:val="001F4A88"/>
    <w:rsid w:val="001F4E15"/>
    <w:rsid w:val="001F564C"/>
    <w:rsid w:val="001F56FE"/>
    <w:rsid w:val="001F5D5A"/>
    <w:rsid w:val="001F5E85"/>
    <w:rsid w:val="001F5FDE"/>
    <w:rsid w:val="001F67A6"/>
    <w:rsid w:val="001F694C"/>
    <w:rsid w:val="001F699F"/>
    <w:rsid w:val="001F6C83"/>
    <w:rsid w:val="001F6DF7"/>
    <w:rsid w:val="001F6EB2"/>
    <w:rsid w:val="001F7374"/>
    <w:rsid w:val="001F7592"/>
    <w:rsid w:val="001F769B"/>
    <w:rsid w:val="001F7A1E"/>
    <w:rsid w:val="002005DB"/>
    <w:rsid w:val="00200C2C"/>
    <w:rsid w:val="00200F6E"/>
    <w:rsid w:val="0020102C"/>
    <w:rsid w:val="002012CF"/>
    <w:rsid w:val="002013BE"/>
    <w:rsid w:val="002014AE"/>
    <w:rsid w:val="0020181B"/>
    <w:rsid w:val="00201878"/>
    <w:rsid w:val="002018B3"/>
    <w:rsid w:val="00201975"/>
    <w:rsid w:val="00201E58"/>
    <w:rsid w:val="0020206F"/>
    <w:rsid w:val="002021FD"/>
    <w:rsid w:val="002026D3"/>
    <w:rsid w:val="00202D7E"/>
    <w:rsid w:val="00202FEE"/>
    <w:rsid w:val="0020352C"/>
    <w:rsid w:val="002035B1"/>
    <w:rsid w:val="002035F6"/>
    <w:rsid w:val="002039FD"/>
    <w:rsid w:val="00203AB2"/>
    <w:rsid w:val="00203CF6"/>
    <w:rsid w:val="00204E71"/>
    <w:rsid w:val="00204F74"/>
    <w:rsid w:val="00205654"/>
    <w:rsid w:val="00205A01"/>
    <w:rsid w:val="00205A98"/>
    <w:rsid w:val="00205E9D"/>
    <w:rsid w:val="0020603E"/>
    <w:rsid w:val="002061F1"/>
    <w:rsid w:val="0020636E"/>
    <w:rsid w:val="0020648D"/>
    <w:rsid w:val="00206AEB"/>
    <w:rsid w:val="00206C3F"/>
    <w:rsid w:val="00210324"/>
    <w:rsid w:val="00210441"/>
    <w:rsid w:val="0021069D"/>
    <w:rsid w:val="0021119F"/>
    <w:rsid w:val="002114E6"/>
    <w:rsid w:val="002115BB"/>
    <w:rsid w:val="00211818"/>
    <w:rsid w:val="00211B35"/>
    <w:rsid w:val="00211E08"/>
    <w:rsid w:val="00212220"/>
    <w:rsid w:val="0021259E"/>
    <w:rsid w:val="00212715"/>
    <w:rsid w:val="00212AEB"/>
    <w:rsid w:val="00212B2A"/>
    <w:rsid w:val="00212C8D"/>
    <w:rsid w:val="00212D80"/>
    <w:rsid w:val="00212F4E"/>
    <w:rsid w:val="002135E9"/>
    <w:rsid w:val="0021380C"/>
    <w:rsid w:val="002138CC"/>
    <w:rsid w:val="00213A16"/>
    <w:rsid w:val="00214C3F"/>
    <w:rsid w:val="00214D59"/>
    <w:rsid w:val="002150F7"/>
    <w:rsid w:val="00215CE1"/>
    <w:rsid w:val="00215FCC"/>
    <w:rsid w:val="002161C7"/>
    <w:rsid w:val="002166D5"/>
    <w:rsid w:val="0021670A"/>
    <w:rsid w:val="0021680B"/>
    <w:rsid w:val="002168D2"/>
    <w:rsid w:val="00216932"/>
    <w:rsid w:val="00216D62"/>
    <w:rsid w:val="00217008"/>
    <w:rsid w:val="002174F2"/>
    <w:rsid w:val="00217A92"/>
    <w:rsid w:val="00217FA9"/>
    <w:rsid w:val="002210A4"/>
    <w:rsid w:val="00221338"/>
    <w:rsid w:val="00221580"/>
    <w:rsid w:val="0022165E"/>
    <w:rsid w:val="0022219F"/>
    <w:rsid w:val="002223E6"/>
    <w:rsid w:val="00222403"/>
    <w:rsid w:val="00222571"/>
    <w:rsid w:val="002226DF"/>
    <w:rsid w:val="002228FA"/>
    <w:rsid w:val="00223465"/>
    <w:rsid w:val="002236F4"/>
    <w:rsid w:val="00223A84"/>
    <w:rsid w:val="00223AFD"/>
    <w:rsid w:val="00224147"/>
    <w:rsid w:val="00224AA7"/>
    <w:rsid w:val="00224CC6"/>
    <w:rsid w:val="002255FE"/>
    <w:rsid w:val="00225D2B"/>
    <w:rsid w:val="00225D96"/>
    <w:rsid w:val="00225DA0"/>
    <w:rsid w:val="00226DBE"/>
    <w:rsid w:val="00226E34"/>
    <w:rsid w:val="00226E35"/>
    <w:rsid w:val="00230448"/>
    <w:rsid w:val="002304DC"/>
    <w:rsid w:val="00230528"/>
    <w:rsid w:val="0023072F"/>
    <w:rsid w:val="00230B7A"/>
    <w:rsid w:val="0023102A"/>
    <w:rsid w:val="00231CD2"/>
    <w:rsid w:val="00232146"/>
    <w:rsid w:val="0023255E"/>
    <w:rsid w:val="00232715"/>
    <w:rsid w:val="00233B73"/>
    <w:rsid w:val="00233F44"/>
    <w:rsid w:val="0023447C"/>
    <w:rsid w:val="00234D3E"/>
    <w:rsid w:val="00234FCF"/>
    <w:rsid w:val="002352A0"/>
    <w:rsid w:val="00235887"/>
    <w:rsid w:val="002365EB"/>
    <w:rsid w:val="00236946"/>
    <w:rsid w:val="002369B7"/>
    <w:rsid w:val="00236B39"/>
    <w:rsid w:val="0023702D"/>
    <w:rsid w:val="00237099"/>
    <w:rsid w:val="002374BA"/>
    <w:rsid w:val="0024020B"/>
    <w:rsid w:val="00240A36"/>
    <w:rsid w:val="00240FC1"/>
    <w:rsid w:val="0024115B"/>
    <w:rsid w:val="002411ED"/>
    <w:rsid w:val="00241209"/>
    <w:rsid w:val="002413B8"/>
    <w:rsid w:val="00242AD2"/>
    <w:rsid w:val="00242BCF"/>
    <w:rsid w:val="00243E77"/>
    <w:rsid w:val="00244417"/>
    <w:rsid w:val="002447E0"/>
    <w:rsid w:val="0024492A"/>
    <w:rsid w:val="00244CBD"/>
    <w:rsid w:val="00245108"/>
    <w:rsid w:val="00245694"/>
    <w:rsid w:val="00245990"/>
    <w:rsid w:val="00245AAC"/>
    <w:rsid w:val="002469B7"/>
    <w:rsid w:val="00246B0C"/>
    <w:rsid w:val="00246B9C"/>
    <w:rsid w:val="00246C18"/>
    <w:rsid w:val="002471A3"/>
    <w:rsid w:val="00247F6B"/>
    <w:rsid w:val="0025008E"/>
    <w:rsid w:val="00250207"/>
    <w:rsid w:val="00250FC2"/>
    <w:rsid w:val="00251073"/>
    <w:rsid w:val="0025283A"/>
    <w:rsid w:val="00253731"/>
    <w:rsid w:val="002541A3"/>
    <w:rsid w:val="002551D3"/>
    <w:rsid w:val="00255241"/>
    <w:rsid w:val="00255579"/>
    <w:rsid w:val="00255795"/>
    <w:rsid w:val="002566F2"/>
    <w:rsid w:val="00256783"/>
    <w:rsid w:val="002567F8"/>
    <w:rsid w:val="00257048"/>
    <w:rsid w:val="00257060"/>
    <w:rsid w:val="00257A37"/>
    <w:rsid w:val="00257B0F"/>
    <w:rsid w:val="00257B12"/>
    <w:rsid w:val="00257BE0"/>
    <w:rsid w:val="002601A4"/>
    <w:rsid w:val="00260292"/>
    <w:rsid w:val="00260A64"/>
    <w:rsid w:val="00260EF1"/>
    <w:rsid w:val="0026126E"/>
    <w:rsid w:val="0026185E"/>
    <w:rsid w:val="00261CB0"/>
    <w:rsid w:val="00261F2C"/>
    <w:rsid w:val="00262544"/>
    <w:rsid w:val="0026309A"/>
    <w:rsid w:val="002637A8"/>
    <w:rsid w:val="002639DB"/>
    <w:rsid w:val="00264153"/>
    <w:rsid w:val="00264317"/>
    <w:rsid w:val="00265268"/>
    <w:rsid w:val="00265458"/>
    <w:rsid w:val="00265586"/>
    <w:rsid w:val="002656AD"/>
    <w:rsid w:val="0026597F"/>
    <w:rsid w:val="00265CB9"/>
    <w:rsid w:val="00265ED0"/>
    <w:rsid w:val="00265F66"/>
    <w:rsid w:val="002665C2"/>
    <w:rsid w:val="002667BA"/>
    <w:rsid w:val="00266806"/>
    <w:rsid w:val="00266CD8"/>
    <w:rsid w:val="00267152"/>
    <w:rsid w:val="002675D6"/>
    <w:rsid w:val="00267BA5"/>
    <w:rsid w:val="00267EE7"/>
    <w:rsid w:val="002705AF"/>
    <w:rsid w:val="00271059"/>
    <w:rsid w:val="002714D7"/>
    <w:rsid w:val="00271630"/>
    <w:rsid w:val="00271BF1"/>
    <w:rsid w:val="00271E36"/>
    <w:rsid w:val="00272084"/>
    <w:rsid w:val="00272199"/>
    <w:rsid w:val="00272335"/>
    <w:rsid w:val="00272374"/>
    <w:rsid w:val="00272990"/>
    <w:rsid w:val="00272A67"/>
    <w:rsid w:val="00272B7F"/>
    <w:rsid w:val="00272E89"/>
    <w:rsid w:val="002731D9"/>
    <w:rsid w:val="002732C3"/>
    <w:rsid w:val="002732FF"/>
    <w:rsid w:val="0027367E"/>
    <w:rsid w:val="002736ED"/>
    <w:rsid w:val="00273722"/>
    <w:rsid w:val="00273C03"/>
    <w:rsid w:val="00273C96"/>
    <w:rsid w:val="00274487"/>
    <w:rsid w:val="0027485B"/>
    <w:rsid w:val="0027490C"/>
    <w:rsid w:val="00274AB2"/>
    <w:rsid w:val="00274C00"/>
    <w:rsid w:val="0027508A"/>
    <w:rsid w:val="002755A9"/>
    <w:rsid w:val="00275D63"/>
    <w:rsid w:val="002766AA"/>
    <w:rsid w:val="00276BA3"/>
    <w:rsid w:val="00276FB8"/>
    <w:rsid w:val="00277433"/>
    <w:rsid w:val="00277EC3"/>
    <w:rsid w:val="00277FB1"/>
    <w:rsid w:val="0028018C"/>
    <w:rsid w:val="0028054D"/>
    <w:rsid w:val="00280CC7"/>
    <w:rsid w:val="00280EEF"/>
    <w:rsid w:val="00281A2E"/>
    <w:rsid w:val="00281DE3"/>
    <w:rsid w:val="00281E3C"/>
    <w:rsid w:val="00281E4B"/>
    <w:rsid w:val="00282003"/>
    <w:rsid w:val="0028262F"/>
    <w:rsid w:val="002826D5"/>
    <w:rsid w:val="002829BF"/>
    <w:rsid w:val="00282A3E"/>
    <w:rsid w:val="00282C4D"/>
    <w:rsid w:val="00283AC9"/>
    <w:rsid w:val="00283B67"/>
    <w:rsid w:val="00283E98"/>
    <w:rsid w:val="00284683"/>
    <w:rsid w:val="002846F6"/>
    <w:rsid w:val="00284B98"/>
    <w:rsid w:val="00284D45"/>
    <w:rsid w:val="00284D4D"/>
    <w:rsid w:val="00285A3E"/>
    <w:rsid w:val="00285F7A"/>
    <w:rsid w:val="0028632B"/>
    <w:rsid w:val="002866C8"/>
    <w:rsid w:val="002866E5"/>
    <w:rsid w:val="002867EF"/>
    <w:rsid w:val="002867FB"/>
    <w:rsid w:val="00286816"/>
    <w:rsid w:val="00286BD6"/>
    <w:rsid w:val="00287323"/>
    <w:rsid w:val="0028795E"/>
    <w:rsid w:val="00287A20"/>
    <w:rsid w:val="00287A42"/>
    <w:rsid w:val="00287C55"/>
    <w:rsid w:val="00287F72"/>
    <w:rsid w:val="00290061"/>
    <w:rsid w:val="0029011A"/>
    <w:rsid w:val="00290517"/>
    <w:rsid w:val="00291C94"/>
    <w:rsid w:val="00292596"/>
    <w:rsid w:val="00293BAD"/>
    <w:rsid w:val="00294174"/>
    <w:rsid w:val="002949A0"/>
    <w:rsid w:val="002949CA"/>
    <w:rsid w:val="002949CD"/>
    <w:rsid w:val="002956A7"/>
    <w:rsid w:val="00295763"/>
    <w:rsid w:val="00295B2E"/>
    <w:rsid w:val="00295F65"/>
    <w:rsid w:val="0029619A"/>
    <w:rsid w:val="002965F3"/>
    <w:rsid w:val="002968BC"/>
    <w:rsid w:val="00296C5E"/>
    <w:rsid w:val="0029722C"/>
    <w:rsid w:val="0029753E"/>
    <w:rsid w:val="002A047E"/>
    <w:rsid w:val="002A0CF6"/>
    <w:rsid w:val="002A0D27"/>
    <w:rsid w:val="002A167D"/>
    <w:rsid w:val="002A1B3F"/>
    <w:rsid w:val="002A1CF8"/>
    <w:rsid w:val="002A1F60"/>
    <w:rsid w:val="002A2568"/>
    <w:rsid w:val="002A29E8"/>
    <w:rsid w:val="002A2B5A"/>
    <w:rsid w:val="002A2FB4"/>
    <w:rsid w:val="002A3B5E"/>
    <w:rsid w:val="002A48C2"/>
    <w:rsid w:val="002A4B0E"/>
    <w:rsid w:val="002A4B34"/>
    <w:rsid w:val="002A4B7F"/>
    <w:rsid w:val="002A4D36"/>
    <w:rsid w:val="002A4EB7"/>
    <w:rsid w:val="002A51C3"/>
    <w:rsid w:val="002A533E"/>
    <w:rsid w:val="002A55EF"/>
    <w:rsid w:val="002A576B"/>
    <w:rsid w:val="002A5839"/>
    <w:rsid w:val="002A6492"/>
    <w:rsid w:val="002A66C9"/>
    <w:rsid w:val="002A6A05"/>
    <w:rsid w:val="002A6A0E"/>
    <w:rsid w:val="002A74EB"/>
    <w:rsid w:val="002A7BA8"/>
    <w:rsid w:val="002B0A50"/>
    <w:rsid w:val="002B0B27"/>
    <w:rsid w:val="002B1DFF"/>
    <w:rsid w:val="002B2152"/>
    <w:rsid w:val="002B24C2"/>
    <w:rsid w:val="002B33C0"/>
    <w:rsid w:val="002B348F"/>
    <w:rsid w:val="002B357D"/>
    <w:rsid w:val="002B4569"/>
    <w:rsid w:val="002B46E7"/>
    <w:rsid w:val="002B4CC8"/>
    <w:rsid w:val="002B4E14"/>
    <w:rsid w:val="002B4F7D"/>
    <w:rsid w:val="002B5771"/>
    <w:rsid w:val="002B5C22"/>
    <w:rsid w:val="002B5FD5"/>
    <w:rsid w:val="002B63AF"/>
    <w:rsid w:val="002B6486"/>
    <w:rsid w:val="002B659D"/>
    <w:rsid w:val="002B66FA"/>
    <w:rsid w:val="002B6EEF"/>
    <w:rsid w:val="002B740E"/>
    <w:rsid w:val="002B7DEF"/>
    <w:rsid w:val="002C002A"/>
    <w:rsid w:val="002C005B"/>
    <w:rsid w:val="002C0072"/>
    <w:rsid w:val="002C06CC"/>
    <w:rsid w:val="002C0A23"/>
    <w:rsid w:val="002C0E57"/>
    <w:rsid w:val="002C10E9"/>
    <w:rsid w:val="002C180E"/>
    <w:rsid w:val="002C1C70"/>
    <w:rsid w:val="002C1C90"/>
    <w:rsid w:val="002C28D8"/>
    <w:rsid w:val="002C34DE"/>
    <w:rsid w:val="002C3565"/>
    <w:rsid w:val="002C3898"/>
    <w:rsid w:val="002C3A07"/>
    <w:rsid w:val="002C3A49"/>
    <w:rsid w:val="002C3A91"/>
    <w:rsid w:val="002C4102"/>
    <w:rsid w:val="002C4727"/>
    <w:rsid w:val="002C4961"/>
    <w:rsid w:val="002C4A5A"/>
    <w:rsid w:val="002C55E6"/>
    <w:rsid w:val="002C56F7"/>
    <w:rsid w:val="002C6B20"/>
    <w:rsid w:val="002C6CCB"/>
    <w:rsid w:val="002C7564"/>
    <w:rsid w:val="002C76AA"/>
    <w:rsid w:val="002C779D"/>
    <w:rsid w:val="002C7B1C"/>
    <w:rsid w:val="002C7F95"/>
    <w:rsid w:val="002D014B"/>
    <w:rsid w:val="002D02BF"/>
    <w:rsid w:val="002D064A"/>
    <w:rsid w:val="002D07EA"/>
    <w:rsid w:val="002D0F12"/>
    <w:rsid w:val="002D0FC7"/>
    <w:rsid w:val="002D112F"/>
    <w:rsid w:val="002D14E7"/>
    <w:rsid w:val="002D17BB"/>
    <w:rsid w:val="002D1B49"/>
    <w:rsid w:val="002D1DD5"/>
    <w:rsid w:val="002D1E60"/>
    <w:rsid w:val="002D223D"/>
    <w:rsid w:val="002D2C99"/>
    <w:rsid w:val="002D3B48"/>
    <w:rsid w:val="002D4298"/>
    <w:rsid w:val="002D4546"/>
    <w:rsid w:val="002D527E"/>
    <w:rsid w:val="002D52B0"/>
    <w:rsid w:val="002D56C4"/>
    <w:rsid w:val="002D573C"/>
    <w:rsid w:val="002D5E51"/>
    <w:rsid w:val="002D6454"/>
    <w:rsid w:val="002D6698"/>
    <w:rsid w:val="002D674E"/>
    <w:rsid w:val="002D7343"/>
    <w:rsid w:val="002D774B"/>
    <w:rsid w:val="002D7D37"/>
    <w:rsid w:val="002E10F5"/>
    <w:rsid w:val="002E1519"/>
    <w:rsid w:val="002E2940"/>
    <w:rsid w:val="002E2B1B"/>
    <w:rsid w:val="002E2F3C"/>
    <w:rsid w:val="002E32DA"/>
    <w:rsid w:val="002E3554"/>
    <w:rsid w:val="002E4325"/>
    <w:rsid w:val="002E4B11"/>
    <w:rsid w:val="002E51A4"/>
    <w:rsid w:val="002E5653"/>
    <w:rsid w:val="002E636D"/>
    <w:rsid w:val="002E72EF"/>
    <w:rsid w:val="002E761E"/>
    <w:rsid w:val="002E7B64"/>
    <w:rsid w:val="002E7E07"/>
    <w:rsid w:val="002F013C"/>
    <w:rsid w:val="002F026C"/>
    <w:rsid w:val="002F077D"/>
    <w:rsid w:val="002F0A9D"/>
    <w:rsid w:val="002F0F55"/>
    <w:rsid w:val="002F10F7"/>
    <w:rsid w:val="002F11AC"/>
    <w:rsid w:val="002F1990"/>
    <w:rsid w:val="002F2E50"/>
    <w:rsid w:val="002F35B1"/>
    <w:rsid w:val="002F38BF"/>
    <w:rsid w:val="002F3B65"/>
    <w:rsid w:val="002F3CE5"/>
    <w:rsid w:val="002F3E78"/>
    <w:rsid w:val="002F40C5"/>
    <w:rsid w:val="002F449B"/>
    <w:rsid w:val="002F4964"/>
    <w:rsid w:val="002F4E53"/>
    <w:rsid w:val="002F4F83"/>
    <w:rsid w:val="002F51D1"/>
    <w:rsid w:val="002F540D"/>
    <w:rsid w:val="002F5B40"/>
    <w:rsid w:val="002F5F55"/>
    <w:rsid w:val="002F64D9"/>
    <w:rsid w:val="002F66A2"/>
    <w:rsid w:val="002F6A7C"/>
    <w:rsid w:val="002F6E82"/>
    <w:rsid w:val="002F6F91"/>
    <w:rsid w:val="002F7310"/>
    <w:rsid w:val="002F79E9"/>
    <w:rsid w:val="002F7C2C"/>
    <w:rsid w:val="002F7FA4"/>
    <w:rsid w:val="00300018"/>
    <w:rsid w:val="003000EB"/>
    <w:rsid w:val="00300202"/>
    <w:rsid w:val="00301372"/>
    <w:rsid w:val="003014D0"/>
    <w:rsid w:val="00301854"/>
    <w:rsid w:val="0030196B"/>
    <w:rsid w:val="00301B0D"/>
    <w:rsid w:val="00301DE9"/>
    <w:rsid w:val="00301EAB"/>
    <w:rsid w:val="00302956"/>
    <w:rsid w:val="00302988"/>
    <w:rsid w:val="00302AE2"/>
    <w:rsid w:val="00302AFF"/>
    <w:rsid w:val="00302BF0"/>
    <w:rsid w:val="00302CDA"/>
    <w:rsid w:val="00302D86"/>
    <w:rsid w:val="00302D92"/>
    <w:rsid w:val="00303863"/>
    <w:rsid w:val="0030398E"/>
    <w:rsid w:val="0030430B"/>
    <w:rsid w:val="00304794"/>
    <w:rsid w:val="00304860"/>
    <w:rsid w:val="00304C2F"/>
    <w:rsid w:val="00305275"/>
    <w:rsid w:val="00305435"/>
    <w:rsid w:val="00305DC1"/>
    <w:rsid w:val="00305E10"/>
    <w:rsid w:val="00305F5D"/>
    <w:rsid w:val="0030674B"/>
    <w:rsid w:val="00306E96"/>
    <w:rsid w:val="00306EF7"/>
    <w:rsid w:val="00306F17"/>
    <w:rsid w:val="00307523"/>
    <w:rsid w:val="0030762C"/>
    <w:rsid w:val="0030769F"/>
    <w:rsid w:val="003079C3"/>
    <w:rsid w:val="00307CC5"/>
    <w:rsid w:val="00310536"/>
    <w:rsid w:val="0031105C"/>
    <w:rsid w:val="0031113C"/>
    <w:rsid w:val="003112FD"/>
    <w:rsid w:val="003118AB"/>
    <w:rsid w:val="0031203B"/>
    <w:rsid w:val="00312222"/>
    <w:rsid w:val="0031282D"/>
    <w:rsid w:val="00312D7C"/>
    <w:rsid w:val="003139E4"/>
    <w:rsid w:val="00313D98"/>
    <w:rsid w:val="00314422"/>
    <w:rsid w:val="003147B3"/>
    <w:rsid w:val="00314E51"/>
    <w:rsid w:val="00314F8D"/>
    <w:rsid w:val="003150D6"/>
    <w:rsid w:val="003156DE"/>
    <w:rsid w:val="00315C5D"/>
    <w:rsid w:val="00316054"/>
    <w:rsid w:val="00316C22"/>
    <w:rsid w:val="00317054"/>
    <w:rsid w:val="003172B2"/>
    <w:rsid w:val="00317319"/>
    <w:rsid w:val="00317659"/>
    <w:rsid w:val="00317B51"/>
    <w:rsid w:val="00317DBB"/>
    <w:rsid w:val="00320635"/>
    <w:rsid w:val="003210D9"/>
    <w:rsid w:val="00321300"/>
    <w:rsid w:val="00321361"/>
    <w:rsid w:val="003213CE"/>
    <w:rsid w:val="003214AB"/>
    <w:rsid w:val="0032179F"/>
    <w:rsid w:val="00322274"/>
    <w:rsid w:val="003224A3"/>
    <w:rsid w:val="003225A5"/>
    <w:rsid w:val="00322A3F"/>
    <w:rsid w:val="00322D80"/>
    <w:rsid w:val="00322DAD"/>
    <w:rsid w:val="00323229"/>
    <w:rsid w:val="003236F7"/>
    <w:rsid w:val="003237E1"/>
    <w:rsid w:val="0032391E"/>
    <w:rsid w:val="00323946"/>
    <w:rsid w:val="00324BDB"/>
    <w:rsid w:val="00324D37"/>
    <w:rsid w:val="00324DB5"/>
    <w:rsid w:val="00325098"/>
    <w:rsid w:val="0032539B"/>
    <w:rsid w:val="00325F00"/>
    <w:rsid w:val="00326140"/>
    <w:rsid w:val="00326979"/>
    <w:rsid w:val="00327AD2"/>
    <w:rsid w:val="00327B03"/>
    <w:rsid w:val="00327E28"/>
    <w:rsid w:val="003302A2"/>
    <w:rsid w:val="00332551"/>
    <w:rsid w:val="00332A7B"/>
    <w:rsid w:val="003342F6"/>
    <w:rsid w:val="00334A73"/>
    <w:rsid w:val="003350FB"/>
    <w:rsid w:val="003360DA"/>
    <w:rsid w:val="00336361"/>
    <w:rsid w:val="003368F2"/>
    <w:rsid w:val="00336E95"/>
    <w:rsid w:val="003370CC"/>
    <w:rsid w:val="00337147"/>
    <w:rsid w:val="0033744D"/>
    <w:rsid w:val="003374C3"/>
    <w:rsid w:val="00337645"/>
    <w:rsid w:val="0034062C"/>
    <w:rsid w:val="003408A9"/>
    <w:rsid w:val="00340C32"/>
    <w:rsid w:val="00340E3E"/>
    <w:rsid w:val="0034154B"/>
    <w:rsid w:val="00341986"/>
    <w:rsid w:val="00341E5D"/>
    <w:rsid w:val="00341E73"/>
    <w:rsid w:val="003425E4"/>
    <w:rsid w:val="003428C7"/>
    <w:rsid w:val="0034296E"/>
    <w:rsid w:val="00342CE9"/>
    <w:rsid w:val="003430B9"/>
    <w:rsid w:val="00343222"/>
    <w:rsid w:val="003432DE"/>
    <w:rsid w:val="003437D7"/>
    <w:rsid w:val="00343A0B"/>
    <w:rsid w:val="00343DA2"/>
    <w:rsid w:val="00344232"/>
    <w:rsid w:val="00344563"/>
    <w:rsid w:val="00344B78"/>
    <w:rsid w:val="00345252"/>
    <w:rsid w:val="00345C03"/>
    <w:rsid w:val="003461D4"/>
    <w:rsid w:val="00346C61"/>
    <w:rsid w:val="00346E5A"/>
    <w:rsid w:val="0034743D"/>
    <w:rsid w:val="00347662"/>
    <w:rsid w:val="00347A72"/>
    <w:rsid w:val="00350097"/>
    <w:rsid w:val="003500F6"/>
    <w:rsid w:val="00350173"/>
    <w:rsid w:val="0035087F"/>
    <w:rsid w:val="003508EA"/>
    <w:rsid w:val="00350EB1"/>
    <w:rsid w:val="0035128D"/>
    <w:rsid w:val="003514D8"/>
    <w:rsid w:val="00351522"/>
    <w:rsid w:val="00351821"/>
    <w:rsid w:val="00351D66"/>
    <w:rsid w:val="00351DA9"/>
    <w:rsid w:val="0035222E"/>
    <w:rsid w:val="00353211"/>
    <w:rsid w:val="0035322B"/>
    <w:rsid w:val="0035359B"/>
    <w:rsid w:val="00353942"/>
    <w:rsid w:val="00354F0C"/>
    <w:rsid w:val="00354FA8"/>
    <w:rsid w:val="00355850"/>
    <w:rsid w:val="003558B0"/>
    <w:rsid w:val="003566DD"/>
    <w:rsid w:val="003567B6"/>
    <w:rsid w:val="00356C8F"/>
    <w:rsid w:val="00356CF3"/>
    <w:rsid w:val="00356CF5"/>
    <w:rsid w:val="0035723E"/>
    <w:rsid w:val="0035766A"/>
    <w:rsid w:val="00357E66"/>
    <w:rsid w:val="00357EAE"/>
    <w:rsid w:val="00360524"/>
    <w:rsid w:val="00360EC1"/>
    <w:rsid w:val="0036125B"/>
    <w:rsid w:val="00361AC3"/>
    <w:rsid w:val="00361D40"/>
    <w:rsid w:val="0036232C"/>
    <w:rsid w:val="00363003"/>
    <w:rsid w:val="0036337D"/>
    <w:rsid w:val="003634B4"/>
    <w:rsid w:val="0036388E"/>
    <w:rsid w:val="00363B4B"/>
    <w:rsid w:val="00363D2B"/>
    <w:rsid w:val="00363DF4"/>
    <w:rsid w:val="0036431F"/>
    <w:rsid w:val="0036481D"/>
    <w:rsid w:val="00364962"/>
    <w:rsid w:val="00364E1A"/>
    <w:rsid w:val="00365FE0"/>
    <w:rsid w:val="0036627F"/>
    <w:rsid w:val="003663D0"/>
    <w:rsid w:val="003664DF"/>
    <w:rsid w:val="003666C9"/>
    <w:rsid w:val="00366A01"/>
    <w:rsid w:val="00366F1C"/>
    <w:rsid w:val="00366FDA"/>
    <w:rsid w:val="003670B8"/>
    <w:rsid w:val="003671F1"/>
    <w:rsid w:val="00367B1C"/>
    <w:rsid w:val="00367D66"/>
    <w:rsid w:val="00370090"/>
    <w:rsid w:val="0037096E"/>
    <w:rsid w:val="00370B94"/>
    <w:rsid w:val="00370BF7"/>
    <w:rsid w:val="00371B45"/>
    <w:rsid w:val="00371D77"/>
    <w:rsid w:val="00372524"/>
    <w:rsid w:val="00372C7B"/>
    <w:rsid w:val="00373739"/>
    <w:rsid w:val="00374815"/>
    <w:rsid w:val="00374940"/>
    <w:rsid w:val="00374A16"/>
    <w:rsid w:val="00374C94"/>
    <w:rsid w:val="00374E41"/>
    <w:rsid w:val="003754CD"/>
    <w:rsid w:val="00375F13"/>
    <w:rsid w:val="00376325"/>
    <w:rsid w:val="003764C0"/>
    <w:rsid w:val="00377B82"/>
    <w:rsid w:val="00377EB2"/>
    <w:rsid w:val="00377F4F"/>
    <w:rsid w:val="00377FC7"/>
    <w:rsid w:val="00380A67"/>
    <w:rsid w:val="003810DF"/>
    <w:rsid w:val="00381218"/>
    <w:rsid w:val="003815CB"/>
    <w:rsid w:val="00381ADC"/>
    <w:rsid w:val="0038225C"/>
    <w:rsid w:val="003830F0"/>
    <w:rsid w:val="003836EE"/>
    <w:rsid w:val="00383D2F"/>
    <w:rsid w:val="00384748"/>
    <w:rsid w:val="00384866"/>
    <w:rsid w:val="00384B59"/>
    <w:rsid w:val="00384F26"/>
    <w:rsid w:val="003851A7"/>
    <w:rsid w:val="00385E6F"/>
    <w:rsid w:val="00385F30"/>
    <w:rsid w:val="00385F76"/>
    <w:rsid w:val="003863E5"/>
    <w:rsid w:val="0038659D"/>
    <w:rsid w:val="003866B1"/>
    <w:rsid w:val="003870E9"/>
    <w:rsid w:val="00387231"/>
    <w:rsid w:val="00387B5D"/>
    <w:rsid w:val="00387CD9"/>
    <w:rsid w:val="00387CEC"/>
    <w:rsid w:val="00387DA7"/>
    <w:rsid w:val="00390030"/>
    <w:rsid w:val="0039020E"/>
    <w:rsid w:val="003905C5"/>
    <w:rsid w:val="00390B2E"/>
    <w:rsid w:val="00390C31"/>
    <w:rsid w:val="00391066"/>
    <w:rsid w:val="00391A19"/>
    <w:rsid w:val="00391E9E"/>
    <w:rsid w:val="00392475"/>
    <w:rsid w:val="003925AB"/>
    <w:rsid w:val="00392D08"/>
    <w:rsid w:val="00392F9D"/>
    <w:rsid w:val="00394140"/>
    <w:rsid w:val="003946F5"/>
    <w:rsid w:val="00394EB2"/>
    <w:rsid w:val="003955DB"/>
    <w:rsid w:val="0039607D"/>
    <w:rsid w:val="003968AF"/>
    <w:rsid w:val="00396990"/>
    <w:rsid w:val="00396EA8"/>
    <w:rsid w:val="00396EF5"/>
    <w:rsid w:val="0039782E"/>
    <w:rsid w:val="00397A76"/>
    <w:rsid w:val="00397DB6"/>
    <w:rsid w:val="003A0236"/>
    <w:rsid w:val="003A04F8"/>
    <w:rsid w:val="003A06A9"/>
    <w:rsid w:val="003A091E"/>
    <w:rsid w:val="003A0E61"/>
    <w:rsid w:val="003A142A"/>
    <w:rsid w:val="003A15BD"/>
    <w:rsid w:val="003A15D4"/>
    <w:rsid w:val="003A15EC"/>
    <w:rsid w:val="003A1658"/>
    <w:rsid w:val="003A1AFA"/>
    <w:rsid w:val="003A2063"/>
    <w:rsid w:val="003A28AE"/>
    <w:rsid w:val="003A3524"/>
    <w:rsid w:val="003A3797"/>
    <w:rsid w:val="003A3B0A"/>
    <w:rsid w:val="003A3D9A"/>
    <w:rsid w:val="003A4A9E"/>
    <w:rsid w:val="003A4E5A"/>
    <w:rsid w:val="003A4FA4"/>
    <w:rsid w:val="003A5082"/>
    <w:rsid w:val="003A5AB6"/>
    <w:rsid w:val="003A5F2B"/>
    <w:rsid w:val="003A6DFA"/>
    <w:rsid w:val="003A7103"/>
    <w:rsid w:val="003A73AB"/>
    <w:rsid w:val="003A7C8D"/>
    <w:rsid w:val="003B0668"/>
    <w:rsid w:val="003B0795"/>
    <w:rsid w:val="003B09E2"/>
    <w:rsid w:val="003B0C0D"/>
    <w:rsid w:val="003B0DEE"/>
    <w:rsid w:val="003B0E46"/>
    <w:rsid w:val="003B1844"/>
    <w:rsid w:val="003B2789"/>
    <w:rsid w:val="003B2F17"/>
    <w:rsid w:val="003B355B"/>
    <w:rsid w:val="003B38B3"/>
    <w:rsid w:val="003B3B9A"/>
    <w:rsid w:val="003B442E"/>
    <w:rsid w:val="003B5608"/>
    <w:rsid w:val="003B597C"/>
    <w:rsid w:val="003B5D9C"/>
    <w:rsid w:val="003B5E31"/>
    <w:rsid w:val="003B6082"/>
    <w:rsid w:val="003B61B5"/>
    <w:rsid w:val="003B6C2B"/>
    <w:rsid w:val="003B6DD4"/>
    <w:rsid w:val="003B74CE"/>
    <w:rsid w:val="003C0D84"/>
    <w:rsid w:val="003C0EDC"/>
    <w:rsid w:val="003C1789"/>
    <w:rsid w:val="003C1CCE"/>
    <w:rsid w:val="003C20E3"/>
    <w:rsid w:val="003C25FE"/>
    <w:rsid w:val="003C2747"/>
    <w:rsid w:val="003C2827"/>
    <w:rsid w:val="003C2A00"/>
    <w:rsid w:val="003C2A2A"/>
    <w:rsid w:val="003C2C6C"/>
    <w:rsid w:val="003C2E1B"/>
    <w:rsid w:val="003C2E52"/>
    <w:rsid w:val="003C3FD0"/>
    <w:rsid w:val="003C487A"/>
    <w:rsid w:val="003C538C"/>
    <w:rsid w:val="003C5651"/>
    <w:rsid w:val="003C59EC"/>
    <w:rsid w:val="003C5B06"/>
    <w:rsid w:val="003C5FD3"/>
    <w:rsid w:val="003C6667"/>
    <w:rsid w:val="003C6AAC"/>
    <w:rsid w:val="003C7650"/>
    <w:rsid w:val="003C7C74"/>
    <w:rsid w:val="003C7E77"/>
    <w:rsid w:val="003D07AC"/>
    <w:rsid w:val="003D0E5F"/>
    <w:rsid w:val="003D144A"/>
    <w:rsid w:val="003D15A8"/>
    <w:rsid w:val="003D1648"/>
    <w:rsid w:val="003D1784"/>
    <w:rsid w:val="003D1988"/>
    <w:rsid w:val="003D1CA5"/>
    <w:rsid w:val="003D241C"/>
    <w:rsid w:val="003D2C7B"/>
    <w:rsid w:val="003D3130"/>
    <w:rsid w:val="003D313C"/>
    <w:rsid w:val="003D31FD"/>
    <w:rsid w:val="003D3370"/>
    <w:rsid w:val="003D35AB"/>
    <w:rsid w:val="003D38E0"/>
    <w:rsid w:val="003D3FCF"/>
    <w:rsid w:val="003D4278"/>
    <w:rsid w:val="003D42C4"/>
    <w:rsid w:val="003D4330"/>
    <w:rsid w:val="003D4339"/>
    <w:rsid w:val="003D49C9"/>
    <w:rsid w:val="003D4CBC"/>
    <w:rsid w:val="003D5613"/>
    <w:rsid w:val="003D5DDA"/>
    <w:rsid w:val="003D5E3A"/>
    <w:rsid w:val="003D5FDA"/>
    <w:rsid w:val="003D7044"/>
    <w:rsid w:val="003D7AE2"/>
    <w:rsid w:val="003D7F85"/>
    <w:rsid w:val="003E01CA"/>
    <w:rsid w:val="003E03FF"/>
    <w:rsid w:val="003E05C6"/>
    <w:rsid w:val="003E074A"/>
    <w:rsid w:val="003E0B0B"/>
    <w:rsid w:val="003E0C62"/>
    <w:rsid w:val="003E129C"/>
    <w:rsid w:val="003E1376"/>
    <w:rsid w:val="003E19DB"/>
    <w:rsid w:val="003E1A53"/>
    <w:rsid w:val="003E1B41"/>
    <w:rsid w:val="003E21F9"/>
    <w:rsid w:val="003E224F"/>
    <w:rsid w:val="003E2574"/>
    <w:rsid w:val="003E2C40"/>
    <w:rsid w:val="003E386C"/>
    <w:rsid w:val="003E3A13"/>
    <w:rsid w:val="003E3D8D"/>
    <w:rsid w:val="003E3F08"/>
    <w:rsid w:val="003E461D"/>
    <w:rsid w:val="003E4799"/>
    <w:rsid w:val="003E489E"/>
    <w:rsid w:val="003E4CCE"/>
    <w:rsid w:val="003E51BF"/>
    <w:rsid w:val="003E5295"/>
    <w:rsid w:val="003E56DE"/>
    <w:rsid w:val="003E5ABC"/>
    <w:rsid w:val="003E5C34"/>
    <w:rsid w:val="003E5E0E"/>
    <w:rsid w:val="003E5F3E"/>
    <w:rsid w:val="003E6264"/>
    <w:rsid w:val="003E639E"/>
    <w:rsid w:val="003E6732"/>
    <w:rsid w:val="003E6747"/>
    <w:rsid w:val="003E6D8C"/>
    <w:rsid w:val="003E6DF2"/>
    <w:rsid w:val="003E742E"/>
    <w:rsid w:val="003E75D1"/>
    <w:rsid w:val="003E75FB"/>
    <w:rsid w:val="003E7894"/>
    <w:rsid w:val="003F0175"/>
    <w:rsid w:val="003F0D87"/>
    <w:rsid w:val="003F1138"/>
    <w:rsid w:val="003F11F7"/>
    <w:rsid w:val="003F1468"/>
    <w:rsid w:val="003F1A02"/>
    <w:rsid w:val="003F1A19"/>
    <w:rsid w:val="003F1EC0"/>
    <w:rsid w:val="003F22B5"/>
    <w:rsid w:val="003F25E5"/>
    <w:rsid w:val="003F269E"/>
    <w:rsid w:val="003F2F0C"/>
    <w:rsid w:val="003F3029"/>
    <w:rsid w:val="003F304F"/>
    <w:rsid w:val="003F3229"/>
    <w:rsid w:val="003F3F58"/>
    <w:rsid w:val="003F4115"/>
    <w:rsid w:val="003F45D4"/>
    <w:rsid w:val="003F468C"/>
    <w:rsid w:val="003F4BA8"/>
    <w:rsid w:val="003F5294"/>
    <w:rsid w:val="003F52E1"/>
    <w:rsid w:val="003F5DF5"/>
    <w:rsid w:val="003F639C"/>
    <w:rsid w:val="003F65FE"/>
    <w:rsid w:val="003F6741"/>
    <w:rsid w:val="003F69A4"/>
    <w:rsid w:val="003F6C5E"/>
    <w:rsid w:val="003F73A2"/>
    <w:rsid w:val="003F774E"/>
    <w:rsid w:val="003F7CAB"/>
    <w:rsid w:val="004004F5"/>
    <w:rsid w:val="004005E6"/>
    <w:rsid w:val="004008D2"/>
    <w:rsid w:val="00400B19"/>
    <w:rsid w:val="00400EFD"/>
    <w:rsid w:val="00400F12"/>
    <w:rsid w:val="004013B3"/>
    <w:rsid w:val="004013C9"/>
    <w:rsid w:val="0040195B"/>
    <w:rsid w:val="00401DC7"/>
    <w:rsid w:val="004020C9"/>
    <w:rsid w:val="0040210D"/>
    <w:rsid w:val="00402367"/>
    <w:rsid w:val="0040255B"/>
    <w:rsid w:val="0040290D"/>
    <w:rsid w:val="004029F3"/>
    <w:rsid w:val="0040328F"/>
    <w:rsid w:val="0040341F"/>
    <w:rsid w:val="00403468"/>
    <w:rsid w:val="0040371F"/>
    <w:rsid w:val="00403B2D"/>
    <w:rsid w:val="004043CD"/>
    <w:rsid w:val="00404798"/>
    <w:rsid w:val="00404A46"/>
    <w:rsid w:val="00404C7D"/>
    <w:rsid w:val="00404CAF"/>
    <w:rsid w:val="00404D8A"/>
    <w:rsid w:val="00405688"/>
    <w:rsid w:val="004057BA"/>
    <w:rsid w:val="00405AFF"/>
    <w:rsid w:val="004067E7"/>
    <w:rsid w:val="004068DA"/>
    <w:rsid w:val="00406C56"/>
    <w:rsid w:val="004070DA"/>
    <w:rsid w:val="00407106"/>
    <w:rsid w:val="0040738F"/>
    <w:rsid w:val="00407E74"/>
    <w:rsid w:val="00410072"/>
    <w:rsid w:val="00410218"/>
    <w:rsid w:val="00410B7A"/>
    <w:rsid w:val="00410DBD"/>
    <w:rsid w:val="00410E4D"/>
    <w:rsid w:val="00410F64"/>
    <w:rsid w:val="004110D6"/>
    <w:rsid w:val="00411B3E"/>
    <w:rsid w:val="00411C01"/>
    <w:rsid w:val="00412997"/>
    <w:rsid w:val="00412B42"/>
    <w:rsid w:val="00412ED7"/>
    <w:rsid w:val="00412F0F"/>
    <w:rsid w:val="004133FA"/>
    <w:rsid w:val="00413CE1"/>
    <w:rsid w:val="004147F0"/>
    <w:rsid w:val="00414CB9"/>
    <w:rsid w:val="00414CF5"/>
    <w:rsid w:val="00414D05"/>
    <w:rsid w:val="004152EF"/>
    <w:rsid w:val="004157FD"/>
    <w:rsid w:val="0041607C"/>
    <w:rsid w:val="0041620A"/>
    <w:rsid w:val="0041628A"/>
    <w:rsid w:val="004164CF"/>
    <w:rsid w:val="004168ED"/>
    <w:rsid w:val="004169CB"/>
    <w:rsid w:val="00416EFD"/>
    <w:rsid w:val="004172FF"/>
    <w:rsid w:val="00417837"/>
    <w:rsid w:val="00417A14"/>
    <w:rsid w:val="00420334"/>
    <w:rsid w:val="004210CC"/>
    <w:rsid w:val="004219C2"/>
    <w:rsid w:val="00421A47"/>
    <w:rsid w:val="00421F2A"/>
    <w:rsid w:val="00422037"/>
    <w:rsid w:val="004221D6"/>
    <w:rsid w:val="004226F8"/>
    <w:rsid w:val="004229F7"/>
    <w:rsid w:val="0042355D"/>
    <w:rsid w:val="004242E5"/>
    <w:rsid w:val="00424898"/>
    <w:rsid w:val="004249C3"/>
    <w:rsid w:val="00424F52"/>
    <w:rsid w:val="00425B49"/>
    <w:rsid w:val="00425F28"/>
    <w:rsid w:val="0042664C"/>
    <w:rsid w:val="00426ECB"/>
    <w:rsid w:val="00427754"/>
    <w:rsid w:val="0042799F"/>
    <w:rsid w:val="00427B45"/>
    <w:rsid w:val="00427BEB"/>
    <w:rsid w:val="00427CD5"/>
    <w:rsid w:val="0043029B"/>
    <w:rsid w:val="00430922"/>
    <w:rsid w:val="004313E9"/>
    <w:rsid w:val="00431520"/>
    <w:rsid w:val="00431BE4"/>
    <w:rsid w:val="0043230B"/>
    <w:rsid w:val="00432660"/>
    <w:rsid w:val="00432827"/>
    <w:rsid w:val="00432AB6"/>
    <w:rsid w:val="00432ADF"/>
    <w:rsid w:val="00432C85"/>
    <w:rsid w:val="00432DAF"/>
    <w:rsid w:val="00433190"/>
    <w:rsid w:val="00433A42"/>
    <w:rsid w:val="00433D85"/>
    <w:rsid w:val="00434101"/>
    <w:rsid w:val="0043417B"/>
    <w:rsid w:val="00434595"/>
    <w:rsid w:val="00434EC6"/>
    <w:rsid w:val="00436210"/>
    <w:rsid w:val="004363BF"/>
    <w:rsid w:val="00436429"/>
    <w:rsid w:val="00436B81"/>
    <w:rsid w:val="00437011"/>
    <w:rsid w:val="004374D9"/>
    <w:rsid w:val="00437D91"/>
    <w:rsid w:val="00440237"/>
    <w:rsid w:val="004416B5"/>
    <w:rsid w:val="004418D7"/>
    <w:rsid w:val="00441E2F"/>
    <w:rsid w:val="004423C0"/>
    <w:rsid w:val="00442565"/>
    <w:rsid w:val="00442A28"/>
    <w:rsid w:val="00442BE0"/>
    <w:rsid w:val="00442C04"/>
    <w:rsid w:val="00442CC4"/>
    <w:rsid w:val="0044376B"/>
    <w:rsid w:val="0044431B"/>
    <w:rsid w:val="004443D4"/>
    <w:rsid w:val="004447C4"/>
    <w:rsid w:val="004449F4"/>
    <w:rsid w:val="004453AC"/>
    <w:rsid w:val="004460F4"/>
    <w:rsid w:val="00446677"/>
    <w:rsid w:val="00446926"/>
    <w:rsid w:val="004469FF"/>
    <w:rsid w:val="004478D5"/>
    <w:rsid w:val="00447E7E"/>
    <w:rsid w:val="0045066C"/>
    <w:rsid w:val="00450C46"/>
    <w:rsid w:val="00450DF3"/>
    <w:rsid w:val="00450FC1"/>
    <w:rsid w:val="00450FFF"/>
    <w:rsid w:val="004516E3"/>
    <w:rsid w:val="00451978"/>
    <w:rsid w:val="004519B2"/>
    <w:rsid w:val="0045278C"/>
    <w:rsid w:val="00452C27"/>
    <w:rsid w:val="004535E9"/>
    <w:rsid w:val="00455081"/>
    <w:rsid w:val="0045528D"/>
    <w:rsid w:val="004552F7"/>
    <w:rsid w:val="00455461"/>
    <w:rsid w:val="00455D59"/>
    <w:rsid w:val="00455F85"/>
    <w:rsid w:val="00456424"/>
    <w:rsid w:val="004572FA"/>
    <w:rsid w:val="0045735F"/>
    <w:rsid w:val="004573A2"/>
    <w:rsid w:val="0045786F"/>
    <w:rsid w:val="00457BE5"/>
    <w:rsid w:val="0046041F"/>
    <w:rsid w:val="0046070D"/>
    <w:rsid w:val="004607E1"/>
    <w:rsid w:val="00460B39"/>
    <w:rsid w:val="00461416"/>
    <w:rsid w:val="004618C2"/>
    <w:rsid w:val="004619B5"/>
    <w:rsid w:val="004619F9"/>
    <w:rsid w:val="00462069"/>
    <w:rsid w:val="00462DC7"/>
    <w:rsid w:val="00462EA8"/>
    <w:rsid w:val="00463A73"/>
    <w:rsid w:val="00463F33"/>
    <w:rsid w:val="00464475"/>
    <w:rsid w:val="00464A78"/>
    <w:rsid w:val="00464EEE"/>
    <w:rsid w:val="00465741"/>
    <w:rsid w:val="00466448"/>
    <w:rsid w:val="00466DD3"/>
    <w:rsid w:val="004674EA"/>
    <w:rsid w:val="00467B18"/>
    <w:rsid w:val="004706C7"/>
    <w:rsid w:val="00470A87"/>
    <w:rsid w:val="0047252C"/>
    <w:rsid w:val="00473316"/>
    <w:rsid w:val="004733AA"/>
    <w:rsid w:val="00473475"/>
    <w:rsid w:val="0047397D"/>
    <w:rsid w:val="00473C27"/>
    <w:rsid w:val="00474239"/>
    <w:rsid w:val="004746F9"/>
    <w:rsid w:val="00474733"/>
    <w:rsid w:val="0047556E"/>
    <w:rsid w:val="00475827"/>
    <w:rsid w:val="00475D15"/>
    <w:rsid w:val="0047624A"/>
    <w:rsid w:val="00476992"/>
    <w:rsid w:val="00477A50"/>
    <w:rsid w:val="00477CE6"/>
    <w:rsid w:val="00477E47"/>
    <w:rsid w:val="0048042C"/>
    <w:rsid w:val="00480CF4"/>
    <w:rsid w:val="00480D67"/>
    <w:rsid w:val="00480F08"/>
    <w:rsid w:val="00480F66"/>
    <w:rsid w:val="00481589"/>
    <w:rsid w:val="004816C1"/>
    <w:rsid w:val="00481C91"/>
    <w:rsid w:val="00482056"/>
    <w:rsid w:val="0048217B"/>
    <w:rsid w:val="00482296"/>
    <w:rsid w:val="00482329"/>
    <w:rsid w:val="00482456"/>
    <w:rsid w:val="004826AA"/>
    <w:rsid w:val="00482A48"/>
    <w:rsid w:val="00483214"/>
    <w:rsid w:val="004838AB"/>
    <w:rsid w:val="00483F4A"/>
    <w:rsid w:val="00483FE5"/>
    <w:rsid w:val="00483FE7"/>
    <w:rsid w:val="00484039"/>
    <w:rsid w:val="00484271"/>
    <w:rsid w:val="004846C1"/>
    <w:rsid w:val="00484EBC"/>
    <w:rsid w:val="004861EE"/>
    <w:rsid w:val="00487232"/>
    <w:rsid w:val="0048734E"/>
    <w:rsid w:val="0048743B"/>
    <w:rsid w:val="004876F7"/>
    <w:rsid w:val="004878C2"/>
    <w:rsid w:val="00487FB3"/>
    <w:rsid w:val="0049033C"/>
    <w:rsid w:val="00490CCE"/>
    <w:rsid w:val="00491179"/>
    <w:rsid w:val="00491695"/>
    <w:rsid w:val="004921CB"/>
    <w:rsid w:val="00492595"/>
    <w:rsid w:val="0049262B"/>
    <w:rsid w:val="00492950"/>
    <w:rsid w:val="004930BB"/>
    <w:rsid w:val="004931A0"/>
    <w:rsid w:val="00493278"/>
    <w:rsid w:val="004933BB"/>
    <w:rsid w:val="00493536"/>
    <w:rsid w:val="00494087"/>
    <w:rsid w:val="0049418C"/>
    <w:rsid w:val="004949E3"/>
    <w:rsid w:val="00494BDF"/>
    <w:rsid w:val="00494E6C"/>
    <w:rsid w:val="004950FF"/>
    <w:rsid w:val="0049681B"/>
    <w:rsid w:val="00496A8E"/>
    <w:rsid w:val="00496BCF"/>
    <w:rsid w:val="004971A7"/>
    <w:rsid w:val="004971E0"/>
    <w:rsid w:val="00497348"/>
    <w:rsid w:val="004A05EE"/>
    <w:rsid w:val="004A15CE"/>
    <w:rsid w:val="004A16D1"/>
    <w:rsid w:val="004A174C"/>
    <w:rsid w:val="004A1B8B"/>
    <w:rsid w:val="004A234C"/>
    <w:rsid w:val="004A2A71"/>
    <w:rsid w:val="004A2AB4"/>
    <w:rsid w:val="004A2AB8"/>
    <w:rsid w:val="004A2C98"/>
    <w:rsid w:val="004A319B"/>
    <w:rsid w:val="004A32AA"/>
    <w:rsid w:val="004A3378"/>
    <w:rsid w:val="004A34B6"/>
    <w:rsid w:val="004A3BDD"/>
    <w:rsid w:val="004A3CBF"/>
    <w:rsid w:val="004A3CF3"/>
    <w:rsid w:val="004A4561"/>
    <w:rsid w:val="004A4B1E"/>
    <w:rsid w:val="004A5412"/>
    <w:rsid w:val="004A5C9F"/>
    <w:rsid w:val="004A5FBB"/>
    <w:rsid w:val="004A5FD1"/>
    <w:rsid w:val="004A6166"/>
    <w:rsid w:val="004A629D"/>
    <w:rsid w:val="004A77B7"/>
    <w:rsid w:val="004A7884"/>
    <w:rsid w:val="004A7939"/>
    <w:rsid w:val="004A7958"/>
    <w:rsid w:val="004B0106"/>
    <w:rsid w:val="004B0E37"/>
    <w:rsid w:val="004B107D"/>
    <w:rsid w:val="004B1142"/>
    <w:rsid w:val="004B1215"/>
    <w:rsid w:val="004B1387"/>
    <w:rsid w:val="004B2DE1"/>
    <w:rsid w:val="004B3746"/>
    <w:rsid w:val="004B405C"/>
    <w:rsid w:val="004B4746"/>
    <w:rsid w:val="004B47F6"/>
    <w:rsid w:val="004B4E69"/>
    <w:rsid w:val="004B5B13"/>
    <w:rsid w:val="004B5BB8"/>
    <w:rsid w:val="004B6572"/>
    <w:rsid w:val="004B6C9B"/>
    <w:rsid w:val="004B722A"/>
    <w:rsid w:val="004C04A1"/>
    <w:rsid w:val="004C0FC1"/>
    <w:rsid w:val="004C1404"/>
    <w:rsid w:val="004C1AE3"/>
    <w:rsid w:val="004C25A5"/>
    <w:rsid w:val="004C38AD"/>
    <w:rsid w:val="004C3A6E"/>
    <w:rsid w:val="004C3D6A"/>
    <w:rsid w:val="004C3DFC"/>
    <w:rsid w:val="004C3F79"/>
    <w:rsid w:val="004C4C61"/>
    <w:rsid w:val="004C50EC"/>
    <w:rsid w:val="004C5483"/>
    <w:rsid w:val="004C5A19"/>
    <w:rsid w:val="004C5B92"/>
    <w:rsid w:val="004C6335"/>
    <w:rsid w:val="004C67A5"/>
    <w:rsid w:val="004C68CE"/>
    <w:rsid w:val="004C69AF"/>
    <w:rsid w:val="004C7094"/>
    <w:rsid w:val="004C7242"/>
    <w:rsid w:val="004C7CF2"/>
    <w:rsid w:val="004D1829"/>
    <w:rsid w:val="004D1980"/>
    <w:rsid w:val="004D263D"/>
    <w:rsid w:val="004D40B6"/>
    <w:rsid w:val="004D40FF"/>
    <w:rsid w:val="004D4EC4"/>
    <w:rsid w:val="004D4EFF"/>
    <w:rsid w:val="004D53CE"/>
    <w:rsid w:val="004D564E"/>
    <w:rsid w:val="004D5856"/>
    <w:rsid w:val="004D5976"/>
    <w:rsid w:val="004D59AB"/>
    <w:rsid w:val="004D5B68"/>
    <w:rsid w:val="004D5E7E"/>
    <w:rsid w:val="004D5FF1"/>
    <w:rsid w:val="004D60A9"/>
    <w:rsid w:val="004D6175"/>
    <w:rsid w:val="004D6FA6"/>
    <w:rsid w:val="004D753A"/>
    <w:rsid w:val="004D7721"/>
    <w:rsid w:val="004D7F1A"/>
    <w:rsid w:val="004E0591"/>
    <w:rsid w:val="004E0D06"/>
    <w:rsid w:val="004E1535"/>
    <w:rsid w:val="004E2286"/>
    <w:rsid w:val="004E2A7B"/>
    <w:rsid w:val="004E2F84"/>
    <w:rsid w:val="004E2F92"/>
    <w:rsid w:val="004E35CC"/>
    <w:rsid w:val="004E386F"/>
    <w:rsid w:val="004E427F"/>
    <w:rsid w:val="004E42A0"/>
    <w:rsid w:val="004E445E"/>
    <w:rsid w:val="004E5110"/>
    <w:rsid w:val="004E520F"/>
    <w:rsid w:val="004E53CA"/>
    <w:rsid w:val="004E561B"/>
    <w:rsid w:val="004E5DBD"/>
    <w:rsid w:val="004E5E6A"/>
    <w:rsid w:val="004E65E5"/>
    <w:rsid w:val="004E677E"/>
    <w:rsid w:val="004E69FA"/>
    <w:rsid w:val="004E6A07"/>
    <w:rsid w:val="004E6E0A"/>
    <w:rsid w:val="004E7733"/>
    <w:rsid w:val="004E7F2D"/>
    <w:rsid w:val="004F02E4"/>
    <w:rsid w:val="004F0BAD"/>
    <w:rsid w:val="004F0F03"/>
    <w:rsid w:val="004F11AD"/>
    <w:rsid w:val="004F154C"/>
    <w:rsid w:val="004F1731"/>
    <w:rsid w:val="004F1C1E"/>
    <w:rsid w:val="004F1E75"/>
    <w:rsid w:val="004F2468"/>
    <w:rsid w:val="004F27AF"/>
    <w:rsid w:val="004F2A01"/>
    <w:rsid w:val="004F2A80"/>
    <w:rsid w:val="004F360E"/>
    <w:rsid w:val="004F36E3"/>
    <w:rsid w:val="004F37BD"/>
    <w:rsid w:val="004F39CA"/>
    <w:rsid w:val="004F3DB8"/>
    <w:rsid w:val="004F43C7"/>
    <w:rsid w:val="004F47FA"/>
    <w:rsid w:val="004F4AE6"/>
    <w:rsid w:val="004F4F40"/>
    <w:rsid w:val="004F5073"/>
    <w:rsid w:val="004F519A"/>
    <w:rsid w:val="004F5503"/>
    <w:rsid w:val="004F607A"/>
    <w:rsid w:val="004F65E2"/>
    <w:rsid w:val="004F6A17"/>
    <w:rsid w:val="004F7846"/>
    <w:rsid w:val="004F786B"/>
    <w:rsid w:val="004F78A1"/>
    <w:rsid w:val="004F7D4A"/>
    <w:rsid w:val="00501050"/>
    <w:rsid w:val="00501188"/>
    <w:rsid w:val="00501484"/>
    <w:rsid w:val="005014CE"/>
    <w:rsid w:val="0050172E"/>
    <w:rsid w:val="005018E7"/>
    <w:rsid w:val="00501C63"/>
    <w:rsid w:val="005042A5"/>
    <w:rsid w:val="0050474F"/>
    <w:rsid w:val="00504829"/>
    <w:rsid w:val="00504949"/>
    <w:rsid w:val="00504C1A"/>
    <w:rsid w:val="005054CD"/>
    <w:rsid w:val="005058DD"/>
    <w:rsid w:val="0050683B"/>
    <w:rsid w:val="00506F95"/>
    <w:rsid w:val="0050750C"/>
    <w:rsid w:val="00507D25"/>
    <w:rsid w:val="00507F38"/>
    <w:rsid w:val="00510141"/>
    <w:rsid w:val="0051042A"/>
    <w:rsid w:val="005104CC"/>
    <w:rsid w:val="005109A5"/>
    <w:rsid w:val="00510A2D"/>
    <w:rsid w:val="00510ECD"/>
    <w:rsid w:val="00511ABC"/>
    <w:rsid w:val="00511AF7"/>
    <w:rsid w:val="00511C7B"/>
    <w:rsid w:val="00511DE0"/>
    <w:rsid w:val="00512863"/>
    <w:rsid w:val="0051286E"/>
    <w:rsid w:val="00512EC7"/>
    <w:rsid w:val="005136BA"/>
    <w:rsid w:val="00513D96"/>
    <w:rsid w:val="00514F4A"/>
    <w:rsid w:val="005155B2"/>
    <w:rsid w:val="005158F6"/>
    <w:rsid w:val="005158FA"/>
    <w:rsid w:val="00515C61"/>
    <w:rsid w:val="00515EA5"/>
    <w:rsid w:val="00516DB8"/>
    <w:rsid w:val="0051772A"/>
    <w:rsid w:val="00517CBF"/>
    <w:rsid w:val="005205C2"/>
    <w:rsid w:val="00520EA9"/>
    <w:rsid w:val="00520FFA"/>
    <w:rsid w:val="00521975"/>
    <w:rsid w:val="00521C6F"/>
    <w:rsid w:val="0052200F"/>
    <w:rsid w:val="005226B3"/>
    <w:rsid w:val="005228D0"/>
    <w:rsid w:val="00522A41"/>
    <w:rsid w:val="00522B26"/>
    <w:rsid w:val="0052372F"/>
    <w:rsid w:val="00523B87"/>
    <w:rsid w:val="00524420"/>
    <w:rsid w:val="00524578"/>
    <w:rsid w:val="005246DD"/>
    <w:rsid w:val="005246DE"/>
    <w:rsid w:val="00524839"/>
    <w:rsid w:val="0052485F"/>
    <w:rsid w:val="00524BF4"/>
    <w:rsid w:val="00525146"/>
    <w:rsid w:val="00525B43"/>
    <w:rsid w:val="0052635C"/>
    <w:rsid w:val="00526388"/>
    <w:rsid w:val="00526657"/>
    <w:rsid w:val="00526868"/>
    <w:rsid w:val="0052698D"/>
    <w:rsid w:val="00526CF5"/>
    <w:rsid w:val="0052771D"/>
    <w:rsid w:val="00527921"/>
    <w:rsid w:val="00527A23"/>
    <w:rsid w:val="00527D4B"/>
    <w:rsid w:val="00527F31"/>
    <w:rsid w:val="005301E3"/>
    <w:rsid w:val="0053036D"/>
    <w:rsid w:val="005304A9"/>
    <w:rsid w:val="00530741"/>
    <w:rsid w:val="00531312"/>
    <w:rsid w:val="00531714"/>
    <w:rsid w:val="005318A9"/>
    <w:rsid w:val="00531C4D"/>
    <w:rsid w:val="005325D9"/>
    <w:rsid w:val="00532A2C"/>
    <w:rsid w:val="00532AD3"/>
    <w:rsid w:val="00533484"/>
    <w:rsid w:val="005335BE"/>
    <w:rsid w:val="005347C6"/>
    <w:rsid w:val="005349FD"/>
    <w:rsid w:val="00534B19"/>
    <w:rsid w:val="00534EAC"/>
    <w:rsid w:val="005353F3"/>
    <w:rsid w:val="0053545F"/>
    <w:rsid w:val="0053572B"/>
    <w:rsid w:val="00535A19"/>
    <w:rsid w:val="00535E3F"/>
    <w:rsid w:val="005366CE"/>
    <w:rsid w:val="00536D1F"/>
    <w:rsid w:val="00536FBE"/>
    <w:rsid w:val="005370CF"/>
    <w:rsid w:val="0053723A"/>
    <w:rsid w:val="0053761E"/>
    <w:rsid w:val="005377E4"/>
    <w:rsid w:val="00537AD0"/>
    <w:rsid w:val="00540124"/>
    <w:rsid w:val="00540523"/>
    <w:rsid w:val="0054092C"/>
    <w:rsid w:val="00540DB5"/>
    <w:rsid w:val="00540DCF"/>
    <w:rsid w:val="005420C2"/>
    <w:rsid w:val="005423E4"/>
    <w:rsid w:val="0054243E"/>
    <w:rsid w:val="0054244D"/>
    <w:rsid w:val="005425EB"/>
    <w:rsid w:val="0054271D"/>
    <w:rsid w:val="00542908"/>
    <w:rsid w:val="00542CFA"/>
    <w:rsid w:val="00542D76"/>
    <w:rsid w:val="00543CD7"/>
    <w:rsid w:val="005449DA"/>
    <w:rsid w:val="00544B8F"/>
    <w:rsid w:val="00544BA6"/>
    <w:rsid w:val="00544CDB"/>
    <w:rsid w:val="00544F24"/>
    <w:rsid w:val="005450D8"/>
    <w:rsid w:val="00545584"/>
    <w:rsid w:val="005457A6"/>
    <w:rsid w:val="00545BB3"/>
    <w:rsid w:val="00545DF2"/>
    <w:rsid w:val="00550088"/>
    <w:rsid w:val="00550BC5"/>
    <w:rsid w:val="00550D23"/>
    <w:rsid w:val="00550F55"/>
    <w:rsid w:val="00551258"/>
    <w:rsid w:val="005515ED"/>
    <w:rsid w:val="00552BB9"/>
    <w:rsid w:val="005532A6"/>
    <w:rsid w:val="005533CE"/>
    <w:rsid w:val="005542B4"/>
    <w:rsid w:val="0055460A"/>
    <w:rsid w:val="0055465E"/>
    <w:rsid w:val="005549D3"/>
    <w:rsid w:val="00554D10"/>
    <w:rsid w:val="00554F3B"/>
    <w:rsid w:val="0055506F"/>
    <w:rsid w:val="005559FC"/>
    <w:rsid w:val="00555C0C"/>
    <w:rsid w:val="005563C3"/>
    <w:rsid w:val="005569CA"/>
    <w:rsid w:val="00556E2A"/>
    <w:rsid w:val="005573E1"/>
    <w:rsid w:val="00557764"/>
    <w:rsid w:val="00557B13"/>
    <w:rsid w:val="00557BA8"/>
    <w:rsid w:val="00557BCE"/>
    <w:rsid w:val="00557BF9"/>
    <w:rsid w:val="00557C01"/>
    <w:rsid w:val="00560509"/>
    <w:rsid w:val="005606EA"/>
    <w:rsid w:val="00560A5B"/>
    <w:rsid w:val="00560B9C"/>
    <w:rsid w:val="00560DE2"/>
    <w:rsid w:val="00560F0B"/>
    <w:rsid w:val="0056193B"/>
    <w:rsid w:val="00561AFD"/>
    <w:rsid w:val="00561C82"/>
    <w:rsid w:val="00562145"/>
    <w:rsid w:val="0056238A"/>
    <w:rsid w:val="00562A61"/>
    <w:rsid w:val="00562C9B"/>
    <w:rsid w:val="0056314C"/>
    <w:rsid w:val="00563BFD"/>
    <w:rsid w:val="00563C23"/>
    <w:rsid w:val="00563D56"/>
    <w:rsid w:val="0056448E"/>
    <w:rsid w:val="005653BA"/>
    <w:rsid w:val="005656B8"/>
    <w:rsid w:val="005656D5"/>
    <w:rsid w:val="00565833"/>
    <w:rsid w:val="005658FC"/>
    <w:rsid w:val="00565CA7"/>
    <w:rsid w:val="00565F57"/>
    <w:rsid w:val="00566079"/>
    <w:rsid w:val="00566619"/>
    <w:rsid w:val="00566805"/>
    <w:rsid w:val="00566EFF"/>
    <w:rsid w:val="0056727E"/>
    <w:rsid w:val="00567429"/>
    <w:rsid w:val="00567758"/>
    <w:rsid w:val="00567866"/>
    <w:rsid w:val="00567CF4"/>
    <w:rsid w:val="005706AE"/>
    <w:rsid w:val="00570933"/>
    <w:rsid w:val="005710B8"/>
    <w:rsid w:val="005710F0"/>
    <w:rsid w:val="0057131E"/>
    <w:rsid w:val="005716DC"/>
    <w:rsid w:val="00571A0E"/>
    <w:rsid w:val="00571DD0"/>
    <w:rsid w:val="00572351"/>
    <w:rsid w:val="0057246D"/>
    <w:rsid w:val="0057254B"/>
    <w:rsid w:val="00572596"/>
    <w:rsid w:val="00572863"/>
    <w:rsid w:val="00572C2C"/>
    <w:rsid w:val="00572D71"/>
    <w:rsid w:val="005730A0"/>
    <w:rsid w:val="00573942"/>
    <w:rsid w:val="00574292"/>
    <w:rsid w:val="0057482D"/>
    <w:rsid w:val="00574ED6"/>
    <w:rsid w:val="005750F8"/>
    <w:rsid w:val="00575965"/>
    <w:rsid w:val="0057621A"/>
    <w:rsid w:val="0057623D"/>
    <w:rsid w:val="00576748"/>
    <w:rsid w:val="00576CDE"/>
    <w:rsid w:val="00576F8B"/>
    <w:rsid w:val="0057703D"/>
    <w:rsid w:val="005770C3"/>
    <w:rsid w:val="00577B59"/>
    <w:rsid w:val="00577D64"/>
    <w:rsid w:val="005806B9"/>
    <w:rsid w:val="00581475"/>
    <w:rsid w:val="00581A4A"/>
    <w:rsid w:val="00581C7C"/>
    <w:rsid w:val="00581D16"/>
    <w:rsid w:val="00581FB6"/>
    <w:rsid w:val="0058208D"/>
    <w:rsid w:val="00582327"/>
    <w:rsid w:val="00582A35"/>
    <w:rsid w:val="00582AAD"/>
    <w:rsid w:val="00583979"/>
    <w:rsid w:val="00583AB3"/>
    <w:rsid w:val="00584E89"/>
    <w:rsid w:val="00585A8F"/>
    <w:rsid w:val="00586374"/>
    <w:rsid w:val="0058642C"/>
    <w:rsid w:val="005870DD"/>
    <w:rsid w:val="00587C51"/>
    <w:rsid w:val="00590666"/>
    <w:rsid w:val="0059100C"/>
    <w:rsid w:val="0059156D"/>
    <w:rsid w:val="00591873"/>
    <w:rsid w:val="005919AC"/>
    <w:rsid w:val="00592708"/>
    <w:rsid w:val="00592DB9"/>
    <w:rsid w:val="00592ED9"/>
    <w:rsid w:val="00593343"/>
    <w:rsid w:val="0059354C"/>
    <w:rsid w:val="00593A2E"/>
    <w:rsid w:val="00593D76"/>
    <w:rsid w:val="0059436D"/>
    <w:rsid w:val="00594377"/>
    <w:rsid w:val="00595095"/>
    <w:rsid w:val="0059540C"/>
    <w:rsid w:val="00595583"/>
    <w:rsid w:val="00595867"/>
    <w:rsid w:val="005959DB"/>
    <w:rsid w:val="00595CB8"/>
    <w:rsid w:val="00596040"/>
    <w:rsid w:val="005966F2"/>
    <w:rsid w:val="00596EA3"/>
    <w:rsid w:val="005972D1"/>
    <w:rsid w:val="0059747E"/>
    <w:rsid w:val="00597E01"/>
    <w:rsid w:val="005A05EC"/>
    <w:rsid w:val="005A06D8"/>
    <w:rsid w:val="005A09B4"/>
    <w:rsid w:val="005A0BA7"/>
    <w:rsid w:val="005A0FD0"/>
    <w:rsid w:val="005A143E"/>
    <w:rsid w:val="005A152B"/>
    <w:rsid w:val="005A16D6"/>
    <w:rsid w:val="005A22DA"/>
    <w:rsid w:val="005A2469"/>
    <w:rsid w:val="005A25FF"/>
    <w:rsid w:val="005A2CD7"/>
    <w:rsid w:val="005A3240"/>
    <w:rsid w:val="005A4591"/>
    <w:rsid w:val="005A5FA8"/>
    <w:rsid w:val="005A6F41"/>
    <w:rsid w:val="005A79B9"/>
    <w:rsid w:val="005A7F26"/>
    <w:rsid w:val="005B00B1"/>
    <w:rsid w:val="005B0208"/>
    <w:rsid w:val="005B02C1"/>
    <w:rsid w:val="005B070F"/>
    <w:rsid w:val="005B106D"/>
    <w:rsid w:val="005B14D8"/>
    <w:rsid w:val="005B15BA"/>
    <w:rsid w:val="005B3650"/>
    <w:rsid w:val="005B3816"/>
    <w:rsid w:val="005B39EA"/>
    <w:rsid w:val="005B3DA1"/>
    <w:rsid w:val="005B42A2"/>
    <w:rsid w:val="005B44FF"/>
    <w:rsid w:val="005B4AB9"/>
    <w:rsid w:val="005B5721"/>
    <w:rsid w:val="005B64B6"/>
    <w:rsid w:val="005C02B4"/>
    <w:rsid w:val="005C06DE"/>
    <w:rsid w:val="005C0E3B"/>
    <w:rsid w:val="005C120B"/>
    <w:rsid w:val="005C1247"/>
    <w:rsid w:val="005C12D5"/>
    <w:rsid w:val="005C1CA8"/>
    <w:rsid w:val="005C1F35"/>
    <w:rsid w:val="005C1F62"/>
    <w:rsid w:val="005C23D1"/>
    <w:rsid w:val="005C255C"/>
    <w:rsid w:val="005C2612"/>
    <w:rsid w:val="005C270F"/>
    <w:rsid w:val="005C2739"/>
    <w:rsid w:val="005C327B"/>
    <w:rsid w:val="005C3552"/>
    <w:rsid w:val="005C3A4C"/>
    <w:rsid w:val="005C3C07"/>
    <w:rsid w:val="005C3D43"/>
    <w:rsid w:val="005C3F7D"/>
    <w:rsid w:val="005C4228"/>
    <w:rsid w:val="005C4468"/>
    <w:rsid w:val="005C45B0"/>
    <w:rsid w:val="005C5200"/>
    <w:rsid w:val="005C541E"/>
    <w:rsid w:val="005C5561"/>
    <w:rsid w:val="005C5C74"/>
    <w:rsid w:val="005C5D65"/>
    <w:rsid w:val="005C6005"/>
    <w:rsid w:val="005C6358"/>
    <w:rsid w:val="005C67E0"/>
    <w:rsid w:val="005C69B1"/>
    <w:rsid w:val="005C69BC"/>
    <w:rsid w:val="005C6F5A"/>
    <w:rsid w:val="005C74E7"/>
    <w:rsid w:val="005C7C41"/>
    <w:rsid w:val="005C7DBC"/>
    <w:rsid w:val="005D001B"/>
    <w:rsid w:val="005D0637"/>
    <w:rsid w:val="005D0933"/>
    <w:rsid w:val="005D0ACF"/>
    <w:rsid w:val="005D0C0E"/>
    <w:rsid w:val="005D0DF4"/>
    <w:rsid w:val="005D1428"/>
    <w:rsid w:val="005D1439"/>
    <w:rsid w:val="005D158B"/>
    <w:rsid w:val="005D1812"/>
    <w:rsid w:val="005D1E2C"/>
    <w:rsid w:val="005D2201"/>
    <w:rsid w:val="005D2769"/>
    <w:rsid w:val="005D2887"/>
    <w:rsid w:val="005D2910"/>
    <w:rsid w:val="005D3093"/>
    <w:rsid w:val="005D354A"/>
    <w:rsid w:val="005D3573"/>
    <w:rsid w:val="005D3765"/>
    <w:rsid w:val="005D37F0"/>
    <w:rsid w:val="005D3898"/>
    <w:rsid w:val="005D3915"/>
    <w:rsid w:val="005D40FC"/>
    <w:rsid w:val="005D4AA3"/>
    <w:rsid w:val="005D4C3C"/>
    <w:rsid w:val="005D4F1B"/>
    <w:rsid w:val="005D5E2C"/>
    <w:rsid w:val="005D5F73"/>
    <w:rsid w:val="005D640B"/>
    <w:rsid w:val="005D67F0"/>
    <w:rsid w:val="005D6864"/>
    <w:rsid w:val="005D6C40"/>
    <w:rsid w:val="005D71A8"/>
    <w:rsid w:val="005D791F"/>
    <w:rsid w:val="005D7C98"/>
    <w:rsid w:val="005E045A"/>
    <w:rsid w:val="005E047D"/>
    <w:rsid w:val="005E0DFE"/>
    <w:rsid w:val="005E0E5C"/>
    <w:rsid w:val="005E1251"/>
    <w:rsid w:val="005E15F3"/>
    <w:rsid w:val="005E17E7"/>
    <w:rsid w:val="005E2F72"/>
    <w:rsid w:val="005E3AEF"/>
    <w:rsid w:val="005E3CF3"/>
    <w:rsid w:val="005E402A"/>
    <w:rsid w:val="005E418C"/>
    <w:rsid w:val="005E4987"/>
    <w:rsid w:val="005E4BB8"/>
    <w:rsid w:val="005E4EA6"/>
    <w:rsid w:val="005E56C1"/>
    <w:rsid w:val="005E56F9"/>
    <w:rsid w:val="005E58D7"/>
    <w:rsid w:val="005E5A88"/>
    <w:rsid w:val="005E5B83"/>
    <w:rsid w:val="005E6065"/>
    <w:rsid w:val="005E628D"/>
    <w:rsid w:val="005E69F0"/>
    <w:rsid w:val="005E6E05"/>
    <w:rsid w:val="005E6EE8"/>
    <w:rsid w:val="005E7380"/>
    <w:rsid w:val="005E77DD"/>
    <w:rsid w:val="005E7BB3"/>
    <w:rsid w:val="005F0ACA"/>
    <w:rsid w:val="005F19BB"/>
    <w:rsid w:val="005F240D"/>
    <w:rsid w:val="005F37A7"/>
    <w:rsid w:val="005F4024"/>
    <w:rsid w:val="005F41FE"/>
    <w:rsid w:val="005F4D9B"/>
    <w:rsid w:val="005F4F0C"/>
    <w:rsid w:val="005F50AD"/>
    <w:rsid w:val="005F6558"/>
    <w:rsid w:val="005F69EB"/>
    <w:rsid w:val="005F6ACB"/>
    <w:rsid w:val="005F6AF8"/>
    <w:rsid w:val="005F6C1C"/>
    <w:rsid w:val="005F7AC6"/>
    <w:rsid w:val="005F7B6F"/>
    <w:rsid w:val="005F7BD5"/>
    <w:rsid w:val="006000FA"/>
    <w:rsid w:val="0060145E"/>
    <w:rsid w:val="0060172D"/>
    <w:rsid w:val="00601C9A"/>
    <w:rsid w:val="00601F69"/>
    <w:rsid w:val="006026FE"/>
    <w:rsid w:val="00603E5E"/>
    <w:rsid w:val="00603FD9"/>
    <w:rsid w:val="006046D3"/>
    <w:rsid w:val="006053E4"/>
    <w:rsid w:val="00606532"/>
    <w:rsid w:val="00606547"/>
    <w:rsid w:val="00606D38"/>
    <w:rsid w:val="0060705A"/>
    <w:rsid w:val="006071B3"/>
    <w:rsid w:val="0060731B"/>
    <w:rsid w:val="006075BE"/>
    <w:rsid w:val="006077F3"/>
    <w:rsid w:val="00607D1F"/>
    <w:rsid w:val="00610434"/>
    <w:rsid w:val="00610C0E"/>
    <w:rsid w:val="00611739"/>
    <w:rsid w:val="00611A5B"/>
    <w:rsid w:val="0061258F"/>
    <w:rsid w:val="006127B5"/>
    <w:rsid w:val="00612E54"/>
    <w:rsid w:val="0061390C"/>
    <w:rsid w:val="00613B48"/>
    <w:rsid w:val="006144B0"/>
    <w:rsid w:val="006149AA"/>
    <w:rsid w:val="00615B51"/>
    <w:rsid w:val="0061602C"/>
    <w:rsid w:val="00616CF9"/>
    <w:rsid w:val="006173AE"/>
    <w:rsid w:val="006201E8"/>
    <w:rsid w:val="006203E4"/>
    <w:rsid w:val="006204FC"/>
    <w:rsid w:val="006206D2"/>
    <w:rsid w:val="0062100A"/>
    <w:rsid w:val="006215E3"/>
    <w:rsid w:val="00621B58"/>
    <w:rsid w:val="006229C8"/>
    <w:rsid w:val="00622B40"/>
    <w:rsid w:val="0062359F"/>
    <w:rsid w:val="006235E4"/>
    <w:rsid w:val="00623659"/>
    <w:rsid w:val="00623C19"/>
    <w:rsid w:val="00623E66"/>
    <w:rsid w:val="00624504"/>
    <w:rsid w:val="006253DD"/>
    <w:rsid w:val="006256F6"/>
    <w:rsid w:val="00625810"/>
    <w:rsid w:val="006258F5"/>
    <w:rsid w:val="00625ADE"/>
    <w:rsid w:val="00625D43"/>
    <w:rsid w:val="00625DCC"/>
    <w:rsid w:val="00626CB1"/>
    <w:rsid w:val="00626D4A"/>
    <w:rsid w:val="00627244"/>
    <w:rsid w:val="00627C6B"/>
    <w:rsid w:val="00627E9F"/>
    <w:rsid w:val="00627F37"/>
    <w:rsid w:val="006301C0"/>
    <w:rsid w:val="0063084C"/>
    <w:rsid w:val="00630AE6"/>
    <w:rsid w:val="00630BE5"/>
    <w:rsid w:val="00631292"/>
    <w:rsid w:val="0063176D"/>
    <w:rsid w:val="00631DA6"/>
    <w:rsid w:val="00631ECF"/>
    <w:rsid w:val="006320D7"/>
    <w:rsid w:val="00632732"/>
    <w:rsid w:val="00633034"/>
    <w:rsid w:val="006335F2"/>
    <w:rsid w:val="006338AD"/>
    <w:rsid w:val="0063398B"/>
    <w:rsid w:val="00633BFF"/>
    <w:rsid w:val="00633E0C"/>
    <w:rsid w:val="006341AE"/>
    <w:rsid w:val="006344B1"/>
    <w:rsid w:val="00634D49"/>
    <w:rsid w:val="00634F7A"/>
    <w:rsid w:val="0063559B"/>
    <w:rsid w:val="00635997"/>
    <w:rsid w:val="006359FB"/>
    <w:rsid w:val="0063734A"/>
    <w:rsid w:val="00637466"/>
    <w:rsid w:val="006377AF"/>
    <w:rsid w:val="0063784C"/>
    <w:rsid w:val="006400DB"/>
    <w:rsid w:val="0064183D"/>
    <w:rsid w:val="006418F1"/>
    <w:rsid w:val="0064195F"/>
    <w:rsid w:val="00641B6F"/>
    <w:rsid w:val="00641DD6"/>
    <w:rsid w:val="006420F2"/>
    <w:rsid w:val="00642903"/>
    <w:rsid w:val="00642D95"/>
    <w:rsid w:val="00643611"/>
    <w:rsid w:val="00643DF7"/>
    <w:rsid w:val="0064421B"/>
    <w:rsid w:val="006443F6"/>
    <w:rsid w:val="00644C52"/>
    <w:rsid w:val="00645710"/>
    <w:rsid w:val="006458EB"/>
    <w:rsid w:val="00645AE8"/>
    <w:rsid w:val="006460F8"/>
    <w:rsid w:val="00646139"/>
    <w:rsid w:val="0064679D"/>
    <w:rsid w:val="006470E0"/>
    <w:rsid w:val="006471A9"/>
    <w:rsid w:val="006474B5"/>
    <w:rsid w:val="00647533"/>
    <w:rsid w:val="00647633"/>
    <w:rsid w:val="00647A2E"/>
    <w:rsid w:val="00647A78"/>
    <w:rsid w:val="006501D9"/>
    <w:rsid w:val="0065039E"/>
    <w:rsid w:val="00650839"/>
    <w:rsid w:val="006514ED"/>
    <w:rsid w:val="00651B0B"/>
    <w:rsid w:val="00651D8F"/>
    <w:rsid w:val="00651F8B"/>
    <w:rsid w:val="00651FF4"/>
    <w:rsid w:val="006520DE"/>
    <w:rsid w:val="00652272"/>
    <w:rsid w:val="00652AB0"/>
    <w:rsid w:val="0065342F"/>
    <w:rsid w:val="00653906"/>
    <w:rsid w:val="00653E13"/>
    <w:rsid w:val="00654584"/>
    <w:rsid w:val="006558F5"/>
    <w:rsid w:val="00656657"/>
    <w:rsid w:val="00656746"/>
    <w:rsid w:val="00656A59"/>
    <w:rsid w:val="00656CEF"/>
    <w:rsid w:val="00656D44"/>
    <w:rsid w:val="00656E3D"/>
    <w:rsid w:val="00657882"/>
    <w:rsid w:val="00657BBB"/>
    <w:rsid w:val="00660BB1"/>
    <w:rsid w:val="00660F79"/>
    <w:rsid w:val="00661413"/>
    <w:rsid w:val="00661D94"/>
    <w:rsid w:val="00661E4E"/>
    <w:rsid w:val="00661E70"/>
    <w:rsid w:val="00661F04"/>
    <w:rsid w:val="006625B1"/>
    <w:rsid w:val="00662782"/>
    <w:rsid w:val="00662A92"/>
    <w:rsid w:val="00662CEE"/>
    <w:rsid w:val="00662E99"/>
    <w:rsid w:val="00662F24"/>
    <w:rsid w:val="0066308F"/>
    <w:rsid w:val="00663410"/>
    <w:rsid w:val="00663AF0"/>
    <w:rsid w:val="00663BF1"/>
    <w:rsid w:val="00663CDA"/>
    <w:rsid w:val="00663F9B"/>
    <w:rsid w:val="0066410C"/>
    <w:rsid w:val="006646A7"/>
    <w:rsid w:val="00664795"/>
    <w:rsid w:val="0066488B"/>
    <w:rsid w:val="006649BF"/>
    <w:rsid w:val="006657A1"/>
    <w:rsid w:val="00665AF2"/>
    <w:rsid w:val="00666377"/>
    <w:rsid w:val="006666C7"/>
    <w:rsid w:val="00666A03"/>
    <w:rsid w:val="00666EE2"/>
    <w:rsid w:val="00667032"/>
    <w:rsid w:val="006672C0"/>
    <w:rsid w:val="00667810"/>
    <w:rsid w:val="00667CEC"/>
    <w:rsid w:val="00667F8C"/>
    <w:rsid w:val="00670191"/>
    <w:rsid w:val="006707AD"/>
    <w:rsid w:val="00670882"/>
    <w:rsid w:val="00670A0D"/>
    <w:rsid w:val="00670A44"/>
    <w:rsid w:val="00670C02"/>
    <w:rsid w:val="00671D02"/>
    <w:rsid w:val="00672236"/>
    <w:rsid w:val="00672322"/>
    <w:rsid w:val="006733A7"/>
    <w:rsid w:val="00673FCB"/>
    <w:rsid w:val="006740F9"/>
    <w:rsid w:val="006744A8"/>
    <w:rsid w:val="00674C4E"/>
    <w:rsid w:val="00674C6A"/>
    <w:rsid w:val="00674DC8"/>
    <w:rsid w:val="006755DF"/>
    <w:rsid w:val="006757D9"/>
    <w:rsid w:val="00675AB7"/>
    <w:rsid w:val="006761DD"/>
    <w:rsid w:val="0067684B"/>
    <w:rsid w:val="006769DF"/>
    <w:rsid w:val="00676B48"/>
    <w:rsid w:val="006776BD"/>
    <w:rsid w:val="0067773B"/>
    <w:rsid w:val="00680299"/>
    <w:rsid w:val="00680401"/>
    <w:rsid w:val="006808A7"/>
    <w:rsid w:val="00680A7C"/>
    <w:rsid w:val="006811E6"/>
    <w:rsid w:val="006819AB"/>
    <w:rsid w:val="00682117"/>
    <w:rsid w:val="00682674"/>
    <w:rsid w:val="006839BF"/>
    <w:rsid w:val="00683F72"/>
    <w:rsid w:val="0068456D"/>
    <w:rsid w:val="006846BA"/>
    <w:rsid w:val="006850D3"/>
    <w:rsid w:val="00685419"/>
    <w:rsid w:val="00686C3C"/>
    <w:rsid w:val="00686C7F"/>
    <w:rsid w:val="00686F29"/>
    <w:rsid w:val="0068715F"/>
    <w:rsid w:val="0068771F"/>
    <w:rsid w:val="006879C5"/>
    <w:rsid w:val="00687B49"/>
    <w:rsid w:val="00690836"/>
    <w:rsid w:val="006908B5"/>
    <w:rsid w:val="00691099"/>
    <w:rsid w:val="00691D0B"/>
    <w:rsid w:val="00691F13"/>
    <w:rsid w:val="00692597"/>
    <w:rsid w:val="00693020"/>
    <w:rsid w:val="0069313A"/>
    <w:rsid w:val="00693CF5"/>
    <w:rsid w:val="0069437D"/>
    <w:rsid w:val="006943DE"/>
    <w:rsid w:val="00694636"/>
    <w:rsid w:val="00694929"/>
    <w:rsid w:val="00694C2B"/>
    <w:rsid w:val="006952B9"/>
    <w:rsid w:val="006954AA"/>
    <w:rsid w:val="0069565C"/>
    <w:rsid w:val="0069588E"/>
    <w:rsid w:val="00696273"/>
    <w:rsid w:val="006965C4"/>
    <w:rsid w:val="0069689D"/>
    <w:rsid w:val="00696F03"/>
    <w:rsid w:val="00696FBB"/>
    <w:rsid w:val="0069710A"/>
    <w:rsid w:val="0069797E"/>
    <w:rsid w:val="006A04D1"/>
    <w:rsid w:val="006A0E48"/>
    <w:rsid w:val="006A22D4"/>
    <w:rsid w:val="006A2621"/>
    <w:rsid w:val="006A2751"/>
    <w:rsid w:val="006A27EF"/>
    <w:rsid w:val="006A293D"/>
    <w:rsid w:val="006A2DF7"/>
    <w:rsid w:val="006A2EC0"/>
    <w:rsid w:val="006A3032"/>
    <w:rsid w:val="006A3375"/>
    <w:rsid w:val="006A3A26"/>
    <w:rsid w:val="006A3DA4"/>
    <w:rsid w:val="006A405B"/>
    <w:rsid w:val="006A45CC"/>
    <w:rsid w:val="006A48B1"/>
    <w:rsid w:val="006A4A15"/>
    <w:rsid w:val="006A4B69"/>
    <w:rsid w:val="006A52DE"/>
    <w:rsid w:val="006A5E97"/>
    <w:rsid w:val="006A5F7B"/>
    <w:rsid w:val="006A636B"/>
    <w:rsid w:val="006A671F"/>
    <w:rsid w:val="006A708F"/>
    <w:rsid w:val="006A72DE"/>
    <w:rsid w:val="006B0B13"/>
    <w:rsid w:val="006B0BA7"/>
    <w:rsid w:val="006B12DB"/>
    <w:rsid w:val="006B1B80"/>
    <w:rsid w:val="006B1E8C"/>
    <w:rsid w:val="006B33B1"/>
    <w:rsid w:val="006B36EF"/>
    <w:rsid w:val="006B3911"/>
    <w:rsid w:val="006B3A36"/>
    <w:rsid w:val="006B42DC"/>
    <w:rsid w:val="006B45EE"/>
    <w:rsid w:val="006B49DA"/>
    <w:rsid w:val="006B4AC6"/>
    <w:rsid w:val="006B5918"/>
    <w:rsid w:val="006B5C27"/>
    <w:rsid w:val="006B5F00"/>
    <w:rsid w:val="006B609B"/>
    <w:rsid w:val="006B66C9"/>
    <w:rsid w:val="006B670C"/>
    <w:rsid w:val="006B678D"/>
    <w:rsid w:val="006B736A"/>
    <w:rsid w:val="006B7D68"/>
    <w:rsid w:val="006C084B"/>
    <w:rsid w:val="006C14FE"/>
    <w:rsid w:val="006C1FCE"/>
    <w:rsid w:val="006C27EE"/>
    <w:rsid w:val="006C30AD"/>
    <w:rsid w:val="006C331D"/>
    <w:rsid w:val="006C37F4"/>
    <w:rsid w:val="006C3833"/>
    <w:rsid w:val="006C39ED"/>
    <w:rsid w:val="006C3AD6"/>
    <w:rsid w:val="006C3FF2"/>
    <w:rsid w:val="006C40F1"/>
    <w:rsid w:val="006C474A"/>
    <w:rsid w:val="006C4DE2"/>
    <w:rsid w:val="006C4E07"/>
    <w:rsid w:val="006C517B"/>
    <w:rsid w:val="006C5FE4"/>
    <w:rsid w:val="006C601F"/>
    <w:rsid w:val="006C6687"/>
    <w:rsid w:val="006C6E73"/>
    <w:rsid w:val="006C7557"/>
    <w:rsid w:val="006C7D25"/>
    <w:rsid w:val="006D02A7"/>
    <w:rsid w:val="006D0513"/>
    <w:rsid w:val="006D0E00"/>
    <w:rsid w:val="006D10C5"/>
    <w:rsid w:val="006D1163"/>
    <w:rsid w:val="006D1283"/>
    <w:rsid w:val="006D235E"/>
    <w:rsid w:val="006D2542"/>
    <w:rsid w:val="006D2B13"/>
    <w:rsid w:val="006D2DAA"/>
    <w:rsid w:val="006D329A"/>
    <w:rsid w:val="006D3685"/>
    <w:rsid w:val="006D391A"/>
    <w:rsid w:val="006D3980"/>
    <w:rsid w:val="006D3DD5"/>
    <w:rsid w:val="006D3F65"/>
    <w:rsid w:val="006D467F"/>
    <w:rsid w:val="006D4B78"/>
    <w:rsid w:val="006D50FD"/>
    <w:rsid w:val="006D5EBF"/>
    <w:rsid w:val="006D627D"/>
    <w:rsid w:val="006D6AB9"/>
    <w:rsid w:val="006D6BF1"/>
    <w:rsid w:val="006D6C1F"/>
    <w:rsid w:val="006D6CA3"/>
    <w:rsid w:val="006D7479"/>
    <w:rsid w:val="006D779B"/>
    <w:rsid w:val="006D7D14"/>
    <w:rsid w:val="006E04C0"/>
    <w:rsid w:val="006E0F50"/>
    <w:rsid w:val="006E1C15"/>
    <w:rsid w:val="006E2567"/>
    <w:rsid w:val="006E2890"/>
    <w:rsid w:val="006E2A92"/>
    <w:rsid w:val="006E2C3B"/>
    <w:rsid w:val="006E33F5"/>
    <w:rsid w:val="006E3C23"/>
    <w:rsid w:val="006E3D4C"/>
    <w:rsid w:val="006E43ED"/>
    <w:rsid w:val="006E466C"/>
    <w:rsid w:val="006E490B"/>
    <w:rsid w:val="006E4973"/>
    <w:rsid w:val="006E581A"/>
    <w:rsid w:val="006E5863"/>
    <w:rsid w:val="006E5BFB"/>
    <w:rsid w:val="006E663B"/>
    <w:rsid w:val="006E6670"/>
    <w:rsid w:val="006E6F84"/>
    <w:rsid w:val="006E7089"/>
    <w:rsid w:val="006E74D0"/>
    <w:rsid w:val="006E7951"/>
    <w:rsid w:val="006E7A30"/>
    <w:rsid w:val="006F078E"/>
    <w:rsid w:val="006F1406"/>
    <w:rsid w:val="006F192B"/>
    <w:rsid w:val="006F1F3E"/>
    <w:rsid w:val="006F1F46"/>
    <w:rsid w:val="006F1F52"/>
    <w:rsid w:val="006F262C"/>
    <w:rsid w:val="006F2804"/>
    <w:rsid w:val="006F38B6"/>
    <w:rsid w:val="006F3E4F"/>
    <w:rsid w:val="006F5603"/>
    <w:rsid w:val="006F659E"/>
    <w:rsid w:val="006F666C"/>
    <w:rsid w:val="006F7905"/>
    <w:rsid w:val="006F7D03"/>
    <w:rsid w:val="0070042C"/>
    <w:rsid w:val="00700A5E"/>
    <w:rsid w:val="0070114B"/>
    <w:rsid w:val="00701261"/>
    <w:rsid w:val="00701A2B"/>
    <w:rsid w:val="00701BB5"/>
    <w:rsid w:val="00701D19"/>
    <w:rsid w:val="00701F02"/>
    <w:rsid w:val="00701F34"/>
    <w:rsid w:val="00702C05"/>
    <w:rsid w:val="00703116"/>
    <w:rsid w:val="00703345"/>
    <w:rsid w:val="00703D70"/>
    <w:rsid w:val="0070421C"/>
    <w:rsid w:val="007043D7"/>
    <w:rsid w:val="007045BD"/>
    <w:rsid w:val="00704838"/>
    <w:rsid w:val="00705594"/>
    <w:rsid w:val="00705661"/>
    <w:rsid w:val="0070641E"/>
    <w:rsid w:val="007072CF"/>
    <w:rsid w:val="00710ADA"/>
    <w:rsid w:val="007114AA"/>
    <w:rsid w:val="007115C2"/>
    <w:rsid w:val="00711A74"/>
    <w:rsid w:val="00711E8F"/>
    <w:rsid w:val="00711F25"/>
    <w:rsid w:val="00711F30"/>
    <w:rsid w:val="00711FAE"/>
    <w:rsid w:val="00712623"/>
    <w:rsid w:val="0071281E"/>
    <w:rsid w:val="00712E90"/>
    <w:rsid w:val="00713382"/>
    <w:rsid w:val="00713430"/>
    <w:rsid w:val="00713472"/>
    <w:rsid w:val="007147AD"/>
    <w:rsid w:val="00714B56"/>
    <w:rsid w:val="00715442"/>
    <w:rsid w:val="00715BD5"/>
    <w:rsid w:val="007164B9"/>
    <w:rsid w:val="00716735"/>
    <w:rsid w:val="00716746"/>
    <w:rsid w:val="00716E95"/>
    <w:rsid w:val="00717163"/>
    <w:rsid w:val="007172A9"/>
    <w:rsid w:val="00717308"/>
    <w:rsid w:val="00717929"/>
    <w:rsid w:val="00717A37"/>
    <w:rsid w:val="00720B28"/>
    <w:rsid w:val="00720DC7"/>
    <w:rsid w:val="0072113A"/>
    <w:rsid w:val="00721201"/>
    <w:rsid w:val="00722334"/>
    <w:rsid w:val="007225D5"/>
    <w:rsid w:val="00723F00"/>
    <w:rsid w:val="00723F21"/>
    <w:rsid w:val="00724955"/>
    <w:rsid w:val="00724F58"/>
    <w:rsid w:val="00725D1F"/>
    <w:rsid w:val="00726841"/>
    <w:rsid w:val="00726F02"/>
    <w:rsid w:val="0072715B"/>
    <w:rsid w:val="007279AC"/>
    <w:rsid w:val="007279C8"/>
    <w:rsid w:val="00727E93"/>
    <w:rsid w:val="00730AA5"/>
    <w:rsid w:val="007312A8"/>
    <w:rsid w:val="00731647"/>
    <w:rsid w:val="00731B7D"/>
    <w:rsid w:val="00732804"/>
    <w:rsid w:val="007328E9"/>
    <w:rsid w:val="00732A2A"/>
    <w:rsid w:val="00732CDC"/>
    <w:rsid w:val="00732DEE"/>
    <w:rsid w:val="00733036"/>
    <w:rsid w:val="007334D7"/>
    <w:rsid w:val="00733EE2"/>
    <w:rsid w:val="00734A03"/>
    <w:rsid w:val="00734FC0"/>
    <w:rsid w:val="00735065"/>
    <w:rsid w:val="00735755"/>
    <w:rsid w:val="00735C14"/>
    <w:rsid w:val="00736345"/>
    <w:rsid w:val="00737045"/>
    <w:rsid w:val="00737944"/>
    <w:rsid w:val="00737CF8"/>
    <w:rsid w:val="00740D32"/>
    <w:rsid w:val="00740E49"/>
    <w:rsid w:val="00740F11"/>
    <w:rsid w:val="007421B1"/>
    <w:rsid w:val="00742454"/>
    <w:rsid w:val="007428EE"/>
    <w:rsid w:val="00742A45"/>
    <w:rsid w:val="00742B63"/>
    <w:rsid w:val="00742B76"/>
    <w:rsid w:val="00742E29"/>
    <w:rsid w:val="00743606"/>
    <w:rsid w:val="00743F46"/>
    <w:rsid w:val="0074416B"/>
    <w:rsid w:val="00744B7A"/>
    <w:rsid w:val="00745098"/>
    <w:rsid w:val="0074623D"/>
    <w:rsid w:val="0074659C"/>
    <w:rsid w:val="00746770"/>
    <w:rsid w:val="00746812"/>
    <w:rsid w:val="007468D6"/>
    <w:rsid w:val="00746A79"/>
    <w:rsid w:val="0074706B"/>
    <w:rsid w:val="007470D5"/>
    <w:rsid w:val="00747161"/>
    <w:rsid w:val="0074716A"/>
    <w:rsid w:val="00747606"/>
    <w:rsid w:val="00747E12"/>
    <w:rsid w:val="00747E63"/>
    <w:rsid w:val="00750046"/>
    <w:rsid w:val="0075059A"/>
    <w:rsid w:val="0075085D"/>
    <w:rsid w:val="00750D8B"/>
    <w:rsid w:val="00750E5A"/>
    <w:rsid w:val="0075242E"/>
    <w:rsid w:val="007526A3"/>
    <w:rsid w:val="0075271E"/>
    <w:rsid w:val="0075279B"/>
    <w:rsid w:val="00752C56"/>
    <w:rsid w:val="00753373"/>
    <w:rsid w:val="00753CBD"/>
    <w:rsid w:val="007546AD"/>
    <w:rsid w:val="00755441"/>
    <w:rsid w:val="00755701"/>
    <w:rsid w:val="00755DB4"/>
    <w:rsid w:val="00755F9E"/>
    <w:rsid w:val="00755FED"/>
    <w:rsid w:val="0075693A"/>
    <w:rsid w:val="00756B17"/>
    <w:rsid w:val="00756FF2"/>
    <w:rsid w:val="007577FE"/>
    <w:rsid w:val="007579E7"/>
    <w:rsid w:val="00760300"/>
    <w:rsid w:val="00760349"/>
    <w:rsid w:val="00760D69"/>
    <w:rsid w:val="00762F51"/>
    <w:rsid w:val="007630EB"/>
    <w:rsid w:val="00763A43"/>
    <w:rsid w:val="00764C92"/>
    <w:rsid w:val="00764F8F"/>
    <w:rsid w:val="007655FA"/>
    <w:rsid w:val="0076622D"/>
    <w:rsid w:val="007665FA"/>
    <w:rsid w:val="0076672F"/>
    <w:rsid w:val="00767255"/>
    <w:rsid w:val="007675FB"/>
    <w:rsid w:val="00767731"/>
    <w:rsid w:val="00767835"/>
    <w:rsid w:val="00767C50"/>
    <w:rsid w:val="00770378"/>
    <w:rsid w:val="00770B14"/>
    <w:rsid w:val="0077116A"/>
    <w:rsid w:val="0077122D"/>
    <w:rsid w:val="00771963"/>
    <w:rsid w:val="0077241D"/>
    <w:rsid w:val="007727DC"/>
    <w:rsid w:val="00772E92"/>
    <w:rsid w:val="00773378"/>
    <w:rsid w:val="007735A4"/>
    <w:rsid w:val="007739C8"/>
    <w:rsid w:val="0077433A"/>
    <w:rsid w:val="00774408"/>
    <w:rsid w:val="00774680"/>
    <w:rsid w:val="00774D3F"/>
    <w:rsid w:val="007754D3"/>
    <w:rsid w:val="007755FE"/>
    <w:rsid w:val="007759BD"/>
    <w:rsid w:val="00775A00"/>
    <w:rsid w:val="00775CF7"/>
    <w:rsid w:val="0077612D"/>
    <w:rsid w:val="00776A5A"/>
    <w:rsid w:val="00776B78"/>
    <w:rsid w:val="00777136"/>
    <w:rsid w:val="00777617"/>
    <w:rsid w:val="00777762"/>
    <w:rsid w:val="0077779B"/>
    <w:rsid w:val="0077783E"/>
    <w:rsid w:val="007779C5"/>
    <w:rsid w:val="00777AE9"/>
    <w:rsid w:val="00777F53"/>
    <w:rsid w:val="007801FE"/>
    <w:rsid w:val="0078039E"/>
    <w:rsid w:val="007804E0"/>
    <w:rsid w:val="007808BE"/>
    <w:rsid w:val="00780A65"/>
    <w:rsid w:val="00780B85"/>
    <w:rsid w:val="007812E3"/>
    <w:rsid w:val="007822B7"/>
    <w:rsid w:val="00782A13"/>
    <w:rsid w:val="00782F8B"/>
    <w:rsid w:val="00783530"/>
    <w:rsid w:val="007837B2"/>
    <w:rsid w:val="00783BDB"/>
    <w:rsid w:val="00785236"/>
    <w:rsid w:val="007852FE"/>
    <w:rsid w:val="00785702"/>
    <w:rsid w:val="007859A3"/>
    <w:rsid w:val="00787779"/>
    <w:rsid w:val="00787848"/>
    <w:rsid w:val="007879E3"/>
    <w:rsid w:val="00790321"/>
    <w:rsid w:val="00790596"/>
    <w:rsid w:val="00790A05"/>
    <w:rsid w:val="00790B2F"/>
    <w:rsid w:val="00790F05"/>
    <w:rsid w:val="00791DDE"/>
    <w:rsid w:val="00791FEC"/>
    <w:rsid w:val="0079276B"/>
    <w:rsid w:val="00794014"/>
    <w:rsid w:val="00794777"/>
    <w:rsid w:val="00794DBC"/>
    <w:rsid w:val="00794E74"/>
    <w:rsid w:val="007954D6"/>
    <w:rsid w:val="007958DB"/>
    <w:rsid w:val="00795973"/>
    <w:rsid w:val="007960F0"/>
    <w:rsid w:val="00796326"/>
    <w:rsid w:val="00797EB5"/>
    <w:rsid w:val="007A0135"/>
    <w:rsid w:val="007A03C8"/>
    <w:rsid w:val="007A0CA5"/>
    <w:rsid w:val="007A0FF1"/>
    <w:rsid w:val="007A104D"/>
    <w:rsid w:val="007A13FE"/>
    <w:rsid w:val="007A1A9B"/>
    <w:rsid w:val="007A20C8"/>
    <w:rsid w:val="007A2B97"/>
    <w:rsid w:val="007A2BCC"/>
    <w:rsid w:val="007A3043"/>
    <w:rsid w:val="007A35BF"/>
    <w:rsid w:val="007A3BDD"/>
    <w:rsid w:val="007A3CAF"/>
    <w:rsid w:val="007A3DA4"/>
    <w:rsid w:val="007A4F13"/>
    <w:rsid w:val="007A4F52"/>
    <w:rsid w:val="007A502B"/>
    <w:rsid w:val="007A50AE"/>
    <w:rsid w:val="007A579D"/>
    <w:rsid w:val="007A651E"/>
    <w:rsid w:val="007A6CD9"/>
    <w:rsid w:val="007A7308"/>
    <w:rsid w:val="007A7D71"/>
    <w:rsid w:val="007B0E14"/>
    <w:rsid w:val="007B0EC0"/>
    <w:rsid w:val="007B1550"/>
    <w:rsid w:val="007B164F"/>
    <w:rsid w:val="007B16E3"/>
    <w:rsid w:val="007B1835"/>
    <w:rsid w:val="007B1B65"/>
    <w:rsid w:val="007B1C8F"/>
    <w:rsid w:val="007B1DAF"/>
    <w:rsid w:val="007B2C36"/>
    <w:rsid w:val="007B3366"/>
    <w:rsid w:val="007B3829"/>
    <w:rsid w:val="007B39BF"/>
    <w:rsid w:val="007B3CF2"/>
    <w:rsid w:val="007B46FA"/>
    <w:rsid w:val="007B5077"/>
    <w:rsid w:val="007B59D5"/>
    <w:rsid w:val="007B5BDF"/>
    <w:rsid w:val="007B5EFB"/>
    <w:rsid w:val="007B602B"/>
    <w:rsid w:val="007B605A"/>
    <w:rsid w:val="007B66D8"/>
    <w:rsid w:val="007B6934"/>
    <w:rsid w:val="007B6AE0"/>
    <w:rsid w:val="007B7302"/>
    <w:rsid w:val="007B7815"/>
    <w:rsid w:val="007C00EE"/>
    <w:rsid w:val="007C01ED"/>
    <w:rsid w:val="007C0250"/>
    <w:rsid w:val="007C1046"/>
    <w:rsid w:val="007C1479"/>
    <w:rsid w:val="007C1D66"/>
    <w:rsid w:val="007C245B"/>
    <w:rsid w:val="007C28E4"/>
    <w:rsid w:val="007C2EF0"/>
    <w:rsid w:val="007C3149"/>
    <w:rsid w:val="007C3A70"/>
    <w:rsid w:val="007C3ABC"/>
    <w:rsid w:val="007C3FED"/>
    <w:rsid w:val="007C420C"/>
    <w:rsid w:val="007C5112"/>
    <w:rsid w:val="007C51D3"/>
    <w:rsid w:val="007C645B"/>
    <w:rsid w:val="007C6BD1"/>
    <w:rsid w:val="007C6F45"/>
    <w:rsid w:val="007C71B6"/>
    <w:rsid w:val="007C75B6"/>
    <w:rsid w:val="007C7C85"/>
    <w:rsid w:val="007D00E4"/>
    <w:rsid w:val="007D0270"/>
    <w:rsid w:val="007D02E6"/>
    <w:rsid w:val="007D14A8"/>
    <w:rsid w:val="007D1B2D"/>
    <w:rsid w:val="007D1EFB"/>
    <w:rsid w:val="007D238C"/>
    <w:rsid w:val="007D2638"/>
    <w:rsid w:val="007D2666"/>
    <w:rsid w:val="007D2CD8"/>
    <w:rsid w:val="007D2DB1"/>
    <w:rsid w:val="007D3330"/>
    <w:rsid w:val="007D3912"/>
    <w:rsid w:val="007D3C91"/>
    <w:rsid w:val="007D41B7"/>
    <w:rsid w:val="007D4BDC"/>
    <w:rsid w:val="007D4EFA"/>
    <w:rsid w:val="007D5296"/>
    <w:rsid w:val="007D5521"/>
    <w:rsid w:val="007D5A09"/>
    <w:rsid w:val="007D5CA3"/>
    <w:rsid w:val="007D5F3C"/>
    <w:rsid w:val="007D6476"/>
    <w:rsid w:val="007D6D74"/>
    <w:rsid w:val="007D77AA"/>
    <w:rsid w:val="007D7C9D"/>
    <w:rsid w:val="007D7CF3"/>
    <w:rsid w:val="007E07D9"/>
    <w:rsid w:val="007E178C"/>
    <w:rsid w:val="007E20B3"/>
    <w:rsid w:val="007E2A98"/>
    <w:rsid w:val="007E3207"/>
    <w:rsid w:val="007E3361"/>
    <w:rsid w:val="007E37EC"/>
    <w:rsid w:val="007E3D56"/>
    <w:rsid w:val="007E482E"/>
    <w:rsid w:val="007E4B58"/>
    <w:rsid w:val="007E546A"/>
    <w:rsid w:val="007E5F45"/>
    <w:rsid w:val="007E6470"/>
    <w:rsid w:val="007E6576"/>
    <w:rsid w:val="007E6A65"/>
    <w:rsid w:val="007E6C9D"/>
    <w:rsid w:val="007E6CF1"/>
    <w:rsid w:val="007E6DB6"/>
    <w:rsid w:val="007E6EA7"/>
    <w:rsid w:val="007E7136"/>
    <w:rsid w:val="007E739D"/>
    <w:rsid w:val="007E73DB"/>
    <w:rsid w:val="007E7C2A"/>
    <w:rsid w:val="007E7DB1"/>
    <w:rsid w:val="007F0654"/>
    <w:rsid w:val="007F06D0"/>
    <w:rsid w:val="007F0868"/>
    <w:rsid w:val="007F0BBA"/>
    <w:rsid w:val="007F0DE0"/>
    <w:rsid w:val="007F1047"/>
    <w:rsid w:val="007F131E"/>
    <w:rsid w:val="007F1449"/>
    <w:rsid w:val="007F1741"/>
    <w:rsid w:val="007F1787"/>
    <w:rsid w:val="007F1825"/>
    <w:rsid w:val="007F1892"/>
    <w:rsid w:val="007F19B4"/>
    <w:rsid w:val="007F223F"/>
    <w:rsid w:val="007F2D7F"/>
    <w:rsid w:val="007F2E44"/>
    <w:rsid w:val="007F3033"/>
    <w:rsid w:val="007F30ED"/>
    <w:rsid w:val="007F3E83"/>
    <w:rsid w:val="007F463F"/>
    <w:rsid w:val="007F4A3B"/>
    <w:rsid w:val="007F4EC1"/>
    <w:rsid w:val="007F5860"/>
    <w:rsid w:val="007F6835"/>
    <w:rsid w:val="007F6B02"/>
    <w:rsid w:val="007F6EC6"/>
    <w:rsid w:val="007F6F7E"/>
    <w:rsid w:val="007F7160"/>
    <w:rsid w:val="007F71EF"/>
    <w:rsid w:val="007F7315"/>
    <w:rsid w:val="007F7514"/>
    <w:rsid w:val="007F776A"/>
    <w:rsid w:val="008001AB"/>
    <w:rsid w:val="00800587"/>
    <w:rsid w:val="008009A2"/>
    <w:rsid w:val="008010E6"/>
    <w:rsid w:val="00801169"/>
    <w:rsid w:val="00801278"/>
    <w:rsid w:val="008020F6"/>
    <w:rsid w:val="00802108"/>
    <w:rsid w:val="0080296D"/>
    <w:rsid w:val="00802BB7"/>
    <w:rsid w:val="00802CF3"/>
    <w:rsid w:val="008032B8"/>
    <w:rsid w:val="0080334E"/>
    <w:rsid w:val="0080386A"/>
    <w:rsid w:val="008038AD"/>
    <w:rsid w:val="00803D07"/>
    <w:rsid w:val="00803FBE"/>
    <w:rsid w:val="00804901"/>
    <w:rsid w:val="00804B3B"/>
    <w:rsid w:val="00804B77"/>
    <w:rsid w:val="008050DD"/>
    <w:rsid w:val="008051E1"/>
    <w:rsid w:val="00805A20"/>
    <w:rsid w:val="00805BF7"/>
    <w:rsid w:val="0080618E"/>
    <w:rsid w:val="00806F19"/>
    <w:rsid w:val="0080764D"/>
    <w:rsid w:val="00807FC8"/>
    <w:rsid w:val="00810BBB"/>
    <w:rsid w:val="00810E24"/>
    <w:rsid w:val="00810EA1"/>
    <w:rsid w:val="008110FA"/>
    <w:rsid w:val="00811224"/>
    <w:rsid w:val="008113AC"/>
    <w:rsid w:val="00811491"/>
    <w:rsid w:val="008117BF"/>
    <w:rsid w:val="00811B38"/>
    <w:rsid w:val="00812D59"/>
    <w:rsid w:val="00812E36"/>
    <w:rsid w:val="00813AAF"/>
    <w:rsid w:val="00814576"/>
    <w:rsid w:val="00815A3A"/>
    <w:rsid w:val="008161B2"/>
    <w:rsid w:val="0081644F"/>
    <w:rsid w:val="008169C7"/>
    <w:rsid w:val="00816B55"/>
    <w:rsid w:val="00817C49"/>
    <w:rsid w:val="008205FF"/>
    <w:rsid w:val="00820A3F"/>
    <w:rsid w:val="00820DEB"/>
    <w:rsid w:val="0082126D"/>
    <w:rsid w:val="00821270"/>
    <w:rsid w:val="00821706"/>
    <w:rsid w:val="00821A65"/>
    <w:rsid w:val="00821BE8"/>
    <w:rsid w:val="00822EE6"/>
    <w:rsid w:val="00823E1F"/>
    <w:rsid w:val="008242DB"/>
    <w:rsid w:val="0082434D"/>
    <w:rsid w:val="008244D9"/>
    <w:rsid w:val="00824897"/>
    <w:rsid w:val="00824AA5"/>
    <w:rsid w:val="0082502A"/>
    <w:rsid w:val="008250D9"/>
    <w:rsid w:val="008258D4"/>
    <w:rsid w:val="00825A4E"/>
    <w:rsid w:val="008261A1"/>
    <w:rsid w:val="00826639"/>
    <w:rsid w:val="00826775"/>
    <w:rsid w:val="008273CE"/>
    <w:rsid w:val="00827432"/>
    <w:rsid w:val="008276BD"/>
    <w:rsid w:val="00827B59"/>
    <w:rsid w:val="008302B9"/>
    <w:rsid w:val="008304AA"/>
    <w:rsid w:val="008304B8"/>
    <w:rsid w:val="0083104C"/>
    <w:rsid w:val="008313C5"/>
    <w:rsid w:val="008313ED"/>
    <w:rsid w:val="0083171A"/>
    <w:rsid w:val="00831B64"/>
    <w:rsid w:val="00831DC4"/>
    <w:rsid w:val="00832915"/>
    <w:rsid w:val="00833300"/>
    <w:rsid w:val="00833565"/>
    <w:rsid w:val="00833746"/>
    <w:rsid w:val="008338C7"/>
    <w:rsid w:val="00834471"/>
    <w:rsid w:val="00834C27"/>
    <w:rsid w:val="00834EE8"/>
    <w:rsid w:val="008357C4"/>
    <w:rsid w:val="00835899"/>
    <w:rsid w:val="0083610A"/>
    <w:rsid w:val="00836144"/>
    <w:rsid w:val="0083666B"/>
    <w:rsid w:val="00836A43"/>
    <w:rsid w:val="00836D81"/>
    <w:rsid w:val="0083728B"/>
    <w:rsid w:val="008378C8"/>
    <w:rsid w:val="00837A12"/>
    <w:rsid w:val="008400DE"/>
    <w:rsid w:val="0084037A"/>
    <w:rsid w:val="008409E5"/>
    <w:rsid w:val="00841663"/>
    <w:rsid w:val="008424D2"/>
    <w:rsid w:val="00842FF3"/>
    <w:rsid w:val="008439EA"/>
    <w:rsid w:val="00844D55"/>
    <w:rsid w:val="00844E63"/>
    <w:rsid w:val="0084561E"/>
    <w:rsid w:val="00845C74"/>
    <w:rsid w:val="00846416"/>
    <w:rsid w:val="0084670A"/>
    <w:rsid w:val="00846810"/>
    <w:rsid w:val="00846BC1"/>
    <w:rsid w:val="00846D3F"/>
    <w:rsid w:val="00846FFD"/>
    <w:rsid w:val="00847179"/>
    <w:rsid w:val="00847737"/>
    <w:rsid w:val="00847771"/>
    <w:rsid w:val="00847BF8"/>
    <w:rsid w:val="008508D9"/>
    <w:rsid w:val="0085118A"/>
    <w:rsid w:val="00851B3A"/>
    <w:rsid w:val="00852BA2"/>
    <w:rsid w:val="00852BF1"/>
    <w:rsid w:val="008536C9"/>
    <w:rsid w:val="00853E6D"/>
    <w:rsid w:val="00854703"/>
    <w:rsid w:val="00855ACF"/>
    <w:rsid w:val="00855BE6"/>
    <w:rsid w:val="0085673B"/>
    <w:rsid w:val="008575BD"/>
    <w:rsid w:val="0086086C"/>
    <w:rsid w:val="00860A72"/>
    <w:rsid w:val="00861A97"/>
    <w:rsid w:val="00861CD7"/>
    <w:rsid w:val="00861F61"/>
    <w:rsid w:val="008620D3"/>
    <w:rsid w:val="008621EA"/>
    <w:rsid w:val="00862408"/>
    <w:rsid w:val="00862B85"/>
    <w:rsid w:val="00862CA5"/>
    <w:rsid w:val="00862CBA"/>
    <w:rsid w:val="00862D4B"/>
    <w:rsid w:val="00862F9F"/>
    <w:rsid w:val="0086368F"/>
    <w:rsid w:val="008636DF"/>
    <w:rsid w:val="0086372B"/>
    <w:rsid w:val="0086492A"/>
    <w:rsid w:val="00864C86"/>
    <w:rsid w:val="00865545"/>
    <w:rsid w:val="00865778"/>
    <w:rsid w:val="0086578D"/>
    <w:rsid w:val="00866067"/>
    <w:rsid w:val="008667B6"/>
    <w:rsid w:val="00866A68"/>
    <w:rsid w:val="00866A94"/>
    <w:rsid w:val="00866B9E"/>
    <w:rsid w:val="00867454"/>
    <w:rsid w:val="00867BE9"/>
    <w:rsid w:val="008701F0"/>
    <w:rsid w:val="008706E6"/>
    <w:rsid w:val="00870AC7"/>
    <w:rsid w:val="00870BF9"/>
    <w:rsid w:val="00870BFD"/>
    <w:rsid w:val="00870DB0"/>
    <w:rsid w:val="0087121C"/>
    <w:rsid w:val="00871888"/>
    <w:rsid w:val="00871D0C"/>
    <w:rsid w:val="0087241C"/>
    <w:rsid w:val="00872708"/>
    <w:rsid w:val="00872EAF"/>
    <w:rsid w:val="0087334B"/>
    <w:rsid w:val="008734D1"/>
    <w:rsid w:val="008740A2"/>
    <w:rsid w:val="008748A4"/>
    <w:rsid w:val="00874DE4"/>
    <w:rsid w:val="00874E30"/>
    <w:rsid w:val="00875DFE"/>
    <w:rsid w:val="008765F6"/>
    <w:rsid w:val="00876903"/>
    <w:rsid w:val="00876D6D"/>
    <w:rsid w:val="00877146"/>
    <w:rsid w:val="008772FC"/>
    <w:rsid w:val="00877EA2"/>
    <w:rsid w:val="008812D8"/>
    <w:rsid w:val="00881819"/>
    <w:rsid w:val="008821E4"/>
    <w:rsid w:val="00882C0C"/>
    <w:rsid w:val="00883186"/>
    <w:rsid w:val="00884378"/>
    <w:rsid w:val="00884792"/>
    <w:rsid w:val="00884C67"/>
    <w:rsid w:val="00884DB4"/>
    <w:rsid w:val="0088574E"/>
    <w:rsid w:val="00885D2E"/>
    <w:rsid w:val="00885EB1"/>
    <w:rsid w:val="00886561"/>
    <w:rsid w:val="00886B70"/>
    <w:rsid w:val="00886E89"/>
    <w:rsid w:val="00886FB6"/>
    <w:rsid w:val="00887349"/>
    <w:rsid w:val="0088741E"/>
    <w:rsid w:val="00887572"/>
    <w:rsid w:val="008877D1"/>
    <w:rsid w:val="00887AEB"/>
    <w:rsid w:val="008901CE"/>
    <w:rsid w:val="00890B89"/>
    <w:rsid w:val="00890E3B"/>
    <w:rsid w:val="00890E6B"/>
    <w:rsid w:val="00891011"/>
    <w:rsid w:val="00891518"/>
    <w:rsid w:val="00891708"/>
    <w:rsid w:val="008919F3"/>
    <w:rsid w:val="00891FE8"/>
    <w:rsid w:val="0089206E"/>
    <w:rsid w:val="00892E9A"/>
    <w:rsid w:val="00893053"/>
    <w:rsid w:val="008930A2"/>
    <w:rsid w:val="00893456"/>
    <w:rsid w:val="00893A1A"/>
    <w:rsid w:val="00893B7E"/>
    <w:rsid w:val="00893E42"/>
    <w:rsid w:val="00893FF2"/>
    <w:rsid w:val="00894171"/>
    <w:rsid w:val="00894395"/>
    <w:rsid w:val="00894CE9"/>
    <w:rsid w:val="00895628"/>
    <w:rsid w:val="00895819"/>
    <w:rsid w:val="008958A4"/>
    <w:rsid w:val="00896B43"/>
    <w:rsid w:val="00896BE1"/>
    <w:rsid w:val="00896D5A"/>
    <w:rsid w:val="00896D71"/>
    <w:rsid w:val="00896DC4"/>
    <w:rsid w:val="00897195"/>
    <w:rsid w:val="00897756"/>
    <w:rsid w:val="00897C29"/>
    <w:rsid w:val="008A003B"/>
    <w:rsid w:val="008A0773"/>
    <w:rsid w:val="008A09F6"/>
    <w:rsid w:val="008A1190"/>
    <w:rsid w:val="008A16D9"/>
    <w:rsid w:val="008A18D8"/>
    <w:rsid w:val="008A2549"/>
    <w:rsid w:val="008A2839"/>
    <w:rsid w:val="008A2C8E"/>
    <w:rsid w:val="008A3111"/>
    <w:rsid w:val="008A326E"/>
    <w:rsid w:val="008A3355"/>
    <w:rsid w:val="008A3E14"/>
    <w:rsid w:val="008A423C"/>
    <w:rsid w:val="008A485D"/>
    <w:rsid w:val="008A49D8"/>
    <w:rsid w:val="008A5268"/>
    <w:rsid w:val="008A5D51"/>
    <w:rsid w:val="008A5E72"/>
    <w:rsid w:val="008A7103"/>
    <w:rsid w:val="008A770A"/>
    <w:rsid w:val="008A7A52"/>
    <w:rsid w:val="008A7A5A"/>
    <w:rsid w:val="008A7E76"/>
    <w:rsid w:val="008B00E8"/>
    <w:rsid w:val="008B0A47"/>
    <w:rsid w:val="008B107E"/>
    <w:rsid w:val="008B144D"/>
    <w:rsid w:val="008B14CF"/>
    <w:rsid w:val="008B1542"/>
    <w:rsid w:val="008B18C1"/>
    <w:rsid w:val="008B1A6C"/>
    <w:rsid w:val="008B1F5B"/>
    <w:rsid w:val="008B1FB0"/>
    <w:rsid w:val="008B1FD1"/>
    <w:rsid w:val="008B29F6"/>
    <w:rsid w:val="008B2A92"/>
    <w:rsid w:val="008B30C1"/>
    <w:rsid w:val="008B3243"/>
    <w:rsid w:val="008B35D1"/>
    <w:rsid w:val="008B4CA2"/>
    <w:rsid w:val="008B4DB1"/>
    <w:rsid w:val="008B5597"/>
    <w:rsid w:val="008B564B"/>
    <w:rsid w:val="008B5F5A"/>
    <w:rsid w:val="008B6733"/>
    <w:rsid w:val="008B6AE2"/>
    <w:rsid w:val="008B6D75"/>
    <w:rsid w:val="008B74B9"/>
    <w:rsid w:val="008B765D"/>
    <w:rsid w:val="008B7DAF"/>
    <w:rsid w:val="008B7E86"/>
    <w:rsid w:val="008C0653"/>
    <w:rsid w:val="008C0746"/>
    <w:rsid w:val="008C0DDB"/>
    <w:rsid w:val="008C10E8"/>
    <w:rsid w:val="008C1140"/>
    <w:rsid w:val="008C163C"/>
    <w:rsid w:val="008C1BB1"/>
    <w:rsid w:val="008C1D38"/>
    <w:rsid w:val="008C213E"/>
    <w:rsid w:val="008C2E27"/>
    <w:rsid w:val="008C2F71"/>
    <w:rsid w:val="008C3540"/>
    <w:rsid w:val="008C48CC"/>
    <w:rsid w:val="008C4BBE"/>
    <w:rsid w:val="008C5381"/>
    <w:rsid w:val="008C59AB"/>
    <w:rsid w:val="008C5D27"/>
    <w:rsid w:val="008C5F2A"/>
    <w:rsid w:val="008C60DA"/>
    <w:rsid w:val="008C6197"/>
    <w:rsid w:val="008C6287"/>
    <w:rsid w:val="008C6366"/>
    <w:rsid w:val="008C6B49"/>
    <w:rsid w:val="008C6D38"/>
    <w:rsid w:val="008C6F01"/>
    <w:rsid w:val="008C6F7F"/>
    <w:rsid w:val="008C6FE5"/>
    <w:rsid w:val="008C719B"/>
    <w:rsid w:val="008C7585"/>
    <w:rsid w:val="008C7A6B"/>
    <w:rsid w:val="008C7A90"/>
    <w:rsid w:val="008C7BEB"/>
    <w:rsid w:val="008C7E56"/>
    <w:rsid w:val="008C7FE0"/>
    <w:rsid w:val="008D0674"/>
    <w:rsid w:val="008D0C10"/>
    <w:rsid w:val="008D1FB9"/>
    <w:rsid w:val="008D2123"/>
    <w:rsid w:val="008D221E"/>
    <w:rsid w:val="008D23C7"/>
    <w:rsid w:val="008D3255"/>
    <w:rsid w:val="008D3548"/>
    <w:rsid w:val="008D3D17"/>
    <w:rsid w:val="008D3D1E"/>
    <w:rsid w:val="008D43F9"/>
    <w:rsid w:val="008D4C35"/>
    <w:rsid w:val="008D503D"/>
    <w:rsid w:val="008D5A66"/>
    <w:rsid w:val="008D5ADA"/>
    <w:rsid w:val="008D5FF9"/>
    <w:rsid w:val="008D6806"/>
    <w:rsid w:val="008D69CF"/>
    <w:rsid w:val="008D6C22"/>
    <w:rsid w:val="008D6FF7"/>
    <w:rsid w:val="008D756E"/>
    <w:rsid w:val="008D7FB6"/>
    <w:rsid w:val="008E0471"/>
    <w:rsid w:val="008E08ED"/>
    <w:rsid w:val="008E10D3"/>
    <w:rsid w:val="008E1F70"/>
    <w:rsid w:val="008E2163"/>
    <w:rsid w:val="008E2D30"/>
    <w:rsid w:val="008E2EBE"/>
    <w:rsid w:val="008E3560"/>
    <w:rsid w:val="008E3F47"/>
    <w:rsid w:val="008E4045"/>
    <w:rsid w:val="008E4095"/>
    <w:rsid w:val="008E413E"/>
    <w:rsid w:val="008E4678"/>
    <w:rsid w:val="008E48EF"/>
    <w:rsid w:val="008E4FD0"/>
    <w:rsid w:val="008E529E"/>
    <w:rsid w:val="008E5434"/>
    <w:rsid w:val="008E5A46"/>
    <w:rsid w:val="008E5F04"/>
    <w:rsid w:val="008E63A2"/>
    <w:rsid w:val="008E668B"/>
    <w:rsid w:val="008E6D84"/>
    <w:rsid w:val="008E6DBF"/>
    <w:rsid w:val="008E75BF"/>
    <w:rsid w:val="008E771F"/>
    <w:rsid w:val="008E7AB9"/>
    <w:rsid w:val="008F007B"/>
    <w:rsid w:val="008F0F05"/>
    <w:rsid w:val="008F0F21"/>
    <w:rsid w:val="008F1098"/>
    <w:rsid w:val="008F1870"/>
    <w:rsid w:val="008F2232"/>
    <w:rsid w:val="008F2577"/>
    <w:rsid w:val="008F2842"/>
    <w:rsid w:val="008F2DBC"/>
    <w:rsid w:val="008F3121"/>
    <w:rsid w:val="008F3C1C"/>
    <w:rsid w:val="008F3D07"/>
    <w:rsid w:val="008F4F4E"/>
    <w:rsid w:val="008F59AC"/>
    <w:rsid w:val="008F5DFA"/>
    <w:rsid w:val="008F5E47"/>
    <w:rsid w:val="008F6C13"/>
    <w:rsid w:val="008F70BE"/>
    <w:rsid w:val="008F7705"/>
    <w:rsid w:val="008F7800"/>
    <w:rsid w:val="008F7850"/>
    <w:rsid w:val="008F78C9"/>
    <w:rsid w:val="008F7C5C"/>
    <w:rsid w:val="008F7F7F"/>
    <w:rsid w:val="009001A7"/>
    <w:rsid w:val="009003F8"/>
    <w:rsid w:val="0090055D"/>
    <w:rsid w:val="00900689"/>
    <w:rsid w:val="00900D36"/>
    <w:rsid w:val="00901C3A"/>
    <w:rsid w:val="00901EB2"/>
    <w:rsid w:val="00901F8D"/>
    <w:rsid w:val="0090212F"/>
    <w:rsid w:val="00902189"/>
    <w:rsid w:val="00902702"/>
    <w:rsid w:val="00902B1D"/>
    <w:rsid w:val="00902F1A"/>
    <w:rsid w:val="009036E7"/>
    <w:rsid w:val="00903E66"/>
    <w:rsid w:val="009049A3"/>
    <w:rsid w:val="00904BA7"/>
    <w:rsid w:val="009054F6"/>
    <w:rsid w:val="0090553F"/>
    <w:rsid w:val="00906264"/>
    <w:rsid w:val="00906A03"/>
    <w:rsid w:val="00907117"/>
    <w:rsid w:val="00907FD5"/>
    <w:rsid w:val="00910362"/>
    <w:rsid w:val="00910C63"/>
    <w:rsid w:val="00910F03"/>
    <w:rsid w:val="0091109C"/>
    <w:rsid w:val="009117B2"/>
    <w:rsid w:val="0091192B"/>
    <w:rsid w:val="00911D21"/>
    <w:rsid w:val="00912247"/>
    <w:rsid w:val="00912A0D"/>
    <w:rsid w:val="00913781"/>
    <w:rsid w:val="009144B7"/>
    <w:rsid w:val="00914676"/>
    <w:rsid w:val="00914DAE"/>
    <w:rsid w:val="00915528"/>
    <w:rsid w:val="00916786"/>
    <w:rsid w:val="009168B5"/>
    <w:rsid w:val="00916C31"/>
    <w:rsid w:val="00916FB5"/>
    <w:rsid w:val="00917312"/>
    <w:rsid w:val="009178DA"/>
    <w:rsid w:val="00917AF5"/>
    <w:rsid w:val="00920221"/>
    <w:rsid w:val="009204CA"/>
    <w:rsid w:val="009206C5"/>
    <w:rsid w:val="009208E7"/>
    <w:rsid w:val="00920DAB"/>
    <w:rsid w:val="0092100C"/>
    <w:rsid w:val="00921844"/>
    <w:rsid w:val="00921DAD"/>
    <w:rsid w:val="009221B0"/>
    <w:rsid w:val="009226DC"/>
    <w:rsid w:val="0092275C"/>
    <w:rsid w:val="0092293F"/>
    <w:rsid w:val="00922EF7"/>
    <w:rsid w:val="00923015"/>
    <w:rsid w:val="0092338C"/>
    <w:rsid w:val="00923EE0"/>
    <w:rsid w:val="0092498B"/>
    <w:rsid w:val="00924B50"/>
    <w:rsid w:val="00924F42"/>
    <w:rsid w:val="00925AD3"/>
    <w:rsid w:val="009266AE"/>
    <w:rsid w:val="0092674E"/>
    <w:rsid w:val="00926EBE"/>
    <w:rsid w:val="00927740"/>
    <w:rsid w:val="0092775E"/>
    <w:rsid w:val="00927E37"/>
    <w:rsid w:val="00927E5E"/>
    <w:rsid w:val="00930DB3"/>
    <w:rsid w:val="009310E5"/>
    <w:rsid w:val="009319B9"/>
    <w:rsid w:val="009319C4"/>
    <w:rsid w:val="00931FCE"/>
    <w:rsid w:val="00932D71"/>
    <w:rsid w:val="00932D81"/>
    <w:rsid w:val="00933453"/>
    <w:rsid w:val="009334CD"/>
    <w:rsid w:val="00933502"/>
    <w:rsid w:val="00933D14"/>
    <w:rsid w:val="00934013"/>
    <w:rsid w:val="0093448A"/>
    <w:rsid w:val="009346EF"/>
    <w:rsid w:val="00934881"/>
    <w:rsid w:val="00935070"/>
    <w:rsid w:val="009353A7"/>
    <w:rsid w:val="0093570E"/>
    <w:rsid w:val="00936730"/>
    <w:rsid w:val="00937672"/>
    <w:rsid w:val="009378C4"/>
    <w:rsid w:val="00937D60"/>
    <w:rsid w:val="00937E48"/>
    <w:rsid w:val="00940552"/>
    <w:rsid w:val="00940993"/>
    <w:rsid w:val="00940FD1"/>
    <w:rsid w:val="00941915"/>
    <w:rsid w:val="00942241"/>
    <w:rsid w:val="00942F94"/>
    <w:rsid w:val="00943634"/>
    <w:rsid w:val="0094376B"/>
    <w:rsid w:val="009438AF"/>
    <w:rsid w:val="00943F7E"/>
    <w:rsid w:val="009440DF"/>
    <w:rsid w:val="0094416E"/>
    <w:rsid w:val="00944512"/>
    <w:rsid w:val="00944AA1"/>
    <w:rsid w:val="00944D9E"/>
    <w:rsid w:val="009453E1"/>
    <w:rsid w:val="0094644C"/>
    <w:rsid w:val="00946FCE"/>
    <w:rsid w:val="00947CAF"/>
    <w:rsid w:val="00947D8F"/>
    <w:rsid w:val="00947FC9"/>
    <w:rsid w:val="00950004"/>
    <w:rsid w:val="009502CF"/>
    <w:rsid w:val="0095062E"/>
    <w:rsid w:val="00950EED"/>
    <w:rsid w:val="009512B7"/>
    <w:rsid w:val="00951AE6"/>
    <w:rsid w:val="00952204"/>
    <w:rsid w:val="00952B15"/>
    <w:rsid w:val="00953220"/>
    <w:rsid w:val="009533FE"/>
    <w:rsid w:val="00953992"/>
    <w:rsid w:val="0095430A"/>
    <w:rsid w:val="009543B3"/>
    <w:rsid w:val="009547E2"/>
    <w:rsid w:val="00954C1B"/>
    <w:rsid w:val="00954E95"/>
    <w:rsid w:val="00954F86"/>
    <w:rsid w:val="00955802"/>
    <w:rsid w:val="0095581D"/>
    <w:rsid w:val="00955A60"/>
    <w:rsid w:val="0095662D"/>
    <w:rsid w:val="0095709D"/>
    <w:rsid w:val="00957834"/>
    <w:rsid w:val="00957D51"/>
    <w:rsid w:val="009607A7"/>
    <w:rsid w:val="00960834"/>
    <w:rsid w:val="00960CD1"/>
    <w:rsid w:val="00960DF9"/>
    <w:rsid w:val="009613A0"/>
    <w:rsid w:val="00961848"/>
    <w:rsid w:val="00962094"/>
    <w:rsid w:val="00962195"/>
    <w:rsid w:val="00962534"/>
    <w:rsid w:val="00962A37"/>
    <w:rsid w:val="00962C60"/>
    <w:rsid w:val="00962E0D"/>
    <w:rsid w:val="0096333D"/>
    <w:rsid w:val="00963F1B"/>
    <w:rsid w:val="0096420C"/>
    <w:rsid w:val="00964419"/>
    <w:rsid w:val="009645AF"/>
    <w:rsid w:val="009646FD"/>
    <w:rsid w:val="00964E5B"/>
    <w:rsid w:val="0096583D"/>
    <w:rsid w:val="00965CFF"/>
    <w:rsid w:val="00965D4D"/>
    <w:rsid w:val="00965DF9"/>
    <w:rsid w:val="00966195"/>
    <w:rsid w:val="009662E1"/>
    <w:rsid w:val="009665B2"/>
    <w:rsid w:val="009669C7"/>
    <w:rsid w:val="00966DD1"/>
    <w:rsid w:val="00966EC0"/>
    <w:rsid w:val="00967F1E"/>
    <w:rsid w:val="00970D5F"/>
    <w:rsid w:val="0097114C"/>
    <w:rsid w:val="009711D1"/>
    <w:rsid w:val="009714F4"/>
    <w:rsid w:val="0097155D"/>
    <w:rsid w:val="00972879"/>
    <w:rsid w:val="00972C36"/>
    <w:rsid w:val="00972C55"/>
    <w:rsid w:val="009736C1"/>
    <w:rsid w:val="00973FAA"/>
    <w:rsid w:val="00974164"/>
    <w:rsid w:val="0097464D"/>
    <w:rsid w:val="00975E79"/>
    <w:rsid w:val="00975E7C"/>
    <w:rsid w:val="00975F98"/>
    <w:rsid w:val="009761D0"/>
    <w:rsid w:val="009767B4"/>
    <w:rsid w:val="00976A6C"/>
    <w:rsid w:val="00976F07"/>
    <w:rsid w:val="009770C8"/>
    <w:rsid w:val="00977568"/>
    <w:rsid w:val="00977B51"/>
    <w:rsid w:val="00980C15"/>
    <w:rsid w:val="009827FC"/>
    <w:rsid w:val="00982C9A"/>
    <w:rsid w:val="00983104"/>
    <w:rsid w:val="0098317F"/>
    <w:rsid w:val="009831D5"/>
    <w:rsid w:val="0098338A"/>
    <w:rsid w:val="009836D7"/>
    <w:rsid w:val="0098380B"/>
    <w:rsid w:val="00983F4F"/>
    <w:rsid w:val="009841F3"/>
    <w:rsid w:val="00985017"/>
    <w:rsid w:val="0098518C"/>
    <w:rsid w:val="00985A09"/>
    <w:rsid w:val="00985D88"/>
    <w:rsid w:val="00986048"/>
    <w:rsid w:val="00986A4F"/>
    <w:rsid w:val="00986CD3"/>
    <w:rsid w:val="00986EFA"/>
    <w:rsid w:val="00986F19"/>
    <w:rsid w:val="009872D3"/>
    <w:rsid w:val="00987682"/>
    <w:rsid w:val="009877A6"/>
    <w:rsid w:val="00987E29"/>
    <w:rsid w:val="00987EE5"/>
    <w:rsid w:val="00987F69"/>
    <w:rsid w:val="00990203"/>
    <w:rsid w:val="009902C4"/>
    <w:rsid w:val="00990542"/>
    <w:rsid w:val="00990D98"/>
    <w:rsid w:val="00991713"/>
    <w:rsid w:val="00991C6B"/>
    <w:rsid w:val="00992549"/>
    <w:rsid w:val="00992F73"/>
    <w:rsid w:val="009934C5"/>
    <w:rsid w:val="00993893"/>
    <w:rsid w:val="00993B25"/>
    <w:rsid w:val="00993B96"/>
    <w:rsid w:val="00993CF6"/>
    <w:rsid w:val="00993E5B"/>
    <w:rsid w:val="00993EB0"/>
    <w:rsid w:val="00994154"/>
    <w:rsid w:val="0099442B"/>
    <w:rsid w:val="00994818"/>
    <w:rsid w:val="00994CEC"/>
    <w:rsid w:val="00994E04"/>
    <w:rsid w:val="00994F8F"/>
    <w:rsid w:val="00995072"/>
    <w:rsid w:val="009950FB"/>
    <w:rsid w:val="009952BC"/>
    <w:rsid w:val="0099579F"/>
    <w:rsid w:val="00995EB3"/>
    <w:rsid w:val="009960CD"/>
    <w:rsid w:val="009962B1"/>
    <w:rsid w:val="009962E8"/>
    <w:rsid w:val="009966EC"/>
    <w:rsid w:val="00996DA5"/>
    <w:rsid w:val="00997A9F"/>
    <w:rsid w:val="009A047D"/>
    <w:rsid w:val="009A0A38"/>
    <w:rsid w:val="009A0C87"/>
    <w:rsid w:val="009A10A3"/>
    <w:rsid w:val="009A116A"/>
    <w:rsid w:val="009A1507"/>
    <w:rsid w:val="009A1B31"/>
    <w:rsid w:val="009A20E1"/>
    <w:rsid w:val="009A27BD"/>
    <w:rsid w:val="009A29F7"/>
    <w:rsid w:val="009A3318"/>
    <w:rsid w:val="009A3776"/>
    <w:rsid w:val="009A3C89"/>
    <w:rsid w:val="009A4147"/>
    <w:rsid w:val="009A47FB"/>
    <w:rsid w:val="009A5481"/>
    <w:rsid w:val="009A5990"/>
    <w:rsid w:val="009A59E4"/>
    <w:rsid w:val="009A6812"/>
    <w:rsid w:val="009A68D1"/>
    <w:rsid w:val="009A7463"/>
    <w:rsid w:val="009B04FF"/>
    <w:rsid w:val="009B0D4F"/>
    <w:rsid w:val="009B102D"/>
    <w:rsid w:val="009B12A7"/>
    <w:rsid w:val="009B240D"/>
    <w:rsid w:val="009B24E7"/>
    <w:rsid w:val="009B2B4C"/>
    <w:rsid w:val="009B3BAB"/>
    <w:rsid w:val="009B44AA"/>
    <w:rsid w:val="009B4BD3"/>
    <w:rsid w:val="009B5189"/>
    <w:rsid w:val="009B527E"/>
    <w:rsid w:val="009B53CA"/>
    <w:rsid w:val="009B5F1D"/>
    <w:rsid w:val="009B648A"/>
    <w:rsid w:val="009C0BF3"/>
    <w:rsid w:val="009C0C3B"/>
    <w:rsid w:val="009C0CEF"/>
    <w:rsid w:val="009C1927"/>
    <w:rsid w:val="009C1E5C"/>
    <w:rsid w:val="009C2260"/>
    <w:rsid w:val="009C23C8"/>
    <w:rsid w:val="009C29A2"/>
    <w:rsid w:val="009C2CCB"/>
    <w:rsid w:val="009C2F23"/>
    <w:rsid w:val="009C31B2"/>
    <w:rsid w:val="009C36DE"/>
    <w:rsid w:val="009C3923"/>
    <w:rsid w:val="009C3F0D"/>
    <w:rsid w:val="009C4698"/>
    <w:rsid w:val="009C4E86"/>
    <w:rsid w:val="009C550C"/>
    <w:rsid w:val="009C5CDD"/>
    <w:rsid w:val="009C5D98"/>
    <w:rsid w:val="009C621A"/>
    <w:rsid w:val="009C679A"/>
    <w:rsid w:val="009C6876"/>
    <w:rsid w:val="009C6FBE"/>
    <w:rsid w:val="009C70FF"/>
    <w:rsid w:val="009C7257"/>
    <w:rsid w:val="009C7506"/>
    <w:rsid w:val="009C78E7"/>
    <w:rsid w:val="009D0942"/>
    <w:rsid w:val="009D15A3"/>
    <w:rsid w:val="009D1712"/>
    <w:rsid w:val="009D1C53"/>
    <w:rsid w:val="009D1E4D"/>
    <w:rsid w:val="009D2B98"/>
    <w:rsid w:val="009D2F53"/>
    <w:rsid w:val="009D3760"/>
    <w:rsid w:val="009D398F"/>
    <w:rsid w:val="009D40D8"/>
    <w:rsid w:val="009D42CC"/>
    <w:rsid w:val="009D4786"/>
    <w:rsid w:val="009D4D23"/>
    <w:rsid w:val="009D521F"/>
    <w:rsid w:val="009D528C"/>
    <w:rsid w:val="009D606B"/>
    <w:rsid w:val="009D60EA"/>
    <w:rsid w:val="009D69ED"/>
    <w:rsid w:val="009D706E"/>
    <w:rsid w:val="009D7737"/>
    <w:rsid w:val="009D7B8C"/>
    <w:rsid w:val="009E0ADC"/>
    <w:rsid w:val="009E0B00"/>
    <w:rsid w:val="009E1533"/>
    <w:rsid w:val="009E1F17"/>
    <w:rsid w:val="009E2197"/>
    <w:rsid w:val="009E299B"/>
    <w:rsid w:val="009E2C60"/>
    <w:rsid w:val="009E304D"/>
    <w:rsid w:val="009E3151"/>
    <w:rsid w:val="009E34CA"/>
    <w:rsid w:val="009E592D"/>
    <w:rsid w:val="009E5BA2"/>
    <w:rsid w:val="009E64DC"/>
    <w:rsid w:val="009E689B"/>
    <w:rsid w:val="009E69C4"/>
    <w:rsid w:val="009E6AA3"/>
    <w:rsid w:val="009E7BF4"/>
    <w:rsid w:val="009F02CD"/>
    <w:rsid w:val="009F0EA2"/>
    <w:rsid w:val="009F1C26"/>
    <w:rsid w:val="009F207E"/>
    <w:rsid w:val="009F2E36"/>
    <w:rsid w:val="009F31F7"/>
    <w:rsid w:val="009F33AD"/>
    <w:rsid w:val="009F4CB6"/>
    <w:rsid w:val="009F4D14"/>
    <w:rsid w:val="009F4E98"/>
    <w:rsid w:val="009F4EDF"/>
    <w:rsid w:val="009F558F"/>
    <w:rsid w:val="009F5DD6"/>
    <w:rsid w:val="009F6139"/>
    <w:rsid w:val="009F62C3"/>
    <w:rsid w:val="009F635C"/>
    <w:rsid w:val="009F660A"/>
    <w:rsid w:val="009F6686"/>
    <w:rsid w:val="009F6A07"/>
    <w:rsid w:val="009F7235"/>
    <w:rsid w:val="00A007EF"/>
    <w:rsid w:val="00A00A07"/>
    <w:rsid w:val="00A00AB4"/>
    <w:rsid w:val="00A01014"/>
    <w:rsid w:val="00A017A2"/>
    <w:rsid w:val="00A01CA6"/>
    <w:rsid w:val="00A02435"/>
    <w:rsid w:val="00A03486"/>
    <w:rsid w:val="00A0375F"/>
    <w:rsid w:val="00A039B9"/>
    <w:rsid w:val="00A03E1A"/>
    <w:rsid w:val="00A048DF"/>
    <w:rsid w:val="00A057BB"/>
    <w:rsid w:val="00A05BE4"/>
    <w:rsid w:val="00A06497"/>
    <w:rsid w:val="00A06A50"/>
    <w:rsid w:val="00A06C45"/>
    <w:rsid w:val="00A06C7A"/>
    <w:rsid w:val="00A06E75"/>
    <w:rsid w:val="00A06F6E"/>
    <w:rsid w:val="00A07333"/>
    <w:rsid w:val="00A07C78"/>
    <w:rsid w:val="00A07CD3"/>
    <w:rsid w:val="00A1003F"/>
    <w:rsid w:val="00A10120"/>
    <w:rsid w:val="00A1070C"/>
    <w:rsid w:val="00A118C7"/>
    <w:rsid w:val="00A12F16"/>
    <w:rsid w:val="00A13095"/>
    <w:rsid w:val="00A136CC"/>
    <w:rsid w:val="00A13E7A"/>
    <w:rsid w:val="00A1493F"/>
    <w:rsid w:val="00A14E32"/>
    <w:rsid w:val="00A158B6"/>
    <w:rsid w:val="00A15A08"/>
    <w:rsid w:val="00A16E81"/>
    <w:rsid w:val="00A17035"/>
    <w:rsid w:val="00A171B8"/>
    <w:rsid w:val="00A172E5"/>
    <w:rsid w:val="00A20315"/>
    <w:rsid w:val="00A206ED"/>
    <w:rsid w:val="00A20D9C"/>
    <w:rsid w:val="00A210A3"/>
    <w:rsid w:val="00A21337"/>
    <w:rsid w:val="00A2265F"/>
    <w:rsid w:val="00A22821"/>
    <w:rsid w:val="00A2283B"/>
    <w:rsid w:val="00A234CE"/>
    <w:rsid w:val="00A2351E"/>
    <w:rsid w:val="00A23D56"/>
    <w:rsid w:val="00A23E24"/>
    <w:rsid w:val="00A23FE4"/>
    <w:rsid w:val="00A24553"/>
    <w:rsid w:val="00A2471D"/>
    <w:rsid w:val="00A24B7F"/>
    <w:rsid w:val="00A24C10"/>
    <w:rsid w:val="00A25152"/>
    <w:rsid w:val="00A25465"/>
    <w:rsid w:val="00A25A9C"/>
    <w:rsid w:val="00A26AF4"/>
    <w:rsid w:val="00A273E5"/>
    <w:rsid w:val="00A275A4"/>
    <w:rsid w:val="00A275F7"/>
    <w:rsid w:val="00A27973"/>
    <w:rsid w:val="00A30055"/>
    <w:rsid w:val="00A302B1"/>
    <w:rsid w:val="00A303DA"/>
    <w:rsid w:val="00A303E6"/>
    <w:rsid w:val="00A307A7"/>
    <w:rsid w:val="00A30AC5"/>
    <w:rsid w:val="00A31275"/>
    <w:rsid w:val="00A3178B"/>
    <w:rsid w:val="00A32124"/>
    <w:rsid w:val="00A322C8"/>
    <w:rsid w:val="00A32312"/>
    <w:rsid w:val="00A32379"/>
    <w:rsid w:val="00A326C3"/>
    <w:rsid w:val="00A3293D"/>
    <w:rsid w:val="00A32A92"/>
    <w:rsid w:val="00A32C31"/>
    <w:rsid w:val="00A32F30"/>
    <w:rsid w:val="00A33096"/>
    <w:rsid w:val="00A334B3"/>
    <w:rsid w:val="00A3404A"/>
    <w:rsid w:val="00A34092"/>
    <w:rsid w:val="00A340C0"/>
    <w:rsid w:val="00A342B3"/>
    <w:rsid w:val="00A3440B"/>
    <w:rsid w:val="00A353FE"/>
    <w:rsid w:val="00A36B4E"/>
    <w:rsid w:val="00A3724A"/>
    <w:rsid w:val="00A3732F"/>
    <w:rsid w:val="00A4021E"/>
    <w:rsid w:val="00A40543"/>
    <w:rsid w:val="00A40DA2"/>
    <w:rsid w:val="00A4103A"/>
    <w:rsid w:val="00A4171F"/>
    <w:rsid w:val="00A41EB5"/>
    <w:rsid w:val="00A438CD"/>
    <w:rsid w:val="00A439EA"/>
    <w:rsid w:val="00A43A05"/>
    <w:rsid w:val="00A44C0C"/>
    <w:rsid w:val="00A459D1"/>
    <w:rsid w:val="00A45B3D"/>
    <w:rsid w:val="00A45BD6"/>
    <w:rsid w:val="00A45C0B"/>
    <w:rsid w:val="00A45CDB"/>
    <w:rsid w:val="00A45F8C"/>
    <w:rsid w:val="00A45FC6"/>
    <w:rsid w:val="00A4659D"/>
    <w:rsid w:val="00A46A56"/>
    <w:rsid w:val="00A473C9"/>
    <w:rsid w:val="00A478AD"/>
    <w:rsid w:val="00A47CE6"/>
    <w:rsid w:val="00A50227"/>
    <w:rsid w:val="00A510D0"/>
    <w:rsid w:val="00A51827"/>
    <w:rsid w:val="00A518FE"/>
    <w:rsid w:val="00A51DF6"/>
    <w:rsid w:val="00A523C9"/>
    <w:rsid w:val="00A5250E"/>
    <w:rsid w:val="00A52A3D"/>
    <w:rsid w:val="00A52CBD"/>
    <w:rsid w:val="00A52CEB"/>
    <w:rsid w:val="00A5320F"/>
    <w:rsid w:val="00A53286"/>
    <w:rsid w:val="00A5334C"/>
    <w:rsid w:val="00A54491"/>
    <w:rsid w:val="00A549C7"/>
    <w:rsid w:val="00A54E7A"/>
    <w:rsid w:val="00A54F1A"/>
    <w:rsid w:val="00A551E2"/>
    <w:rsid w:val="00A55CEF"/>
    <w:rsid w:val="00A5610F"/>
    <w:rsid w:val="00A565F2"/>
    <w:rsid w:val="00A56649"/>
    <w:rsid w:val="00A566A6"/>
    <w:rsid w:val="00A56EBB"/>
    <w:rsid w:val="00A57483"/>
    <w:rsid w:val="00A57650"/>
    <w:rsid w:val="00A57764"/>
    <w:rsid w:val="00A57C75"/>
    <w:rsid w:val="00A60852"/>
    <w:rsid w:val="00A608C2"/>
    <w:rsid w:val="00A60F65"/>
    <w:rsid w:val="00A60F8C"/>
    <w:rsid w:val="00A61434"/>
    <w:rsid w:val="00A615F9"/>
    <w:rsid w:val="00A61A2B"/>
    <w:rsid w:val="00A61C34"/>
    <w:rsid w:val="00A61C45"/>
    <w:rsid w:val="00A61CD3"/>
    <w:rsid w:val="00A6249B"/>
    <w:rsid w:val="00A62513"/>
    <w:rsid w:val="00A625CA"/>
    <w:rsid w:val="00A626DC"/>
    <w:rsid w:val="00A62B3D"/>
    <w:rsid w:val="00A63044"/>
    <w:rsid w:val="00A631B0"/>
    <w:rsid w:val="00A632DF"/>
    <w:rsid w:val="00A63869"/>
    <w:rsid w:val="00A63998"/>
    <w:rsid w:val="00A639DE"/>
    <w:rsid w:val="00A63D90"/>
    <w:rsid w:val="00A65633"/>
    <w:rsid w:val="00A659AC"/>
    <w:rsid w:val="00A65B65"/>
    <w:rsid w:val="00A65FD3"/>
    <w:rsid w:val="00A6630E"/>
    <w:rsid w:val="00A66F12"/>
    <w:rsid w:val="00A67266"/>
    <w:rsid w:val="00A679A9"/>
    <w:rsid w:val="00A67C56"/>
    <w:rsid w:val="00A67C98"/>
    <w:rsid w:val="00A67D64"/>
    <w:rsid w:val="00A67EF5"/>
    <w:rsid w:val="00A702C6"/>
    <w:rsid w:val="00A70840"/>
    <w:rsid w:val="00A709E3"/>
    <w:rsid w:val="00A70A2D"/>
    <w:rsid w:val="00A71224"/>
    <w:rsid w:val="00A713FC"/>
    <w:rsid w:val="00A71649"/>
    <w:rsid w:val="00A719D9"/>
    <w:rsid w:val="00A71FEE"/>
    <w:rsid w:val="00A73A52"/>
    <w:rsid w:val="00A74112"/>
    <w:rsid w:val="00A74C0C"/>
    <w:rsid w:val="00A74C57"/>
    <w:rsid w:val="00A74EEB"/>
    <w:rsid w:val="00A75402"/>
    <w:rsid w:val="00A76516"/>
    <w:rsid w:val="00A76569"/>
    <w:rsid w:val="00A76722"/>
    <w:rsid w:val="00A76B86"/>
    <w:rsid w:val="00A76D0C"/>
    <w:rsid w:val="00A76EEB"/>
    <w:rsid w:val="00A770B3"/>
    <w:rsid w:val="00A77424"/>
    <w:rsid w:val="00A77C6A"/>
    <w:rsid w:val="00A77C9B"/>
    <w:rsid w:val="00A807EA"/>
    <w:rsid w:val="00A8096E"/>
    <w:rsid w:val="00A80FA2"/>
    <w:rsid w:val="00A81A53"/>
    <w:rsid w:val="00A81AAB"/>
    <w:rsid w:val="00A81F45"/>
    <w:rsid w:val="00A82288"/>
    <w:rsid w:val="00A82359"/>
    <w:rsid w:val="00A824E5"/>
    <w:rsid w:val="00A826FF"/>
    <w:rsid w:val="00A82F2D"/>
    <w:rsid w:val="00A836AC"/>
    <w:rsid w:val="00A83B76"/>
    <w:rsid w:val="00A83F7A"/>
    <w:rsid w:val="00A84B08"/>
    <w:rsid w:val="00A852E7"/>
    <w:rsid w:val="00A85492"/>
    <w:rsid w:val="00A8569D"/>
    <w:rsid w:val="00A85920"/>
    <w:rsid w:val="00A86067"/>
    <w:rsid w:val="00A86E7A"/>
    <w:rsid w:val="00A87700"/>
    <w:rsid w:val="00A878E4"/>
    <w:rsid w:val="00A90084"/>
    <w:rsid w:val="00A900B4"/>
    <w:rsid w:val="00A906ED"/>
    <w:rsid w:val="00A907D9"/>
    <w:rsid w:val="00A90AE8"/>
    <w:rsid w:val="00A915F4"/>
    <w:rsid w:val="00A91854"/>
    <w:rsid w:val="00A91B05"/>
    <w:rsid w:val="00A91BA3"/>
    <w:rsid w:val="00A91EFF"/>
    <w:rsid w:val="00A926A3"/>
    <w:rsid w:val="00A92A48"/>
    <w:rsid w:val="00A92D92"/>
    <w:rsid w:val="00A93807"/>
    <w:rsid w:val="00A93BB2"/>
    <w:rsid w:val="00A94311"/>
    <w:rsid w:val="00A946CD"/>
    <w:rsid w:val="00A946D1"/>
    <w:rsid w:val="00A95209"/>
    <w:rsid w:val="00A9600C"/>
    <w:rsid w:val="00A96107"/>
    <w:rsid w:val="00A96A29"/>
    <w:rsid w:val="00A96CB9"/>
    <w:rsid w:val="00A96D74"/>
    <w:rsid w:val="00A974AA"/>
    <w:rsid w:val="00A97886"/>
    <w:rsid w:val="00A97B0B"/>
    <w:rsid w:val="00AA003B"/>
    <w:rsid w:val="00AA0134"/>
    <w:rsid w:val="00AA06B9"/>
    <w:rsid w:val="00AA0832"/>
    <w:rsid w:val="00AA089F"/>
    <w:rsid w:val="00AA0FB7"/>
    <w:rsid w:val="00AA11B7"/>
    <w:rsid w:val="00AA1280"/>
    <w:rsid w:val="00AA1B28"/>
    <w:rsid w:val="00AA1E22"/>
    <w:rsid w:val="00AA23B9"/>
    <w:rsid w:val="00AA25CE"/>
    <w:rsid w:val="00AA28C9"/>
    <w:rsid w:val="00AA28ED"/>
    <w:rsid w:val="00AA2B14"/>
    <w:rsid w:val="00AA2F25"/>
    <w:rsid w:val="00AA34C9"/>
    <w:rsid w:val="00AA3786"/>
    <w:rsid w:val="00AA3B47"/>
    <w:rsid w:val="00AA3E4A"/>
    <w:rsid w:val="00AA44DD"/>
    <w:rsid w:val="00AA4705"/>
    <w:rsid w:val="00AA486F"/>
    <w:rsid w:val="00AA4D07"/>
    <w:rsid w:val="00AA523C"/>
    <w:rsid w:val="00AA6548"/>
    <w:rsid w:val="00AA6F11"/>
    <w:rsid w:val="00AB0CCC"/>
    <w:rsid w:val="00AB0DEC"/>
    <w:rsid w:val="00AB0E88"/>
    <w:rsid w:val="00AB0EDC"/>
    <w:rsid w:val="00AB0EFD"/>
    <w:rsid w:val="00AB0F6F"/>
    <w:rsid w:val="00AB1402"/>
    <w:rsid w:val="00AB1604"/>
    <w:rsid w:val="00AB1CA5"/>
    <w:rsid w:val="00AB1EAB"/>
    <w:rsid w:val="00AB31A6"/>
    <w:rsid w:val="00AB340C"/>
    <w:rsid w:val="00AB47BE"/>
    <w:rsid w:val="00AB4AD8"/>
    <w:rsid w:val="00AB4E95"/>
    <w:rsid w:val="00AB51C9"/>
    <w:rsid w:val="00AB6325"/>
    <w:rsid w:val="00AB6AFA"/>
    <w:rsid w:val="00AB709A"/>
    <w:rsid w:val="00AB7B5B"/>
    <w:rsid w:val="00AB7BF3"/>
    <w:rsid w:val="00AC0D00"/>
    <w:rsid w:val="00AC11A5"/>
    <w:rsid w:val="00AC1FCB"/>
    <w:rsid w:val="00AC2061"/>
    <w:rsid w:val="00AC253B"/>
    <w:rsid w:val="00AC2808"/>
    <w:rsid w:val="00AC33AB"/>
    <w:rsid w:val="00AC34A0"/>
    <w:rsid w:val="00AC37C4"/>
    <w:rsid w:val="00AC39F4"/>
    <w:rsid w:val="00AC3F02"/>
    <w:rsid w:val="00AC3F96"/>
    <w:rsid w:val="00AC4583"/>
    <w:rsid w:val="00AC46C8"/>
    <w:rsid w:val="00AC4763"/>
    <w:rsid w:val="00AC49BC"/>
    <w:rsid w:val="00AC5537"/>
    <w:rsid w:val="00AC56A5"/>
    <w:rsid w:val="00AC64BD"/>
    <w:rsid w:val="00AC6913"/>
    <w:rsid w:val="00AC6CB5"/>
    <w:rsid w:val="00AC6ECD"/>
    <w:rsid w:val="00AC7C42"/>
    <w:rsid w:val="00AD0108"/>
    <w:rsid w:val="00AD0358"/>
    <w:rsid w:val="00AD09FA"/>
    <w:rsid w:val="00AD122A"/>
    <w:rsid w:val="00AD200C"/>
    <w:rsid w:val="00AD3120"/>
    <w:rsid w:val="00AD3832"/>
    <w:rsid w:val="00AD3924"/>
    <w:rsid w:val="00AD4153"/>
    <w:rsid w:val="00AD4A27"/>
    <w:rsid w:val="00AD4B20"/>
    <w:rsid w:val="00AD5497"/>
    <w:rsid w:val="00AD5AD0"/>
    <w:rsid w:val="00AD770E"/>
    <w:rsid w:val="00AD79A8"/>
    <w:rsid w:val="00AD7ADA"/>
    <w:rsid w:val="00AE0523"/>
    <w:rsid w:val="00AE0D0A"/>
    <w:rsid w:val="00AE1076"/>
    <w:rsid w:val="00AE1305"/>
    <w:rsid w:val="00AE1D1C"/>
    <w:rsid w:val="00AE2855"/>
    <w:rsid w:val="00AE28D0"/>
    <w:rsid w:val="00AE2DE1"/>
    <w:rsid w:val="00AE3108"/>
    <w:rsid w:val="00AE435C"/>
    <w:rsid w:val="00AE43D5"/>
    <w:rsid w:val="00AE4BC0"/>
    <w:rsid w:val="00AE4ED6"/>
    <w:rsid w:val="00AE5182"/>
    <w:rsid w:val="00AE53E1"/>
    <w:rsid w:val="00AE548D"/>
    <w:rsid w:val="00AE56B4"/>
    <w:rsid w:val="00AE5B83"/>
    <w:rsid w:val="00AE630D"/>
    <w:rsid w:val="00AE6F79"/>
    <w:rsid w:val="00AE7248"/>
    <w:rsid w:val="00AE732D"/>
    <w:rsid w:val="00AE7A90"/>
    <w:rsid w:val="00AF04FB"/>
    <w:rsid w:val="00AF058D"/>
    <w:rsid w:val="00AF077F"/>
    <w:rsid w:val="00AF0A9A"/>
    <w:rsid w:val="00AF0B35"/>
    <w:rsid w:val="00AF1298"/>
    <w:rsid w:val="00AF12AA"/>
    <w:rsid w:val="00AF12DC"/>
    <w:rsid w:val="00AF1AB5"/>
    <w:rsid w:val="00AF1B35"/>
    <w:rsid w:val="00AF1FE0"/>
    <w:rsid w:val="00AF2647"/>
    <w:rsid w:val="00AF27E4"/>
    <w:rsid w:val="00AF2A62"/>
    <w:rsid w:val="00AF2AA9"/>
    <w:rsid w:val="00AF2FD9"/>
    <w:rsid w:val="00AF314E"/>
    <w:rsid w:val="00AF32FF"/>
    <w:rsid w:val="00AF354F"/>
    <w:rsid w:val="00AF3721"/>
    <w:rsid w:val="00AF3919"/>
    <w:rsid w:val="00AF3E07"/>
    <w:rsid w:val="00AF3FC4"/>
    <w:rsid w:val="00AF4006"/>
    <w:rsid w:val="00AF464C"/>
    <w:rsid w:val="00AF5B5C"/>
    <w:rsid w:val="00AF618F"/>
    <w:rsid w:val="00AF65DE"/>
    <w:rsid w:val="00AF6F71"/>
    <w:rsid w:val="00AF7042"/>
    <w:rsid w:val="00AF7103"/>
    <w:rsid w:val="00AF77DD"/>
    <w:rsid w:val="00B00225"/>
    <w:rsid w:val="00B0065B"/>
    <w:rsid w:val="00B007B9"/>
    <w:rsid w:val="00B00917"/>
    <w:rsid w:val="00B01635"/>
    <w:rsid w:val="00B018E8"/>
    <w:rsid w:val="00B01D5A"/>
    <w:rsid w:val="00B022FB"/>
    <w:rsid w:val="00B02607"/>
    <w:rsid w:val="00B0339D"/>
    <w:rsid w:val="00B03458"/>
    <w:rsid w:val="00B039B9"/>
    <w:rsid w:val="00B03A0B"/>
    <w:rsid w:val="00B03A33"/>
    <w:rsid w:val="00B03A60"/>
    <w:rsid w:val="00B03B98"/>
    <w:rsid w:val="00B042DF"/>
    <w:rsid w:val="00B047C6"/>
    <w:rsid w:val="00B048F6"/>
    <w:rsid w:val="00B056CC"/>
    <w:rsid w:val="00B05D05"/>
    <w:rsid w:val="00B06139"/>
    <w:rsid w:val="00B063A9"/>
    <w:rsid w:val="00B067D8"/>
    <w:rsid w:val="00B0686A"/>
    <w:rsid w:val="00B0689F"/>
    <w:rsid w:val="00B06930"/>
    <w:rsid w:val="00B06A5D"/>
    <w:rsid w:val="00B07241"/>
    <w:rsid w:val="00B0736A"/>
    <w:rsid w:val="00B07479"/>
    <w:rsid w:val="00B075AE"/>
    <w:rsid w:val="00B07AD6"/>
    <w:rsid w:val="00B07D2D"/>
    <w:rsid w:val="00B07E05"/>
    <w:rsid w:val="00B101F2"/>
    <w:rsid w:val="00B103E8"/>
    <w:rsid w:val="00B10A77"/>
    <w:rsid w:val="00B10F4D"/>
    <w:rsid w:val="00B11132"/>
    <w:rsid w:val="00B1156B"/>
    <w:rsid w:val="00B1160F"/>
    <w:rsid w:val="00B11724"/>
    <w:rsid w:val="00B11A4B"/>
    <w:rsid w:val="00B11B1C"/>
    <w:rsid w:val="00B11BE7"/>
    <w:rsid w:val="00B121E9"/>
    <w:rsid w:val="00B1256A"/>
    <w:rsid w:val="00B12675"/>
    <w:rsid w:val="00B12A96"/>
    <w:rsid w:val="00B12D5F"/>
    <w:rsid w:val="00B138D0"/>
    <w:rsid w:val="00B1393A"/>
    <w:rsid w:val="00B1397D"/>
    <w:rsid w:val="00B13A43"/>
    <w:rsid w:val="00B14E75"/>
    <w:rsid w:val="00B14F65"/>
    <w:rsid w:val="00B154A2"/>
    <w:rsid w:val="00B15B78"/>
    <w:rsid w:val="00B15D2D"/>
    <w:rsid w:val="00B16818"/>
    <w:rsid w:val="00B16E34"/>
    <w:rsid w:val="00B201CA"/>
    <w:rsid w:val="00B2072F"/>
    <w:rsid w:val="00B20DA6"/>
    <w:rsid w:val="00B20EDD"/>
    <w:rsid w:val="00B21941"/>
    <w:rsid w:val="00B21AD1"/>
    <w:rsid w:val="00B21FD8"/>
    <w:rsid w:val="00B22203"/>
    <w:rsid w:val="00B22232"/>
    <w:rsid w:val="00B224C0"/>
    <w:rsid w:val="00B2271C"/>
    <w:rsid w:val="00B22D76"/>
    <w:rsid w:val="00B2304D"/>
    <w:rsid w:val="00B23295"/>
    <w:rsid w:val="00B23C65"/>
    <w:rsid w:val="00B23E4C"/>
    <w:rsid w:val="00B23EAA"/>
    <w:rsid w:val="00B2408B"/>
    <w:rsid w:val="00B2481A"/>
    <w:rsid w:val="00B24F61"/>
    <w:rsid w:val="00B2501C"/>
    <w:rsid w:val="00B25199"/>
    <w:rsid w:val="00B2528A"/>
    <w:rsid w:val="00B25A99"/>
    <w:rsid w:val="00B25D44"/>
    <w:rsid w:val="00B25F42"/>
    <w:rsid w:val="00B26088"/>
    <w:rsid w:val="00B2624A"/>
    <w:rsid w:val="00B264E6"/>
    <w:rsid w:val="00B26A86"/>
    <w:rsid w:val="00B26B0C"/>
    <w:rsid w:val="00B26E0E"/>
    <w:rsid w:val="00B26F7B"/>
    <w:rsid w:val="00B27079"/>
    <w:rsid w:val="00B27306"/>
    <w:rsid w:val="00B27455"/>
    <w:rsid w:val="00B27663"/>
    <w:rsid w:val="00B30215"/>
    <w:rsid w:val="00B30586"/>
    <w:rsid w:val="00B30B7B"/>
    <w:rsid w:val="00B316BF"/>
    <w:rsid w:val="00B3175E"/>
    <w:rsid w:val="00B317B9"/>
    <w:rsid w:val="00B31FA7"/>
    <w:rsid w:val="00B320BD"/>
    <w:rsid w:val="00B324EB"/>
    <w:rsid w:val="00B32573"/>
    <w:rsid w:val="00B32D8A"/>
    <w:rsid w:val="00B32F54"/>
    <w:rsid w:val="00B331C5"/>
    <w:rsid w:val="00B33B55"/>
    <w:rsid w:val="00B33CF5"/>
    <w:rsid w:val="00B34068"/>
    <w:rsid w:val="00B34D48"/>
    <w:rsid w:val="00B34D91"/>
    <w:rsid w:val="00B34EA7"/>
    <w:rsid w:val="00B356BF"/>
    <w:rsid w:val="00B36087"/>
    <w:rsid w:val="00B3620C"/>
    <w:rsid w:val="00B3630D"/>
    <w:rsid w:val="00B36379"/>
    <w:rsid w:val="00B36FC5"/>
    <w:rsid w:val="00B37124"/>
    <w:rsid w:val="00B372BE"/>
    <w:rsid w:val="00B376B3"/>
    <w:rsid w:val="00B37A9E"/>
    <w:rsid w:val="00B37D17"/>
    <w:rsid w:val="00B4089E"/>
    <w:rsid w:val="00B40E7B"/>
    <w:rsid w:val="00B40EBE"/>
    <w:rsid w:val="00B41097"/>
    <w:rsid w:val="00B4157E"/>
    <w:rsid w:val="00B41D54"/>
    <w:rsid w:val="00B420BC"/>
    <w:rsid w:val="00B42102"/>
    <w:rsid w:val="00B422C7"/>
    <w:rsid w:val="00B422CA"/>
    <w:rsid w:val="00B42985"/>
    <w:rsid w:val="00B42C6C"/>
    <w:rsid w:val="00B42D6D"/>
    <w:rsid w:val="00B4371B"/>
    <w:rsid w:val="00B43832"/>
    <w:rsid w:val="00B43F14"/>
    <w:rsid w:val="00B441E8"/>
    <w:rsid w:val="00B44DAB"/>
    <w:rsid w:val="00B45233"/>
    <w:rsid w:val="00B4530E"/>
    <w:rsid w:val="00B454D9"/>
    <w:rsid w:val="00B46457"/>
    <w:rsid w:val="00B46608"/>
    <w:rsid w:val="00B467B9"/>
    <w:rsid w:val="00B46877"/>
    <w:rsid w:val="00B475B5"/>
    <w:rsid w:val="00B47AC7"/>
    <w:rsid w:val="00B47E40"/>
    <w:rsid w:val="00B5079B"/>
    <w:rsid w:val="00B50959"/>
    <w:rsid w:val="00B5127A"/>
    <w:rsid w:val="00B51540"/>
    <w:rsid w:val="00B51978"/>
    <w:rsid w:val="00B525DD"/>
    <w:rsid w:val="00B52732"/>
    <w:rsid w:val="00B52A83"/>
    <w:rsid w:val="00B53508"/>
    <w:rsid w:val="00B54073"/>
    <w:rsid w:val="00B540C1"/>
    <w:rsid w:val="00B54A50"/>
    <w:rsid w:val="00B55330"/>
    <w:rsid w:val="00B55526"/>
    <w:rsid w:val="00B55777"/>
    <w:rsid w:val="00B55F9A"/>
    <w:rsid w:val="00B563DF"/>
    <w:rsid w:val="00B57358"/>
    <w:rsid w:val="00B576DE"/>
    <w:rsid w:val="00B57EBB"/>
    <w:rsid w:val="00B60185"/>
    <w:rsid w:val="00B60CB5"/>
    <w:rsid w:val="00B60CF2"/>
    <w:rsid w:val="00B60EF5"/>
    <w:rsid w:val="00B612E2"/>
    <w:rsid w:val="00B61F29"/>
    <w:rsid w:val="00B623E2"/>
    <w:rsid w:val="00B6254D"/>
    <w:rsid w:val="00B62943"/>
    <w:rsid w:val="00B62D7D"/>
    <w:rsid w:val="00B63273"/>
    <w:rsid w:val="00B635F1"/>
    <w:rsid w:val="00B63736"/>
    <w:rsid w:val="00B63940"/>
    <w:rsid w:val="00B6419D"/>
    <w:rsid w:val="00B64ACA"/>
    <w:rsid w:val="00B650D8"/>
    <w:rsid w:val="00B657D8"/>
    <w:rsid w:val="00B65F70"/>
    <w:rsid w:val="00B6688D"/>
    <w:rsid w:val="00B6690B"/>
    <w:rsid w:val="00B6740D"/>
    <w:rsid w:val="00B67CFD"/>
    <w:rsid w:val="00B70534"/>
    <w:rsid w:val="00B70D30"/>
    <w:rsid w:val="00B71318"/>
    <w:rsid w:val="00B7144B"/>
    <w:rsid w:val="00B717B7"/>
    <w:rsid w:val="00B718B7"/>
    <w:rsid w:val="00B72A49"/>
    <w:rsid w:val="00B72B1A"/>
    <w:rsid w:val="00B73395"/>
    <w:rsid w:val="00B7370D"/>
    <w:rsid w:val="00B74347"/>
    <w:rsid w:val="00B74446"/>
    <w:rsid w:val="00B75627"/>
    <w:rsid w:val="00B75884"/>
    <w:rsid w:val="00B75BEC"/>
    <w:rsid w:val="00B75C62"/>
    <w:rsid w:val="00B77321"/>
    <w:rsid w:val="00B779B3"/>
    <w:rsid w:val="00B77B0A"/>
    <w:rsid w:val="00B77D9D"/>
    <w:rsid w:val="00B802AE"/>
    <w:rsid w:val="00B80AEE"/>
    <w:rsid w:val="00B80DD8"/>
    <w:rsid w:val="00B80F55"/>
    <w:rsid w:val="00B80FAF"/>
    <w:rsid w:val="00B8137D"/>
    <w:rsid w:val="00B81581"/>
    <w:rsid w:val="00B81685"/>
    <w:rsid w:val="00B81894"/>
    <w:rsid w:val="00B81BDF"/>
    <w:rsid w:val="00B826B4"/>
    <w:rsid w:val="00B82717"/>
    <w:rsid w:val="00B8368A"/>
    <w:rsid w:val="00B845EE"/>
    <w:rsid w:val="00B8479C"/>
    <w:rsid w:val="00B8489F"/>
    <w:rsid w:val="00B85558"/>
    <w:rsid w:val="00B857F7"/>
    <w:rsid w:val="00B85C89"/>
    <w:rsid w:val="00B86E3B"/>
    <w:rsid w:val="00B902C5"/>
    <w:rsid w:val="00B907C1"/>
    <w:rsid w:val="00B909B4"/>
    <w:rsid w:val="00B90BCE"/>
    <w:rsid w:val="00B90FBE"/>
    <w:rsid w:val="00B91233"/>
    <w:rsid w:val="00B91377"/>
    <w:rsid w:val="00B91956"/>
    <w:rsid w:val="00B91FCF"/>
    <w:rsid w:val="00B924DB"/>
    <w:rsid w:val="00B92882"/>
    <w:rsid w:val="00B92BEF"/>
    <w:rsid w:val="00B937E1"/>
    <w:rsid w:val="00B94211"/>
    <w:rsid w:val="00B944AC"/>
    <w:rsid w:val="00B945B5"/>
    <w:rsid w:val="00B95E11"/>
    <w:rsid w:val="00B95FB2"/>
    <w:rsid w:val="00B962E1"/>
    <w:rsid w:val="00B963CE"/>
    <w:rsid w:val="00B971EF"/>
    <w:rsid w:val="00B973ED"/>
    <w:rsid w:val="00B9742D"/>
    <w:rsid w:val="00B9765D"/>
    <w:rsid w:val="00B9785B"/>
    <w:rsid w:val="00B97ED9"/>
    <w:rsid w:val="00BA0217"/>
    <w:rsid w:val="00BA0873"/>
    <w:rsid w:val="00BA0A38"/>
    <w:rsid w:val="00BA0B53"/>
    <w:rsid w:val="00BA1076"/>
    <w:rsid w:val="00BA10C9"/>
    <w:rsid w:val="00BA10D3"/>
    <w:rsid w:val="00BA12F7"/>
    <w:rsid w:val="00BA1419"/>
    <w:rsid w:val="00BA15B1"/>
    <w:rsid w:val="00BA1709"/>
    <w:rsid w:val="00BA1CE7"/>
    <w:rsid w:val="00BA1D16"/>
    <w:rsid w:val="00BA214A"/>
    <w:rsid w:val="00BA4440"/>
    <w:rsid w:val="00BA4CDC"/>
    <w:rsid w:val="00BA5273"/>
    <w:rsid w:val="00BA5405"/>
    <w:rsid w:val="00BA5762"/>
    <w:rsid w:val="00BA5941"/>
    <w:rsid w:val="00BA5A55"/>
    <w:rsid w:val="00BA734D"/>
    <w:rsid w:val="00BA7BDB"/>
    <w:rsid w:val="00BA7CAA"/>
    <w:rsid w:val="00BB06E9"/>
    <w:rsid w:val="00BB079B"/>
    <w:rsid w:val="00BB132C"/>
    <w:rsid w:val="00BB1450"/>
    <w:rsid w:val="00BB1C9B"/>
    <w:rsid w:val="00BB1E6B"/>
    <w:rsid w:val="00BB25A8"/>
    <w:rsid w:val="00BB26FA"/>
    <w:rsid w:val="00BB27D4"/>
    <w:rsid w:val="00BB2AD9"/>
    <w:rsid w:val="00BB3156"/>
    <w:rsid w:val="00BB3489"/>
    <w:rsid w:val="00BB371A"/>
    <w:rsid w:val="00BB3C74"/>
    <w:rsid w:val="00BB45CF"/>
    <w:rsid w:val="00BB4871"/>
    <w:rsid w:val="00BB4D4D"/>
    <w:rsid w:val="00BB528B"/>
    <w:rsid w:val="00BB53DF"/>
    <w:rsid w:val="00BB5531"/>
    <w:rsid w:val="00BB5C4F"/>
    <w:rsid w:val="00BB618B"/>
    <w:rsid w:val="00BB6DA6"/>
    <w:rsid w:val="00BB6F7A"/>
    <w:rsid w:val="00BB7568"/>
    <w:rsid w:val="00BC0664"/>
    <w:rsid w:val="00BC079F"/>
    <w:rsid w:val="00BC0869"/>
    <w:rsid w:val="00BC0F31"/>
    <w:rsid w:val="00BC1241"/>
    <w:rsid w:val="00BC18A8"/>
    <w:rsid w:val="00BC1A04"/>
    <w:rsid w:val="00BC1BED"/>
    <w:rsid w:val="00BC1FCA"/>
    <w:rsid w:val="00BC20D2"/>
    <w:rsid w:val="00BC22C0"/>
    <w:rsid w:val="00BC291C"/>
    <w:rsid w:val="00BC2FDC"/>
    <w:rsid w:val="00BC3016"/>
    <w:rsid w:val="00BC3094"/>
    <w:rsid w:val="00BC387B"/>
    <w:rsid w:val="00BC3D54"/>
    <w:rsid w:val="00BC45C7"/>
    <w:rsid w:val="00BC4F54"/>
    <w:rsid w:val="00BC678C"/>
    <w:rsid w:val="00BC69D3"/>
    <w:rsid w:val="00BC6B65"/>
    <w:rsid w:val="00BC6FBC"/>
    <w:rsid w:val="00BC7191"/>
    <w:rsid w:val="00BC76FB"/>
    <w:rsid w:val="00BC7DAE"/>
    <w:rsid w:val="00BD0186"/>
    <w:rsid w:val="00BD0457"/>
    <w:rsid w:val="00BD05AF"/>
    <w:rsid w:val="00BD0A50"/>
    <w:rsid w:val="00BD0CD3"/>
    <w:rsid w:val="00BD11AD"/>
    <w:rsid w:val="00BD13E9"/>
    <w:rsid w:val="00BD1505"/>
    <w:rsid w:val="00BD1ABF"/>
    <w:rsid w:val="00BD251B"/>
    <w:rsid w:val="00BD2C21"/>
    <w:rsid w:val="00BD2F35"/>
    <w:rsid w:val="00BD3211"/>
    <w:rsid w:val="00BD354E"/>
    <w:rsid w:val="00BD359D"/>
    <w:rsid w:val="00BD3627"/>
    <w:rsid w:val="00BD392D"/>
    <w:rsid w:val="00BD3939"/>
    <w:rsid w:val="00BD3A06"/>
    <w:rsid w:val="00BD3C31"/>
    <w:rsid w:val="00BD4179"/>
    <w:rsid w:val="00BD5422"/>
    <w:rsid w:val="00BD5601"/>
    <w:rsid w:val="00BD5E02"/>
    <w:rsid w:val="00BD5E7A"/>
    <w:rsid w:val="00BD6554"/>
    <w:rsid w:val="00BD6ACF"/>
    <w:rsid w:val="00BD6EAA"/>
    <w:rsid w:val="00BD741F"/>
    <w:rsid w:val="00BD7597"/>
    <w:rsid w:val="00BD773A"/>
    <w:rsid w:val="00BE0010"/>
    <w:rsid w:val="00BE01BA"/>
    <w:rsid w:val="00BE02D7"/>
    <w:rsid w:val="00BE051A"/>
    <w:rsid w:val="00BE074F"/>
    <w:rsid w:val="00BE083D"/>
    <w:rsid w:val="00BE0B9F"/>
    <w:rsid w:val="00BE111B"/>
    <w:rsid w:val="00BE18C4"/>
    <w:rsid w:val="00BE2019"/>
    <w:rsid w:val="00BE26C7"/>
    <w:rsid w:val="00BE28A3"/>
    <w:rsid w:val="00BE298E"/>
    <w:rsid w:val="00BE2DB5"/>
    <w:rsid w:val="00BE3872"/>
    <w:rsid w:val="00BE3C31"/>
    <w:rsid w:val="00BE406F"/>
    <w:rsid w:val="00BE41C0"/>
    <w:rsid w:val="00BE4A71"/>
    <w:rsid w:val="00BE4E59"/>
    <w:rsid w:val="00BE51A2"/>
    <w:rsid w:val="00BE52DE"/>
    <w:rsid w:val="00BE5499"/>
    <w:rsid w:val="00BE54D6"/>
    <w:rsid w:val="00BE5EDE"/>
    <w:rsid w:val="00BE6A3F"/>
    <w:rsid w:val="00BE7BFC"/>
    <w:rsid w:val="00BE7FA9"/>
    <w:rsid w:val="00BE7FC2"/>
    <w:rsid w:val="00BF048D"/>
    <w:rsid w:val="00BF0586"/>
    <w:rsid w:val="00BF0790"/>
    <w:rsid w:val="00BF0993"/>
    <w:rsid w:val="00BF0BF4"/>
    <w:rsid w:val="00BF0F3A"/>
    <w:rsid w:val="00BF145F"/>
    <w:rsid w:val="00BF19C8"/>
    <w:rsid w:val="00BF1CB0"/>
    <w:rsid w:val="00BF1CD5"/>
    <w:rsid w:val="00BF2A01"/>
    <w:rsid w:val="00BF2AAA"/>
    <w:rsid w:val="00BF33A2"/>
    <w:rsid w:val="00BF3695"/>
    <w:rsid w:val="00BF37EC"/>
    <w:rsid w:val="00BF3A48"/>
    <w:rsid w:val="00BF4966"/>
    <w:rsid w:val="00BF4F4D"/>
    <w:rsid w:val="00BF533D"/>
    <w:rsid w:val="00BF5CCF"/>
    <w:rsid w:val="00BF5D5D"/>
    <w:rsid w:val="00BF61DB"/>
    <w:rsid w:val="00BF66F5"/>
    <w:rsid w:val="00BF696D"/>
    <w:rsid w:val="00BF6B38"/>
    <w:rsid w:val="00BF6D61"/>
    <w:rsid w:val="00BF74FE"/>
    <w:rsid w:val="00BF758B"/>
    <w:rsid w:val="00C007BB"/>
    <w:rsid w:val="00C00D92"/>
    <w:rsid w:val="00C0135E"/>
    <w:rsid w:val="00C01795"/>
    <w:rsid w:val="00C017B8"/>
    <w:rsid w:val="00C0190E"/>
    <w:rsid w:val="00C01F72"/>
    <w:rsid w:val="00C0208F"/>
    <w:rsid w:val="00C02391"/>
    <w:rsid w:val="00C0275A"/>
    <w:rsid w:val="00C028D4"/>
    <w:rsid w:val="00C02A9E"/>
    <w:rsid w:val="00C02F84"/>
    <w:rsid w:val="00C03B3B"/>
    <w:rsid w:val="00C042BF"/>
    <w:rsid w:val="00C04311"/>
    <w:rsid w:val="00C0464F"/>
    <w:rsid w:val="00C04FFF"/>
    <w:rsid w:val="00C05188"/>
    <w:rsid w:val="00C053D2"/>
    <w:rsid w:val="00C05504"/>
    <w:rsid w:val="00C05AD8"/>
    <w:rsid w:val="00C065A3"/>
    <w:rsid w:val="00C067F9"/>
    <w:rsid w:val="00C06820"/>
    <w:rsid w:val="00C06DF0"/>
    <w:rsid w:val="00C06E14"/>
    <w:rsid w:val="00C06FA7"/>
    <w:rsid w:val="00C07367"/>
    <w:rsid w:val="00C07426"/>
    <w:rsid w:val="00C07A26"/>
    <w:rsid w:val="00C07A2D"/>
    <w:rsid w:val="00C07C5F"/>
    <w:rsid w:val="00C10498"/>
    <w:rsid w:val="00C1057A"/>
    <w:rsid w:val="00C1075A"/>
    <w:rsid w:val="00C10FBF"/>
    <w:rsid w:val="00C114CC"/>
    <w:rsid w:val="00C11787"/>
    <w:rsid w:val="00C118E1"/>
    <w:rsid w:val="00C11CFD"/>
    <w:rsid w:val="00C11ECD"/>
    <w:rsid w:val="00C1236B"/>
    <w:rsid w:val="00C125AD"/>
    <w:rsid w:val="00C12C6E"/>
    <w:rsid w:val="00C13C74"/>
    <w:rsid w:val="00C13D1F"/>
    <w:rsid w:val="00C13ED8"/>
    <w:rsid w:val="00C13FE1"/>
    <w:rsid w:val="00C146A5"/>
    <w:rsid w:val="00C14754"/>
    <w:rsid w:val="00C153E5"/>
    <w:rsid w:val="00C15784"/>
    <w:rsid w:val="00C15AFD"/>
    <w:rsid w:val="00C16287"/>
    <w:rsid w:val="00C16C8C"/>
    <w:rsid w:val="00C16E9E"/>
    <w:rsid w:val="00C17225"/>
    <w:rsid w:val="00C17495"/>
    <w:rsid w:val="00C17552"/>
    <w:rsid w:val="00C176A4"/>
    <w:rsid w:val="00C1789F"/>
    <w:rsid w:val="00C20144"/>
    <w:rsid w:val="00C20717"/>
    <w:rsid w:val="00C20A84"/>
    <w:rsid w:val="00C20AB4"/>
    <w:rsid w:val="00C20B09"/>
    <w:rsid w:val="00C20E0A"/>
    <w:rsid w:val="00C211A7"/>
    <w:rsid w:val="00C21391"/>
    <w:rsid w:val="00C213CF"/>
    <w:rsid w:val="00C2178E"/>
    <w:rsid w:val="00C21D54"/>
    <w:rsid w:val="00C225C6"/>
    <w:rsid w:val="00C2277A"/>
    <w:rsid w:val="00C22DE5"/>
    <w:rsid w:val="00C230C6"/>
    <w:rsid w:val="00C24293"/>
    <w:rsid w:val="00C24ACD"/>
    <w:rsid w:val="00C25929"/>
    <w:rsid w:val="00C25983"/>
    <w:rsid w:val="00C25E6E"/>
    <w:rsid w:val="00C25F4B"/>
    <w:rsid w:val="00C2637D"/>
    <w:rsid w:val="00C26760"/>
    <w:rsid w:val="00C26779"/>
    <w:rsid w:val="00C2689A"/>
    <w:rsid w:val="00C26C39"/>
    <w:rsid w:val="00C26C66"/>
    <w:rsid w:val="00C26D90"/>
    <w:rsid w:val="00C26E6D"/>
    <w:rsid w:val="00C301BA"/>
    <w:rsid w:val="00C30FDA"/>
    <w:rsid w:val="00C31067"/>
    <w:rsid w:val="00C312B5"/>
    <w:rsid w:val="00C316A6"/>
    <w:rsid w:val="00C31BCA"/>
    <w:rsid w:val="00C31FD3"/>
    <w:rsid w:val="00C31FDF"/>
    <w:rsid w:val="00C32150"/>
    <w:rsid w:val="00C32390"/>
    <w:rsid w:val="00C329EF"/>
    <w:rsid w:val="00C32F5C"/>
    <w:rsid w:val="00C332F0"/>
    <w:rsid w:val="00C33467"/>
    <w:rsid w:val="00C33D94"/>
    <w:rsid w:val="00C33E4A"/>
    <w:rsid w:val="00C33F49"/>
    <w:rsid w:val="00C3403C"/>
    <w:rsid w:val="00C34441"/>
    <w:rsid w:val="00C349B3"/>
    <w:rsid w:val="00C34CEA"/>
    <w:rsid w:val="00C359C7"/>
    <w:rsid w:val="00C35A75"/>
    <w:rsid w:val="00C36B36"/>
    <w:rsid w:val="00C36CD1"/>
    <w:rsid w:val="00C36EA5"/>
    <w:rsid w:val="00C37922"/>
    <w:rsid w:val="00C37AC8"/>
    <w:rsid w:val="00C37C40"/>
    <w:rsid w:val="00C40B66"/>
    <w:rsid w:val="00C412EE"/>
    <w:rsid w:val="00C413EA"/>
    <w:rsid w:val="00C416ED"/>
    <w:rsid w:val="00C41926"/>
    <w:rsid w:val="00C42296"/>
    <w:rsid w:val="00C424EC"/>
    <w:rsid w:val="00C42687"/>
    <w:rsid w:val="00C427AF"/>
    <w:rsid w:val="00C42AE4"/>
    <w:rsid w:val="00C43365"/>
    <w:rsid w:val="00C4340A"/>
    <w:rsid w:val="00C43468"/>
    <w:rsid w:val="00C43A53"/>
    <w:rsid w:val="00C43D91"/>
    <w:rsid w:val="00C44510"/>
    <w:rsid w:val="00C44A35"/>
    <w:rsid w:val="00C45759"/>
    <w:rsid w:val="00C45D66"/>
    <w:rsid w:val="00C45E8B"/>
    <w:rsid w:val="00C46988"/>
    <w:rsid w:val="00C46E34"/>
    <w:rsid w:val="00C47527"/>
    <w:rsid w:val="00C47BFD"/>
    <w:rsid w:val="00C5003A"/>
    <w:rsid w:val="00C504D1"/>
    <w:rsid w:val="00C50B4D"/>
    <w:rsid w:val="00C51781"/>
    <w:rsid w:val="00C518B4"/>
    <w:rsid w:val="00C51989"/>
    <w:rsid w:val="00C51D1C"/>
    <w:rsid w:val="00C5292E"/>
    <w:rsid w:val="00C52D67"/>
    <w:rsid w:val="00C52E80"/>
    <w:rsid w:val="00C53083"/>
    <w:rsid w:val="00C534A9"/>
    <w:rsid w:val="00C536BF"/>
    <w:rsid w:val="00C53B4A"/>
    <w:rsid w:val="00C541AB"/>
    <w:rsid w:val="00C54294"/>
    <w:rsid w:val="00C5443F"/>
    <w:rsid w:val="00C55A6D"/>
    <w:rsid w:val="00C56975"/>
    <w:rsid w:val="00C56DAF"/>
    <w:rsid w:val="00C57090"/>
    <w:rsid w:val="00C570FE"/>
    <w:rsid w:val="00C572AF"/>
    <w:rsid w:val="00C57B42"/>
    <w:rsid w:val="00C57CBF"/>
    <w:rsid w:val="00C60A51"/>
    <w:rsid w:val="00C61020"/>
    <w:rsid w:val="00C615AA"/>
    <w:rsid w:val="00C61624"/>
    <w:rsid w:val="00C61730"/>
    <w:rsid w:val="00C61AC5"/>
    <w:rsid w:val="00C61CD6"/>
    <w:rsid w:val="00C61FD1"/>
    <w:rsid w:val="00C625AF"/>
    <w:rsid w:val="00C628EB"/>
    <w:rsid w:val="00C62A42"/>
    <w:rsid w:val="00C62A9B"/>
    <w:rsid w:val="00C62BEE"/>
    <w:rsid w:val="00C6339E"/>
    <w:rsid w:val="00C63751"/>
    <w:rsid w:val="00C6386C"/>
    <w:rsid w:val="00C6453A"/>
    <w:rsid w:val="00C6462D"/>
    <w:rsid w:val="00C64811"/>
    <w:rsid w:val="00C6491A"/>
    <w:rsid w:val="00C64992"/>
    <w:rsid w:val="00C64C1E"/>
    <w:rsid w:val="00C64EFD"/>
    <w:rsid w:val="00C651F1"/>
    <w:rsid w:val="00C6558E"/>
    <w:rsid w:val="00C6561B"/>
    <w:rsid w:val="00C658BF"/>
    <w:rsid w:val="00C65A83"/>
    <w:rsid w:val="00C65B4E"/>
    <w:rsid w:val="00C66909"/>
    <w:rsid w:val="00C66ADF"/>
    <w:rsid w:val="00C66D5A"/>
    <w:rsid w:val="00C67373"/>
    <w:rsid w:val="00C6748B"/>
    <w:rsid w:val="00C67D40"/>
    <w:rsid w:val="00C67E96"/>
    <w:rsid w:val="00C703ED"/>
    <w:rsid w:val="00C70F53"/>
    <w:rsid w:val="00C711A7"/>
    <w:rsid w:val="00C71412"/>
    <w:rsid w:val="00C716DB"/>
    <w:rsid w:val="00C718F0"/>
    <w:rsid w:val="00C71FC8"/>
    <w:rsid w:val="00C7219B"/>
    <w:rsid w:val="00C724DE"/>
    <w:rsid w:val="00C726A3"/>
    <w:rsid w:val="00C7275D"/>
    <w:rsid w:val="00C72EAB"/>
    <w:rsid w:val="00C73526"/>
    <w:rsid w:val="00C73F4E"/>
    <w:rsid w:val="00C74ADC"/>
    <w:rsid w:val="00C74B10"/>
    <w:rsid w:val="00C7553A"/>
    <w:rsid w:val="00C75C7D"/>
    <w:rsid w:val="00C76333"/>
    <w:rsid w:val="00C763A0"/>
    <w:rsid w:val="00C764FC"/>
    <w:rsid w:val="00C76601"/>
    <w:rsid w:val="00C766EA"/>
    <w:rsid w:val="00C767D2"/>
    <w:rsid w:val="00C76897"/>
    <w:rsid w:val="00C777BE"/>
    <w:rsid w:val="00C77959"/>
    <w:rsid w:val="00C8025D"/>
    <w:rsid w:val="00C80828"/>
    <w:rsid w:val="00C80911"/>
    <w:rsid w:val="00C80D82"/>
    <w:rsid w:val="00C8116C"/>
    <w:rsid w:val="00C812E6"/>
    <w:rsid w:val="00C812F5"/>
    <w:rsid w:val="00C81C2E"/>
    <w:rsid w:val="00C81CD7"/>
    <w:rsid w:val="00C81D78"/>
    <w:rsid w:val="00C82524"/>
    <w:rsid w:val="00C825A9"/>
    <w:rsid w:val="00C82D8D"/>
    <w:rsid w:val="00C82E61"/>
    <w:rsid w:val="00C83098"/>
    <w:rsid w:val="00C8324A"/>
    <w:rsid w:val="00C83716"/>
    <w:rsid w:val="00C83814"/>
    <w:rsid w:val="00C8386F"/>
    <w:rsid w:val="00C83921"/>
    <w:rsid w:val="00C84027"/>
    <w:rsid w:val="00C8422E"/>
    <w:rsid w:val="00C84830"/>
    <w:rsid w:val="00C85805"/>
    <w:rsid w:val="00C858A1"/>
    <w:rsid w:val="00C86169"/>
    <w:rsid w:val="00C86CFA"/>
    <w:rsid w:val="00C86F18"/>
    <w:rsid w:val="00C905DA"/>
    <w:rsid w:val="00C90F0C"/>
    <w:rsid w:val="00C91528"/>
    <w:rsid w:val="00C91722"/>
    <w:rsid w:val="00C9252F"/>
    <w:rsid w:val="00C92668"/>
    <w:rsid w:val="00C928B4"/>
    <w:rsid w:val="00C92F51"/>
    <w:rsid w:val="00C93372"/>
    <w:rsid w:val="00C93836"/>
    <w:rsid w:val="00C9388B"/>
    <w:rsid w:val="00C93A4D"/>
    <w:rsid w:val="00C93BB2"/>
    <w:rsid w:val="00C94AC1"/>
    <w:rsid w:val="00C94E5F"/>
    <w:rsid w:val="00C951B3"/>
    <w:rsid w:val="00C95635"/>
    <w:rsid w:val="00C959AF"/>
    <w:rsid w:val="00C9603D"/>
    <w:rsid w:val="00C9650B"/>
    <w:rsid w:val="00C96A3C"/>
    <w:rsid w:val="00C96BC9"/>
    <w:rsid w:val="00C97239"/>
    <w:rsid w:val="00C9752A"/>
    <w:rsid w:val="00C97980"/>
    <w:rsid w:val="00C97AF9"/>
    <w:rsid w:val="00CA030A"/>
    <w:rsid w:val="00CA0591"/>
    <w:rsid w:val="00CA0D94"/>
    <w:rsid w:val="00CA1409"/>
    <w:rsid w:val="00CA19A0"/>
    <w:rsid w:val="00CA1AFA"/>
    <w:rsid w:val="00CA1FE2"/>
    <w:rsid w:val="00CA202D"/>
    <w:rsid w:val="00CA23AC"/>
    <w:rsid w:val="00CA2548"/>
    <w:rsid w:val="00CA2777"/>
    <w:rsid w:val="00CA28C0"/>
    <w:rsid w:val="00CA2D02"/>
    <w:rsid w:val="00CA35EA"/>
    <w:rsid w:val="00CA3AA1"/>
    <w:rsid w:val="00CA3FDE"/>
    <w:rsid w:val="00CA41E1"/>
    <w:rsid w:val="00CA438D"/>
    <w:rsid w:val="00CA5327"/>
    <w:rsid w:val="00CA55B3"/>
    <w:rsid w:val="00CA67D7"/>
    <w:rsid w:val="00CA68C8"/>
    <w:rsid w:val="00CA6972"/>
    <w:rsid w:val="00CA771A"/>
    <w:rsid w:val="00CA7CAF"/>
    <w:rsid w:val="00CB0B0E"/>
    <w:rsid w:val="00CB0C3F"/>
    <w:rsid w:val="00CB0D05"/>
    <w:rsid w:val="00CB12A3"/>
    <w:rsid w:val="00CB138E"/>
    <w:rsid w:val="00CB1C55"/>
    <w:rsid w:val="00CB2670"/>
    <w:rsid w:val="00CB29D8"/>
    <w:rsid w:val="00CB2B79"/>
    <w:rsid w:val="00CB2F44"/>
    <w:rsid w:val="00CB3071"/>
    <w:rsid w:val="00CB31AC"/>
    <w:rsid w:val="00CB3420"/>
    <w:rsid w:val="00CB3FC0"/>
    <w:rsid w:val="00CB410E"/>
    <w:rsid w:val="00CB4323"/>
    <w:rsid w:val="00CB4BA2"/>
    <w:rsid w:val="00CB4CF2"/>
    <w:rsid w:val="00CB51CA"/>
    <w:rsid w:val="00CB5653"/>
    <w:rsid w:val="00CB58BF"/>
    <w:rsid w:val="00CB5EF2"/>
    <w:rsid w:val="00CB6383"/>
    <w:rsid w:val="00CB6E1E"/>
    <w:rsid w:val="00CB7ABD"/>
    <w:rsid w:val="00CB7D81"/>
    <w:rsid w:val="00CB7D9D"/>
    <w:rsid w:val="00CC0202"/>
    <w:rsid w:val="00CC0490"/>
    <w:rsid w:val="00CC04F8"/>
    <w:rsid w:val="00CC0532"/>
    <w:rsid w:val="00CC07C8"/>
    <w:rsid w:val="00CC0D79"/>
    <w:rsid w:val="00CC14C0"/>
    <w:rsid w:val="00CC14D3"/>
    <w:rsid w:val="00CC201D"/>
    <w:rsid w:val="00CC2547"/>
    <w:rsid w:val="00CC2738"/>
    <w:rsid w:val="00CC2739"/>
    <w:rsid w:val="00CC2BC8"/>
    <w:rsid w:val="00CC2E50"/>
    <w:rsid w:val="00CC2FF7"/>
    <w:rsid w:val="00CC3DB0"/>
    <w:rsid w:val="00CC3FB1"/>
    <w:rsid w:val="00CC48C5"/>
    <w:rsid w:val="00CC4D58"/>
    <w:rsid w:val="00CC4DA3"/>
    <w:rsid w:val="00CC511D"/>
    <w:rsid w:val="00CC526C"/>
    <w:rsid w:val="00CC5697"/>
    <w:rsid w:val="00CC57B5"/>
    <w:rsid w:val="00CC5846"/>
    <w:rsid w:val="00CC59EC"/>
    <w:rsid w:val="00CC606B"/>
    <w:rsid w:val="00CC67C6"/>
    <w:rsid w:val="00CC67EE"/>
    <w:rsid w:val="00CC6C49"/>
    <w:rsid w:val="00CC755B"/>
    <w:rsid w:val="00CC77C1"/>
    <w:rsid w:val="00CD05F6"/>
    <w:rsid w:val="00CD0DDC"/>
    <w:rsid w:val="00CD1180"/>
    <w:rsid w:val="00CD130A"/>
    <w:rsid w:val="00CD1DBB"/>
    <w:rsid w:val="00CD1F8F"/>
    <w:rsid w:val="00CD2608"/>
    <w:rsid w:val="00CD2785"/>
    <w:rsid w:val="00CD27E8"/>
    <w:rsid w:val="00CD2974"/>
    <w:rsid w:val="00CD3138"/>
    <w:rsid w:val="00CD383C"/>
    <w:rsid w:val="00CD3F82"/>
    <w:rsid w:val="00CD4713"/>
    <w:rsid w:val="00CD4725"/>
    <w:rsid w:val="00CD5161"/>
    <w:rsid w:val="00CD51DD"/>
    <w:rsid w:val="00CD528D"/>
    <w:rsid w:val="00CD56D4"/>
    <w:rsid w:val="00CD5F69"/>
    <w:rsid w:val="00CD6667"/>
    <w:rsid w:val="00CD6892"/>
    <w:rsid w:val="00CD6999"/>
    <w:rsid w:val="00CD6BAB"/>
    <w:rsid w:val="00CD6CB1"/>
    <w:rsid w:val="00CD6FBE"/>
    <w:rsid w:val="00CD760E"/>
    <w:rsid w:val="00CE0420"/>
    <w:rsid w:val="00CE0672"/>
    <w:rsid w:val="00CE0899"/>
    <w:rsid w:val="00CE1091"/>
    <w:rsid w:val="00CE1C21"/>
    <w:rsid w:val="00CE262C"/>
    <w:rsid w:val="00CE2F5C"/>
    <w:rsid w:val="00CE3AC6"/>
    <w:rsid w:val="00CE412D"/>
    <w:rsid w:val="00CE460E"/>
    <w:rsid w:val="00CE463A"/>
    <w:rsid w:val="00CE46E9"/>
    <w:rsid w:val="00CE4FFA"/>
    <w:rsid w:val="00CE5023"/>
    <w:rsid w:val="00CE583A"/>
    <w:rsid w:val="00CE5A13"/>
    <w:rsid w:val="00CE5F2D"/>
    <w:rsid w:val="00CE627A"/>
    <w:rsid w:val="00CE694D"/>
    <w:rsid w:val="00CE6BA2"/>
    <w:rsid w:val="00CE6D70"/>
    <w:rsid w:val="00CE72E2"/>
    <w:rsid w:val="00CE74B5"/>
    <w:rsid w:val="00CE77DA"/>
    <w:rsid w:val="00CE7C96"/>
    <w:rsid w:val="00CF0071"/>
    <w:rsid w:val="00CF0997"/>
    <w:rsid w:val="00CF0D3E"/>
    <w:rsid w:val="00CF1A3C"/>
    <w:rsid w:val="00CF2859"/>
    <w:rsid w:val="00CF33F3"/>
    <w:rsid w:val="00CF346B"/>
    <w:rsid w:val="00CF3D50"/>
    <w:rsid w:val="00CF3DA1"/>
    <w:rsid w:val="00CF4392"/>
    <w:rsid w:val="00CF4F9C"/>
    <w:rsid w:val="00CF539E"/>
    <w:rsid w:val="00CF5EBC"/>
    <w:rsid w:val="00CF74E2"/>
    <w:rsid w:val="00CF7AB9"/>
    <w:rsid w:val="00CF7E66"/>
    <w:rsid w:val="00D008E7"/>
    <w:rsid w:val="00D0102E"/>
    <w:rsid w:val="00D01195"/>
    <w:rsid w:val="00D0131A"/>
    <w:rsid w:val="00D01A7D"/>
    <w:rsid w:val="00D02039"/>
    <w:rsid w:val="00D02B1C"/>
    <w:rsid w:val="00D02F15"/>
    <w:rsid w:val="00D02F24"/>
    <w:rsid w:val="00D0324D"/>
    <w:rsid w:val="00D032EB"/>
    <w:rsid w:val="00D0373A"/>
    <w:rsid w:val="00D0401D"/>
    <w:rsid w:val="00D0468F"/>
    <w:rsid w:val="00D04C01"/>
    <w:rsid w:val="00D05861"/>
    <w:rsid w:val="00D0586E"/>
    <w:rsid w:val="00D05A92"/>
    <w:rsid w:val="00D05D69"/>
    <w:rsid w:val="00D060DF"/>
    <w:rsid w:val="00D06AE7"/>
    <w:rsid w:val="00D06B82"/>
    <w:rsid w:val="00D06C3E"/>
    <w:rsid w:val="00D07931"/>
    <w:rsid w:val="00D0799A"/>
    <w:rsid w:val="00D07FCA"/>
    <w:rsid w:val="00D10781"/>
    <w:rsid w:val="00D10CDE"/>
    <w:rsid w:val="00D11A7F"/>
    <w:rsid w:val="00D11CE1"/>
    <w:rsid w:val="00D1353C"/>
    <w:rsid w:val="00D13C28"/>
    <w:rsid w:val="00D143C6"/>
    <w:rsid w:val="00D1449B"/>
    <w:rsid w:val="00D149A7"/>
    <w:rsid w:val="00D14E34"/>
    <w:rsid w:val="00D15282"/>
    <w:rsid w:val="00D153B8"/>
    <w:rsid w:val="00D1560E"/>
    <w:rsid w:val="00D157E1"/>
    <w:rsid w:val="00D15816"/>
    <w:rsid w:val="00D159B4"/>
    <w:rsid w:val="00D15F40"/>
    <w:rsid w:val="00D160C1"/>
    <w:rsid w:val="00D16150"/>
    <w:rsid w:val="00D164EF"/>
    <w:rsid w:val="00D16A55"/>
    <w:rsid w:val="00D172D8"/>
    <w:rsid w:val="00D17390"/>
    <w:rsid w:val="00D17790"/>
    <w:rsid w:val="00D1794D"/>
    <w:rsid w:val="00D20249"/>
    <w:rsid w:val="00D20797"/>
    <w:rsid w:val="00D20E8F"/>
    <w:rsid w:val="00D2103C"/>
    <w:rsid w:val="00D215AC"/>
    <w:rsid w:val="00D2177B"/>
    <w:rsid w:val="00D219EB"/>
    <w:rsid w:val="00D224BB"/>
    <w:rsid w:val="00D2255E"/>
    <w:rsid w:val="00D22778"/>
    <w:rsid w:val="00D23802"/>
    <w:rsid w:val="00D239FE"/>
    <w:rsid w:val="00D23A96"/>
    <w:rsid w:val="00D23F5A"/>
    <w:rsid w:val="00D252B5"/>
    <w:rsid w:val="00D2549C"/>
    <w:rsid w:val="00D25550"/>
    <w:rsid w:val="00D25871"/>
    <w:rsid w:val="00D25E0E"/>
    <w:rsid w:val="00D266B3"/>
    <w:rsid w:val="00D26DD4"/>
    <w:rsid w:val="00D27229"/>
    <w:rsid w:val="00D27841"/>
    <w:rsid w:val="00D306EA"/>
    <w:rsid w:val="00D31419"/>
    <w:rsid w:val="00D316A6"/>
    <w:rsid w:val="00D319F5"/>
    <w:rsid w:val="00D32D0F"/>
    <w:rsid w:val="00D33ACF"/>
    <w:rsid w:val="00D33D10"/>
    <w:rsid w:val="00D33D79"/>
    <w:rsid w:val="00D33FFA"/>
    <w:rsid w:val="00D34AD6"/>
    <w:rsid w:val="00D353FB"/>
    <w:rsid w:val="00D35407"/>
    <w:rsid w:val="00D3554E"/>
    <w:rsid w:val="00D3583A"/>
    <w:rsid w:val="00D35CFE"/>
    <w:rsid w:val="00D35D3C"/>
    <w:rsid w:val="00D361DD"/>
    <w:rsid w:val="00D36A05"/>
    <w:rsid w:val="00D36BA4"/>
    <w:rsid w:val="00D36DDE"/>
    <w:rsid w:val="00D37B7E"/>
    <w:rsid w:val="00D40263"/>
    <w:rsid w:val="00D415DC"/>
    <w:rsid w:val="00D42334"/>
    <w:rsid w:val="00D42439"/>
    <w:rsid w:val="00D4281A"/>
    <w:rsid w:val="00D42898"/>
    <w:rsid w:val="00D4391E"/>
    <w:rsid w:val="00D43D26"/>
    <w:rsid w:val="00D440C3"/>
    <w:rsid w:val="00D4455E"/>
    <w:rsid w:val="00D44CF9"/>
    <w:rsid w:val="00D452A3"/>
    <w:rsid w:val="00D45334"/>
    <w:rsid w:val="00D4553E"/>
    <w:rsid w:val="00D45F88"/>
    <w:rsid w:val="00D45F94"/>
    <w:rsid w:val="00D461BE"/>
    <w:rsid w:val="00D4649F"/>
    <w:rsid w:val="00D470D8"/>
    <w:rsid w:val="00D473BB"/>
    <w:rsid w:val="00D47CE6"/>
    <w:rsid w:val="00D47DF3"/>
    <w:rsid w:val="00D47ED0"/>
    <w:rsid w:val="00D507A7"/>
    <w:rsid w:val="00D51331"/>
    <w:rsid w:val="00D51529"/>
    <w:rsid w:val="00D515EF"/>
    <w:rsid w:val="00D51971"/>
    <w:rsid w:val="00D5252E"/>
    <w:rsid w:val="00D5287F"/>
    <w:rsid w:val="00D52DC2"/>
    <w:rsid w:val="00D532E2"/>
    <w:rsid w:val="00D53360"/>
    <w:rsid w:val="00D53477"/>
    <w:rsid w:val="00D537E0"/>
    <w:rsid w:val="00D53C36"/>
    <w:rsid w:val="00D53DB5"/>
    <w:rsid w:val="00D545DD"/>
    <w:rsid w:val="00D546B7"/>
    <w:rsid w:val="00D548C6"/>
    <w:rsid w:val="00D548F6"/>
    <w:rsid w:val="00D54997"/>
    <w:rsid w:val="00D555E1"/>
    <w:rsid w:val="00D55A21"/>
    <w:rsid w:val="00D55AC3"/>
    <w:rsid w:val="00D56115"/>
    <w:rsid w:val="00D56709"/>
    <w:rsid w:val="00D568BF"/>
    <w:rsid w:val="00D56B02"/>
    <w:rsid w:val="00D56D2C"/>
    <w:rsid w:val="00D57846"/>
    <w:rsid w:val="00D578F0"/>
    <w:rsid w:val="00D57B71"/>
    <w:rsid w:val="00D57EEE"/>
    <w:rsid w:val="00D57F86"/>
    <w:rsid w:val="00D6075C"/>
    <w:rsid w:val="00D60D97"/>
    <w:rsid w:val="00D611F5"/>
    <w:rsid w:val="00D62882"/>
    <w:rsid w:val="00D63026"/>
    <w:rsid w:val="00D63211"/>
    <w:rsid w:val="00D63298"/>
    <w:rsid w:val="00D63684"/>
    <w:rsid w:val="00D6376E"/>
    <w:rsid w:val="00D63947"/>
    <w:rsid w:val="00D63CB1"/>
    <w:rsid w:val="00D64662"/>
    <w:rsid w:val="00D64B63"/>
    <w:rsid w:val="00D64D0E"/>
    <w:rsid w:val="00D6552C"/>
    <w:rsid w:val="00D65554"/>
    <w:rsid w:val="00D662E4"/>
    <w:rsid w:val="00D665EB"/>
    <w:rsid w:val="00D66E6A"/>
    <w:rsid w:val="00D671A8"/>
    <w:rsid w:val="00D675C4"/>
    <w:rsid w:val="00D67B7C"/>
    <w:rsid w:val="00D67C0A"/>
    <w:rsid w:val="00D67E87"/>
    <w:rsid w:val="00D70386"/>
    <w:rsid w:val="00D7062E"/>
    <w:rsid w:val="00D707D9"/>
    <w:rsid w:val="00D709C7"/>
    <w:rsid w:val="00D710BF"/>
    <w:rsid w:val="00D71234"/>
    <w:rsid w:val="00D715F1"/>
    <w:rsid w:val="00D7278A"/>
    <w:rsid w:val="00D727D5"/>
    <w:rsid w:val="00D729D2"/>
    <w:rsid w:val="00D72B8A"/>
    <w:rsid w:val="00D730E6"/>
    <w:rsid w:val="00D7388C"/>
    <w:rsid w:val="00D739AA"/>
    <w:rsid w:val="00D739C6"/>
    <w:rsid w:val="00D73AE7"/>
    <w:rsid w:val="00D7403E"/>
    <w:rsid w:val="00D74169"/>
    <w:rsid w:val="00D742E9"/>
    <w:rsid w:val="00D742ED"/>
    <w:rsid w:val="00D74CDA"/>
    <w:rsid w:val="00D74FF8"/>
    <w:rsid w:val="00D752CE"/>
    <w:rsid w:val="00D752DB"/>
    <w:rsid w:val="00D76357"/>
    <w:rsid w:val="00D76D50"/>
    <w:rsid w:val="00D772F1"/>
    <w:rsid w:val="00D8080D"/>
    <w:rsid w:val="00D8088F"/>
    <w:rsid w:val="00D80D28"/>
    <w:rsid w:val="00D81059"/>
    <w:rsid w:val="00D813BF"/>
    <w:rsid w:val="00D81424"/>
    <w:rsid w:val="00D81CF0"/>
    <w:rsid w:val="00D820E0"/>
    <w:rsid w:val="00D82207"/>
    <w:rsid w:val="00D8257D"/>
    <w:rsid w:val="00D82837"/>
    <w:rsid w:val="00D83668"/>
    <w:rsid w:val="00D83B16"/>
    <w:rsid w:val="00D83B6E"/>
    <w:rsid w:val="00D8419F"/>
    <w:rsid w:val="00D84B19"/>
    <w:rsid w:val="00D8510F"/>
    <w:rsid w:val="00D852E9"/>
    <w:rsid w:val="00D859BC"/>
    <w:rsid w:val="00D85C50"/>
    <w:rsid w:val="00D85C87"/>
    <w:rsid w:val="00D8689A"/>
    <w:rsid w:val="00D871F7"/>
    <w:rsid w:val="00D876DE"/>
    <w:rsid w:val="00D87EA8"/>
    <w:rsid w:val="00D903E6"/>
    <w:rsid w:val="00D9057C"/>
    <w:rsid w:val="00D905DB"/>
    <w:rsid w:val="00D907E9"/>
    <w:rsid w:val="00D9161E"/>
    <w:rsid w:val="00D91821"/>
    <w:rsid w:val="00D91B03"/>
    <w:rsid w:val="00D9209F"/>
    <w:rsid w:val="00D92269"/>
    <w:rsid w:val="00D925AA"/>
    <w:rsid w:val="00D927EC"/>
    <w:rsid w:val="00D92923"/>
    <w:rsid w:val="00D93040"/>
    <w:rsid w:val="00D931FD"/>
    <w:rsid w:val="00D9379A"/>
    <w:rsid w:val="00D93E2E"/>
    <w:rsid w:val="00D93F03"/>
    <w:rsid w:val="00D9434C"/>
    <w:rsid w:val="00D9443C"/>
    <w:rsid w:val="00D946AF"/>
    <w:rsid w:val="00D94819"/>
    <w:rsid w:val="00D9484D"/>
    <w:rsid w:val="00D9564A"/>
    <w:rsid w:val="00D95889"/>
    <w:rsid w:val="00D958BA"/>
    <w:rsid w:val="00D960CA"/>
    <w:rsid w:val="00D96400"/>
    <w:rsid w:val="00D96839"/>
    <w:rsid w:val="00D97D32"/>
    <w:rsid w:val="00D97D79"/>
    <w:rsid w:val="00D97F6E"/>
    <w:rsid w:val="00DA01F0"/>
    <w:rsid w:val="00DA0406"/>
    <w:rsid w:val="00DA0E35"/>
    <w:rsid w:val="00DA1BC0"/>
    <w:rsid w:val="00DA25F5"/>
    <w:rsid w:val="00DA2A3D"/>
    <w:rsid w:val="00DA2F15"/>
    <w:rsid w:val="00DA3199"/>
    <w:rsid w:val="00DA3880"/>
    <w:rsid w:val="00DA3FAE"/>
    <w:rsid w:val="00DA402B"/>
    <w:rsid w:val="00DA4076"/>
    <w:rsid w:val="00DA448B"/>
    <w:rsid w:val="00DA5DF5"/>
    <w:rsid w:val="00DA666B"/>
    <w:rsid w:val="00DA6882"/>
    <w:rsid w:val="00DA6DF3"/>
    <w:rsid w:val="00DA6FEE"/>
    <w:rsid w:val="00DA709B"/>
    <w:rsid w:val="00DA7280"/>
    <w:rsid w:val="00DA792C"/>
    <w:rsid w:val="00DA7BE2"/>
    <w:rsid w:val="00DA7D55"/>
    <w:rsid w:val="00DA7F0D"/>
    <w:rsid w:val="00DB037F"/>
    <w:rsid w:val="00DB09BC"/>
    <w:rsid w:val="00DB196A"/>
    <w:rsid w:val="00DB1E5C"/>
    <w:rsid w:val="00DB23D3"/>
    <w:rsid w:val="00DB298E"/>
    <w:rsid w:val="00DB2A86"/>
    <w:rsid w:val="00DB2BB5"/>
    <w:rsid w:val="00DB3260"/>
    <w:rsid w:val="00DB3A0E"/>
    <w:rsid w:val="00DB3A8B"/>
    <w:rsid w:val="00DB3D75"/>
    <w:rsid w:val="00DB4489"/>
    <w:rsid w:val="00DB4585"/>
    <w:rsid w:val="00DB50CD"/>
    <w:rsid w:val="00DB61D9"/>
    <w:rsid w:val="00DB6219"/>
    <w:rsid w:val="00DB62B9"/>
    <w:rsid w:val="00DB631D"/>
    <w:rsid w:val="00DB6657"/>
    <w:rsid w:val="00DB66F6"/>
    <w:rsid w:val="00DB6E9E"/>
    <w:rsid w:val="00DB70E7"/>
    <w:rsid w:val="00DB7103"/>
    <w:rsid w:val="00DB7BB8"/>
    <w:rsid w:val="00DC08B4"/>
    <w:rsid w:val="00DC1025"/>
    <w:rsid w:val="00DC1225"/>
    <w:rsid w:val="00DC128E"/>
    <w:rsid w:val="00DC131A"/>
    <w:rsid w:val="00DC1C41"/>
    <w:rsid w:val="00DC232C"/>
    <w:rsid w:val="00DC28FE"/>
    <w:rsid w:val="00DC2DA8"/>
    <w:rsid w:val="00DC301B"/>
    <w:rsid w:val="00DC3EDE"/>
    <w:rsid w:val="00DC4381"/>
    <w:rsid w:val="00DC453C"/>
    <w:rsid w:val="00DC48CC"/>
    <w:rsid w:val="00DC4C30"/>
    <w:rsid w:val="00DC4D01"/>
    <w:rsid w:val="00DC4E8F"/>
    <w:rsid w:val="00DC5049"/>
    <w:rsid w:val="00DC59D6"/>
    <w:rsid w:val="00DC5A69"/>
    <w:rsid w:val="00DC5D8B"/>
    <w:rsid w:val="00DC61D5"/>
    <w:rsid w:val="00DC653A"/>
    <w:rsid w:val="00DC694E"/>
    <w:rsid w:val="00DC6F9A"/>
    <w:rsid w:val="00DC76DD"/>
    <w:rsid w:val="00DC7711"/>
    <w:rsid w:val="00DC77AF"/>
    <w:rsid w:val="00DC7B38"/>
    <w:rsid w:val="00DC7C56"/>
    <w:rsid w:val="00DD0415"/>
    <w:rsid w:val="00DD0864"/>
    <w:rsid w:val="00DD0880"/>
    <w:rsid w:val="00DD1438"/>
    <w:rsid w:val="00DD1B4A"/>
    <w:rsid w:val="00DD289A"/>
    <w:rsid w:val="00DD350C"/>
    <w:rsid w:val="00DD357C"/>
    <w:rsid w:val="00DD3DEA"/>
    <w:rsid w:val="00DD3F35"/>
    <w:rsid w:val="00DD4116"/>
    <w:rsid w:val="00DD442D"/>
    <w:rsid w:val="00DD4F3F"/>
    <w:rsid w:val="00DD5332"/>
    <w:rsid w:val="00DD53AD"/>
    <w:rsid w:val="00DD5966"/>
    <w:rsid w:val="00DD6791"/>
    <w:rsid w:val="00DD6823"/>
    <w:rsid w:val="00DD682E"/>
    <w:rsid w:val="00DD6DB9"/>
    <w:rsid w:val="00DD72C8"/>
    <w:rsid w:val="00DD74C5"/>
    <w:rsid w:val="00DE058E"/>
    <w:rsid w:val="00DE0BF3"/>
    <w:rsid w:val="00DE1175"/>
    <w:rsid w:val="00DE2024"/>
    <w:rsid w:val="00DE2539"/>
    <w:rsid w:val="00DE3028"/>
    <w:rsid w:val="00DE3199"/>
    <w:rsid w:val="00DE31D4"/>
    <w:rsid w:val="00DE3E29"/>
    <w:rsid w:val="00DE3E99"/>
    <w:rsid w:val="00DE4B45"/>
    <w:rsid w:val="00DE5411"/>
    <w:rsid w:val="00DE5BD6"/>
    <w:rsid w:val="00DE5D84"/>
    <w:rsid w:val="00DE639D"/>
    <w:rsid w:val="00DE651E"/>
    <w:rsid w:val="00DE6C08"/>
    <w:rsid w:val="00DE6CFA"/>
    <w:rsid w:val="00DE6FA2"/>
    <w:rsid w:val="00DE7831"/>
    <w:rsid w:val="00DE7C34"/>
    <w:rsid w:val="00DF0719"/>
    <w:rsid w:val="00DF078D"/>
    <w:rsid w:val="00DF08CE"/>
    <w:rsid w:val="00DF10C8"/>
    <w:rsid w:val="00DF1108"/>
    <w:rsid w:val="00DF156A"/>
    <w:rsid w:val="00DF1C44"/>
    <w:rsid w:val="00DF1D33"/>
    <w:rsid w:val="00DF2720"/>
    <w:rsid w:val="00DF2779"/>
    <w:rsid w:val="00DF2A96"/>
    <w:rsid w:val="00DF3278"/>
    <w:rsid w:val="00DF334C"/>
    <w:rsid w:val="00DF34B9"/>
    <w:rsid w:val="00DF35A8"/>
    <w:rsid w:val="00DF3D9C"/>
    <w:rsid w:val="00DF3E54"/>
    <w:rsid w:val="00DF3FD6"/>
    <w:rsid w:val="00DF44A9"/>
    <w:rsid w:val="00DF4527"/>
    <w:rsid w:val="00DF4DF3"/>
    <w:rsid w:val="00DF5282"/>
    <w:rsid w:val="00DF5F45"/>
    <w:rsid w:val="00DF6175"/>
    <w:rsid w:val="00DF6195"/>
    <w:rsid w:val="00DF63D8"/>
    <w:rsid w:val="00DF70DF"/>
    <w:rsid w:val="00DF7349"/>
    <w:rsid w:val="00DF7C25"/>
    <w:rsid w:val="00DF7E13"/>
    <w:rsid w:val="00DF7EEC"/>
    <w:rsid w:val="00E00287"/>
    <w:rsid w:val="00E00828"/>
    <w:rsid w:val="00E008CE"/>
    <w:rsid w:val="00E00AFA"/>
    <w:rsid w:val="00E00BCF"/>
    <w:rsid w:val="00E00D40"/>
    <w:rsid w:val="00E01723"/>
    <w:rsid w:val="00E01B55"/>
    <w:rsid w:val="00E01B9D"/>
    <w:rsid w:val="00E01C55"/>
    <w:rsid w:val="00E01DB2"/>
    <w:rsid w:val="00E01F3F"/>
    <w:rsid w:val="00E02398"/>
    <w:rsid w:val="00E02494"/>
    <w:rsid w:val="00E02F0F"/>
    <w:rsid w:val="00E03196"/>
    <w:rsid w:val="00E03646"/>
    <w:rsid w:val="00E03763"/>
    <w:rsid w:val="00E03A45"/>
    <w:rsid w:val="00E03D31"/>
    <w:rsid w:val="00E03F9E"/>
    <w:rsid w:val="00E04300"/>
    <w:rsid w:val="00E0511A"/>
    <w:rsid w:val="00E05592"/>
    <w:rsid w:val="00E0573E"/>
    <w:rsid w:val="00E05A4A"/>
    <w:rsid w:val="00E0620D"/>
    <w:rsid w:val="00E0647B"/>
    <w:rsid w:val="00E06757"/>
    <w:rsid w:val="00E06DEC"/>
    <w:rsid w:val="00E07389"/>
    <w:rsid w:val="00E073C3"/>
    <w:rsid w:val="00E07542"/>
    <w:rsid w:val="00E0788E"/>
    <w:rsid w:val="00E100DE"/>
    <w:rsid w:val="00E106C5"/>
    <w:rsid w:val="00E1147D"/>
    <w:rsid w:val="00E1170C"/>
    <w:rsid w:val="00E1185F"/>
    <w:rsid w:val="00E12494"/>
    <w:rsid w:val="00E12632"/>
    <w:rsid w:val="00E1330D"/>
    <w:rsid w:val="00E13BA0"/>
    <w:rsid w:val="00E141DD"/>
    <w:rsid w:val="00E142F5"/>
    <w:rsid w:val="00E14713"/>
    <w:rsid w:val="00E147BD"/>
    <w:rsid w:val="00E14835"/>
    <w:rsid w:val="00E1504E"/>
    <w:rsid w:val="00E152BD"/>
    <w:rsid w:val="00E15A62"/>
    <w:rsid w:val="00E15C96"/>
    <w:rsid w:val="00E15DC4"/>
    <w:rsid w:val="00E16FAB"/>
    <w:rsid w:val="00E1723F"/>
    <w:rsid w:val="00E173AC"/>
    <w:rsid w:val="00E17953"/>
    <w:rsid w:val="00E17995"/>
    <w:rsid w:val="00E17B60"/>
    <w:rsid w:val="00E17EEA"/>
    <w:rsid w:val="00E20C67"/>
    <w:rsid w:val="00E20D11"/>
    <w:rsid w:val="00E21467"/>
    <w:rsid w:val="00E215BB"/>
    <w:rsid w:val="00E217A5"/>
    <w:rsid w:val="00E22036"/>
    <w:rsid w:val="00E22805"/>
    <w:rsid w:val="00E22907"/>
    <w:rsid w:val="00E22D50"/>
    <w:rsid w:val="00E22E04"/>
    <w:rsid w:val="00E2328F"/>
    <w:rsid w:val="00E23322"/>
    <w:rsid w:val="00E2357E"/>
    <w:rsid w:val="00E23C47"/>
    <w:rsid w:val="00E24086"/>
    <w:rsid w:val="00E248FE"/>
    <w:rsid w:val="00E24A72"/>
    <w:rsid w:val="00E24DA1"/>
    <w:rsid w:val="00E250EC"/>
    <w:rsid w:val="00E26029"/>
    <w:rsid w:val="00E260B2"/>
    <w:rsid w:val="00E26A9F"/>
    <w:rsid w:val="00E26F15"/>
    <w:rsid w:val="00E30267"/>
    <w:rsid w:val="00E30819"/>
    <w:rsid w:val="00E30915"/>
    <w:rsid w:val="00E30FD4"/>
    <w:rsid w:val="00E315FC"/>
    <w:rsid w:val="00E31AE1"/>
    <w:rsid w:val="00E31BAB"/>
    <w:rsid w:val="00E31DE1"/>
    <w:rsid w:val="00E32ABB"/>
    <w:rsid w:val="00E32C49"/>
    <w:rsid w:val="00E33175"/>
    <w:rsid w:val="00E33555"/>
    <w:rsid w:val="00E33BE2"/>
    <w:rsid w:val="00E33DA5"/>
    <w:rsid w:val="00E35403"/>
    <w:rsid w:val="00E35B0B"/>
    <w:rsid w:val="00E35B34"/>
    <w:rsid w:val="00E35DCE"/>
    <w:rsid w:val="00E361D3"/>
    <w:rsid w:val="00E36A75"/>
    <w:rsid w:val="00E36A84"/>
    <w:rsid w:val="00E36C8A"/>
    <w:rsid w:val="00E37055"/>
    <w:rsid w:val="00E370E2"/>
    <w:rsid w:val="00E3776F"/>
    <w:rsid w:val="00E37897"/>
    <w:rsid w:val="00E379D6"/>
    <w:rsid w:val="00E37D12"/>
    <w:rsid w:val="00E37D99"/>
    <w:rsid w:val="00E430A2"/>
    <w:rsid w:val="00E43BD4"/>
    <w:rsid w:val="00E44202"/>
    <w:rsid w:val="00E443BC"/>
    <w:rsid w:val="00E445B5"/>
    <w:rsid w:val="00E445C0"/>
    <w:rsid w:val="00E44759"/>
    <w:rsid w:val="00E449B1"/>
    <w:rsid w:val="00E45521"/>
    <w:rsid w:val="00E45A69"/>
    <w:rsid w:val="00E45BF0"/>
    <w:rsid w:val="00E463F2"/>
    <w:rsid w:val="00E467EA"/>
    <w:rsid w:val="00E46A1A"/>
    <w:rsid w:val="00E46E54"/>
    <w:rsid w:val="00E46FD1"/>
    <w:rsid w:val="00E474E3"/>
    <w:rsid w:val="00E474E4"/>
    <w:rsid w:val="00E47507"/>
    <w:rsid w:val="00E47521"/>
    <w:rsid w:val="00E477F0"/>
    <w:rsid w:val="00E50535"/>
    <w:rsid w:val="00E50909"/>
    <w:rsid w:val="00E50C7A"/>
    <w:rsid w:val="00E50EB8"/>
    <w:rsid w:val="00E51C0D"/>
    <w:rsid w:val="00E51E3D"/>
    <w:rsid w:val="00E51E4E"/>
    <w:rsid w:val="00E52066"/>
    <w:rsid w:val="00E5276A"/>
    <w:rsid w:val="00E53379"/>
    <w:rsid w:val="00E535AB"/>
    <w:rsid w:val="00E53687"/>
    <w:rsid w:val="00E53AEC"/>
    <w:rsid w:val="00E53E6E"/>
    <w:rsid w:val="00E54006"/>
    <w:rsid w:val="00E540BC"/>
    <w:rsid w:val="00E5411D"/>
    <w:rsid w:val="00E544B9"/>
    <w:rsid w:val="00E54DC9"/>
    <w:rsid w:val="00E54DEF"/>
    <w:rsid w:val="00E55677"/>
    <w:rsid w:val="00E55AD9"/>
    <w:rsid w:val="00E55E03"/>
    <w:rsid w:val="00E562E9"/>
    <w:rsid w:val="00E564F9"/>
    <w:rsid w:val="00E5655B"/>
    <w:rsid w:val="00E56856"/>
    <w:rsid w:val="00E57179"/>
    <w:rsid w:val="00E57F3B"/>
    <w:rsid w:val="00E60291"/>
    <w:rsid w:val="00E60493"/>
    <w:rsid w:val="00E60BFF"/>
    <w:rsid w:val="00E60C41"/>
    <w:rsid w:val="00E61BD1"/>
    <w:rsid w:val="00E61F66"/>
    <w:rsid w:val="00E61F7F"/>
    <w:rsid w:val="00E62E00"/>
    <w:rsid w:val="00E62F11"/>
    <w:rsid w:val="00E63A2C"/>
    <w:rsid w:val="00E64671"/>
    <w:rsid w:val="00E64F0A"/>
    <w:rsid w:val="00E6532C"/>
    <w:rsid w:val="00E65348"/>
    <w:rsid w:val="00E65B8D"/>
    <w:rsid w:val="00E65BD6"/>
    <w:rsid w:val="00E65CFD"/>
    <w:rsid w:val="00E66291"/>
    <w:rsid w:val="00E66820"/>
    <w:rsid w:val="00E67495"/>
    <w:rsid w:val="00E67509"/>
    <w:rsid w:val="00E67594"/>
    <w:rsid w:val="00E67A92"/>
    <w:rsid w:val="00E67B60"/>
    <w:rsid w:val="00E70264"/>
    <w:rsid w:val="00E703BD"/>
    <w:rsid w:val="00E707C7"/>
    <w:rsid w:val="00E70955"/>
    <w:rsid w:val="00E711C3"/>
    <w:rsid w:val="00E712C9"/>
    <w:rsid w:val="00E714C9"/>
    <w:rsid w:val="00E714CB"/>
    <w:rsid w:val="00E71F85"/>
    <w:rsid w:val="00E720C1"/>
    <w:rsid w:val="00E72215"/>
    <w:rsid w:val="00E7240A"/>
    <w:rsid w:val="00E7288E"/>
    <w:rsid w:val="00E728B2"/>
    <w:rsid w:val="00E72ABF"/>
    <w:rsid w:val="00E73280"/>
    <w:rsid w:val="00E73871"/>
    <w:rsid w:val="00E7580D"/>
    <w:rsid w:val="00E7603E"/>
    <w:rsid w:val="00E765EE"/>
    <w:rsid w:val="00E7665A"/>
    <w:rsid w:val="00E768D7"/>
    <w:rsid w:val="00E76AAB"/>
    <w:rsid w:val="00E77032"/>
    <w:rsid w:val="00E771C7"/>
    <w:rsid w:val="00E777D1"/>
    <w:rsid w:val="00E803B5"/>
    <w:rsid w:val="00E803DA"/>
    <w:rsid w:val="00E80A36"/>
    <w:rsid w:val="00E80B5B"/>
    <w:rsid w:val="00E80B76"/>
    <w:rsid w:val="00E81464"/>
    <w:rsid w:val="00E81611"/>
    <w:rsid w:val="00E81B96"/>
    <w:rsid w:val="00E82137"/>
    <w:rsid w:val="00E82534"/>
    <w:rsid w:val="00E829DF"/>
    <w:rsid w:val="00E830B8"/>
    <w:rsid w:val="00E8333D"/>
    <w:rsid w:val="00E83B62"/>
    <w:rsid w:val="00E84C50"/>
    <w:rsid w:val="00E84FD6"/>
    <w:rsid w:val="00E857C9"/>
    <w:rsid w:val="00E85C4D"/>
    <w:rsid w:val="00E85EBE"/>
    <w:rsid w:val="00E86748"/>
    <w:rsid w:val="00E86A4E"/>
    <w:rsid w:val="00E86BFE"/>
    <w:rsid w:val="00E86D7E"/>
    <w:rsid w:val="00E87823"/>
    <w:rsid w:val="00E87C41"/>
    <w:rsid w:val="00E87F58"/>
    <w:rsid w:val="00E87F7B"/>
    <w:rsid w:val="00E9087D"/>
    <w:rsid w:val="00E90962"/>
    <w:rsid w:val="00E90B5E"/>
    <w:rsid w:val="00E90EFD"/>
    <w:rsid w:val="00E9143A"/>
    <w:rsid w:val="00E918F6"/>
    <w:rsid w:val="00E91916"/>
    <w:rsid w:val="00E91B14"/>
    <w:rsid w:val="00E91D73"/>
    <w:rsid w:val="00E925D5"/>
    <w:rsid w:val="00E92D86"/>
    <w:rsid w:val="00E92E23"/>
    <w:rsid w:val="00E92EAC"/>
    <w:rsid w:val="00E93027"/>
    <w:rsid w:val="00E93118"/>
    <w:rsid w:val="00E93342"/>
    <w:rsid w:val="00E93810"/>
    <w:rsid w:val="00E93918"/>
    <w:rsid w:val="00E93988"/>
    <w:rsid w:val="00E945EC"/>
    <w:rsid w:val="00E94AA8"/>
    <w:rsid w:val="00E94B44"/>
    <w:rsid w:val="00E9503F"/>
    <w:rsid w:val="00E956C1"/>
    <w:rsid w:val="00E961BF"/>
    <w:rsid w:val="00E96512"/>
    <w:rsid w:val="00E9654A"/>
    <w:rsid w:val="00E96756"/>
    <w:rsid w:val="00E968EC"/>
    <w:rsid w:val="00E97529"/>
    <w:rsid w:val="00E97AE3"/>
    <w:rsid w:val="00EA010E"/>
    <w:rsid w:val="00EA0292"/>
    <w:rsid w:val="00EA0644"/>
    <w:rsid w:val="00EA0746"/>
    <w:rsid w:val="00EA0DA2"/>
    <w:rsid w:val="00EA1538"/>
    <w:rsid w:val="00EA1A78"/>
    <w:rsid w:val="00EA266D"/>
    <w:rsid w:val="00EA27D1"/>
    <w:rsid w:val="00EA2B29"/>
    <w:rsid w:val="00EA2B38"/>
    <w:rsid w:val="00EA2F78"/>
    <w:rsid w:val="00EA34E2"/>
    <w:rsid w:val="00EA38C7"/>
    <w:rsid w:val="00EA4773"/>
    <w:rsid w:val="00EA53BF"/>
    <w:rsid w:val="00EA54DD"/>
    <w:rsid w:val="00EA56ED"/>
    <w:rsid w:val="00EA590A"/>
    <w:rsid w:val="00EA5D88"/>
    <w:rsid w:val="00EA5EA9"/>
    <w:rsid w:val="00EA64E5"/>
    <w:rsid w:val="00EA65E6"/>
    <w:rsid w:val="00EA7740"/>
    <w:rsid w:val="00EA79DA"/>
    <w:rsid w:val="00EB098C"/>
    <w:rsid w:val="00EB13C7"/>
    <w:rsid w:val="00EB1680"/>
    <w:rsid w:val="00EB1AA3"/>
    <w:rsid w:val="00EB2166"/>
    <w:rsid w:val="00EB2907"/>
    <w:rsid w:val="00EB2CA7"/>
    <w:rsid w:val="00EB2CE1"/>
    <w:rsid w:val="00EB3853"/>
    <w:rsid w:val="00EB3ED3"/>
    <w:rsid w:val="00EB42BF"/>
    <w:rsid w:val="00EB49A0"/>
    <w:rsid w:val="00EB4A97"/>
    <w:rsid w:val="00EB5374"/>
    <w:rsid w:val="00EB61ED"/>
    <w:rsid w:val="00EB6BC2"/>
    <w:rsid w:val="00EB70B9"/>
    <w:rsid w:val="00EB72DE"/>
    <w:rsid w:val="00EB7379"/>
    <w:rsid w:val="00EB763B"/>
    <w:rsid w:val="00EB7B8B"/>
    <w:rsid w:val="00EB7EC0"/>
    <w:rsid w:val="00EC00A6"/>
    <w:rsid w:val="00EC0301"/>
    <w:rsid w:val="00EC06B2"/>
    <w:rsid w:val="00EC08C3"/>
    <w:rsid w:val="00EC0EA9"/>
    <w:rsid w:val="00EC1032"/>
    <w:rsid w:val="00EC1221"/>
    <w:rsid w:val="00EC15F3"/>
    <w:rsid w:val="00EC2015"/>
    <w:rsid w:val="00EC2291"/>
    <w:rsid w:val="00EC28D2"/>
    <w:rsid w:val="00EC2A21"/>
    <w:rsid w:val="00EC2BF2"/>
    <w:rsid w:val="00EC2CC7"/>
    <w:rsid w:val="00EC2F41"/>
    <w:rsid w:val="00EC3296"/>
    <w:rsid w:val="00EC32CC"/>
    <w:rsid w:val="00EC3358"/>
    <w:rsid w:val="00EC3EF0"/>
    <w:rsid w:val="00EC5052"/>
    <w:rsid w:val="00EC5B37"/>
    <w:rsid w:val="00EC5B71"/>
    <w:rsid w:val="00EC5DA9"/>
    <w:rsid w:val="00EC5DDE"/>
    <w:rsid w:val="00EC5F24"/>
    <w:rsid w:val="00EC62DD"/>
    <w:rsid w:val="00EC6303"/>
    <w:rsid w:val="00EC7378"/>
    <w:rsid w:val="00ED00C0"/>
    <w:rsid w:val="00ED088E"/>
    <w:rsid w:val="00ED0A72"/>
    <w:rsid w:val="00ED0EB3"/>
    <w:rsid w:val="00ED18A7"/>
    <w:rsid w:val="00ED1B22"/>
    <w:rsid w:val="00ED3E79"/>
    <w:rsid w:val="00ED3FBC"/>
    <w:rsid w:val="00ED44A8"/>
    <w:rsid w:val="00ED4FFB"/>
    <w:rsid w:val="00ED54A7"/>
    <w:rsid w:val="00ED5BE6"/>
    <w:rsid w:val="00ED6096"/>
    <w:rsid w:val="00ED637A"/>
    <w:rsid w:val="00ED637B"/>
    <w:rsid w:val="00ED648C"/>
    <w:rsid w:val="00ED67F7"/>
    <w:rsid w:val="00ED6A16"/>
    <w:rsid w:val="00ED7208"/>
    <w:rsid w:val="00EE02A4"/>
    <w:rsid w:val="00EE052D"/>
    <w:rsid w:val="00EE192C"/>
    <w:rsid w:val="00EE2351"/>
    <w:rsid w:val="00EE2B39"/>
    <w:rsid w:val="00EE3016"/>
    <w:rsid w:val="00EE3BC5"/>
    <w:rsid w:val="00EE4245"/>
    <w:rsid w:val="00EE42DD"/>
    <w:rsid w:val="00EE4429"/>
    <w:rsid w:val="00EE44FC"/>
    <w:rsid w:val="00EE48ED"/>
    <w:rsid w:val="00EE57C2"/>
    <w:rsid w:val="00EE59F5"/>
    <w:rsid w:val="00EE633B"/>
    <w:rsid w:val="00EE6631"/>
    <w:rsid w:val="00EE6641"/>
    <w:rsid w:val="00EE66D9"/>
    <w:rsid w:val="00EE678D"/>
    <w:rsid w:val="00EE687E"/>
    <w:rsid w:val="00EE6D10"/>
    <w:rsid w:val="00EE6FEB"/>
    <w:rsid w:val="00EE7034"/>
    <w:rsid w:val="00EE72B3"/>
    <w:rsid w:val="00EE72E4"/>
    <w:rsid w:val="00EE735C"/>
    <w:rsid w:val="00EE76A1"/>
    <w:rsid w:val="00EF0028"/>
    <w:rsid w:val="00EF0DD7"/>
    <w:rsid w:val="00EF1149"/>
    <w:rsid w:val="00EF119F"/>
    <w:rsid w:val="00EF1CFE"/>
    <w:rsid w:val="00EF2046"/>
    <w:rsid w:val="00EF20DD"/>
    <w:rsid w:val="00EF222B"/>
    <w:rsid w:val="00EF2437"/>
    <w:rsid w:val="00EF244E"/>
    <w:rsid w:val="00EF313E"/>
    <w:rsid w:val="00EF3226"/>
    <w:rsid w:val="00EF37B0"/>
    <w:rsid w:val="00EF39A2"/>
    <w:rsid w:val="00EF3D1D"/>
    <w:rsid w:val="00EF3D7D"/>
    <w:rsid w:val="00EF3FD3"/>
    <w:rsid w:val="00EF438A"/>
    <w:rsid w:val="00EF4544"/>
    <w:rsid w:val="00EF51F0"/>
    <w:rsid w:val="00EF5795"/>
    <w:rsid w:val="00EF63B7"/>
    <w:rsid w:val="00EF65D2"/>
    <w:rsid w:val="00EF6CC2"/>
    <w:rsid w:val="00EF6D8C"/>
    <w:rsid w:val="00EF7078"/>
    <w:rsid w:val="00EF70C9"/>
    <w:rsid w:val="00EF736A"/>
    <w:rsid w:val="00EF76CA"/>
    <w:rsid w:val="00EF7D2A"/>
    <w:rsid w:val="00F00CA4"/>
    <w:rsid w:val="00F00E3D"/>
    <w:rsid w:val="00F01229"/>
    <w:rsid w:val="00F014CE"/>
    <w:rsid w:val="00F01813"/>
    <w:rsid w:val="00F01A5F"/>
    <w:rsid w:val="00F022FA"/>
    <w:rsid w:val="00F02503"/>
    <w:rsid w:val="00F030F7"/>
    <w:rsid w:val="00F037BB"/>
    <w:rsid w:val="00F03D78"/>
    <w:rsid w:val="00F040FE"/>
    <w:rsid w:val="00F041A9"/>
    <w:rsid w:val="00F041CD"/>
    <w:rsid w:val="00F046A4"/>
    <w:rsid w:val="00F04C0D"/>
    <w:rsid w:val="00F04C46"/>
    <w:rsid w:val="00F04DF7"/>
    <w:rsid w:val="00F05721"/>
    <w:rsid w:val="00F05CA0"/>
    <w:rsid w:val="00F05D33"/>
    <w:rsid w:val="00F06424"/>
    <w:rsid w:val="00F06C34"/>
    <w:rsid w:val="00F06E7E"/>
    <w:rsid w:val="00F07267"/>
    <w:rsid w:val="00F07562"/>
    <w:rsid w:val="00F10061"/>
    <w:rsid w:val="00F1025E"/>
    <w:rsid w:val="00F10261"/>
    <w:rsid w:val="00F10291"/>
    <w:rsid w:val="00F10530"/>
    <w:rsid w:val="00F10587"/>
    <w:rsid w:val="00F105D1"/>
    <w:rsid w:val="00F116F0"/>
    <w:rsid w:val="00F11774"/>
    <w:rsid w:val="00F11855"/>
    <w:rsid w:val="00F11B6D"/>
    <w:rsid w:val="00F11F59"/>
    <w:rsid w:val="00F123BE"/>
    <w:rsid w:val="00F12B5C"/>
    <w:rsid w:val="00F12BEC"/>
    <w:rsid w:val="00F13555"/>
    <w:rsid w:val="00F13610"/>
    <w:rsid w:val="00F141DD"/>
    <w:rsid w:val="00F1466F"/>
    <w:rsid w:val="00F14AF6"/>
    <w:rsid w:val="00F14BD7"/>
    <w:rsid w:val="00F15184"/>
    <w:rsid w:val="00F15343"/>
    <w:rsid w:val="00F15A7D"/>
    <w:rsid w:val="00F16602"/>
    <w:rsid w:val="00F169BC"/>
    <w:rsid w:val="00F16D4F"/>
    <w:rsid w:val="00F16FF7"/>
    <w:rsid w:val="00F17376"/>
    <w:rsid w:val="00F173D1"/>
    <w:rsid w:val="00F177FB"/>
    <w:rsid w:val="00F17D90"/>
    <w:rsid w:val="00F20390"/>
    <w:rsid w:val="00F205D1"/>
    <w:rsid w:val="00F20796"/>
    <w:rsid w:val="00F208F7"/>
    <w:rsid w:val="00F2147A"/>
    <w:rsid w:val="00F2170F"/>
    <w:rsid w:val="00F21AB6"/>
    <w:rsid w:val="00F220E8"/>
    <w:rsid w:val="00F2284F"/>
    <w:rsid w:val="00F22E42"/>
    <w:rsid w:val="00F22E48"/>
    <w:rsid w:val="00F230D2"/>
    <w:rsid w:val="00F23498"/>
    <w:rsid w:val="00F235D1"/>
    <w:rsid w:val="00F238FD"/>
    <w:rsid w:val="00F23E1D"/>
    <w:rsid w:val="00F241B0"/>
    <w:rsid w:val="00F247FB"/>
    <w:rsid w:val="00F24991"/>
    <w:rsid w:val="00F24BED"/>
    <w:rsid w:val="00F24C1F"/>
    <w:rsid w:val="00F25A42"/>
    <w:rsid w:val="00F25A7F"/>
    <w:rsid w:val="00F26397"/>
    <w:rsid w:val="00F264A7"/>
    <w:rsid w:val="00F26864"/>
    <w:rsid w:val="00F269B8"/>
    <w:rsid w:val="00F26CA5"/>
    <w:rsid w:val="00F27310"/>
    <w:rsid w:val="00F27605"/>
    <w:rsid w:val="00F27702"/>
    <w:rsid w:val="00F27E0F"/>
    <w:rsid w:val="00F27EE8"/>
    <w:rsid w:val="00F30B34"/>
    <w:rsid w:val="00F30E5F"/>
    <w:rsid w:val="00F31581"/>
    <w:rsid w:val="00F31656"/>
    <w:rsid w:val="00F3186A"/>
    <w:rsid w:val="00F32015"/>
    <w:rsid w:val="00F32078"/>
    <w:rsid w:val="00F322A9"/>
    <w:rsid w:val="00F32502"/>
    <w:rsid w:val="00F3254A"/>
    <w:rsid w:val="00F32F23"/>
    <w:rsid w:val="00F32FB9"/>
    <w:rsid w:val="00F337E4"/>
    <w:rsid w:val="00F349CA"/>
    <w:rsid w:val="00F34C0F"/>
    <w:rsid w:val="00F350E9"/>
    <w:rsid w:val="00F3555F"/>
    <w:rsid w:val="00F3565C"/>
    <w:rsid w:val="00F35AB3"/>
    <w:rsid w:val="00F35AE7"/>
    <w:rsid w:val="00F35D9D"/>
    <w:rsid w:val="00F3617C"/>
    <w:rsid w:val="00F36242"/>
    <w:rsid w:val="00F3630C"/>
    <w:rsid w:val="00F36334"/>
    <w:rsid w:val="00F36498"/>
    <w:rsid w:val="00F36706"/>
    <w:rsid w:val="00F367B6"/>
    <w:rsid w:val="00F371DC"/>
    <w:rsid w:val="00F372BB"/>
    <w:rsid w:val="00F372EB"/>
    <w:rsid w:val="00F372F2"/>
    <w:rsid w:val="00F37504"/>
    <w:rsid w:val="00F37BDB"/>
    <w:rsid w:val="00F40410"/>
    <w:rsid w:val="00F4061A"/>
    <w:rsid w:val="00F4070B"/>
    <w:rsid w:val="00F40D45"/>
    <w:rsid w:val="00F41047"/>
    <w:rsid w:val="00F414E3"/>
    <w:rsid w:val="00F41F99"/>
    <w:rsid w:val="00F42367"/>
    <w:rsid w:val="00F423E0"/>
    <w:rsid w:val="00F427B4"/>
    <w:rsid w:val="00F42B53"/>
    <w:rsid w:val="00F431FA"/>
    <w:rsid w:val="00F438E6"/>
    <w:rsid w:val="00F4391F"/>
    <w:rsid w:val="00F43A5D"/>
    <w:rsid w:val="00F44A6D"/>
    <w:rsid w:val="00F44FD7"/>
    <w:rsid w:val="00F4515C"/>
    <w:rsid w:val="00F4531E"/>
    <w:rsid w:val="00F4548E"/>
    <w:rsid w:val="00F45F87"/>
    <w:rsid w:val="00F467FC"/>
    <w:rsid w:val="00F47331"/>
    <w:rsid w:val="00F503C5"/>
    <w:rsid w:val="00F51586"/>
    <w:rsid w:val="00F51750"/>
    <w:rsid w:val="00F518AF"/>
    <w:rsid w:val="00F532BF"/>
    <w:rsid w:val="00F5345A"/>
    <w:rsid w:val="00F53723"/>
    <w:rsid w:val="00F53794"/>
    <w:rsid w:val="00F53829"/>
    <w:rsid w:val="00F53B51"/>
    <w:rsid w:val="00F5567E"/>
    <w:rsid w:val="00F562B6"/>
    <w:rsid w:val="00F5651E"/>
    <w:rsid w:val="00F56CE4"/>
    <w:rsid w:val="00F56E0D"/>
    <w:rsid w:val="00F572EA"/>
    <w:rsid w:val="00F57378"/>
    <w:rsid w:val="00F5799D"/>
    <w:rsid w:val="00F57F52"/>
    <w:rsid w:val="00F600CC"/>
    <w:rsid w:val="00F601D9"/>
    <w:rsid w:val="00F603BC"/>
    <w:rsid w:val="00F615BC"/>
    <w:rsid w:val="00F61A19"/>
    <w:rsid w:val="00F61CAA"/>
    <w:rsid w:val="00F62154"/>
    <w:rsid w:val="00F625F9"/>
    <w:rsid w:val="00F626D8"/>
    <w:rsid w:val="00F639E1"/>
    <w:rsid w:val="00F63FAA"/>
    <w:rsid w:val="00F640AC"/>
    <w:rsid w:val="00F64392"/>
    <w:rsid w:val="00F64983"/>
    <w:rsid w:val="00F64A21"/>
    <w:rsid w:val="00F64A2A"/>
    <w:rsid w:val="00F64E4C"/>
    <w:rsid w:val="00F65215"/>
    <w:rsid w:val="00F657E1"/>
    <w:rsid w:val="00F6598D"/>
    <w:rsid w:val="00F65DFE"/>
    <w:rsid w:val="00F65F6C"/>
    <w:rsid w:val="00F660A2"/>
    <w:rsid w:val="00F66A70"/>
    <w:rsid w:val="00F66B94"/>
    <w:rsid w:val="00F66C66"/>
    <w:rsid w:val="00F66CB7"/>
    <w:rsid w:val="00F66E85"/>
    <w:rsid w:val="00F6740E"/>
    <w:rsid w:val="00F703BD"/>
    <w:rsid w:val="00F70572"/>
    <w:rsid w:val="00F709E2"/>
    <w:rsid w:val="00F70DEA"/>
    <w:rsid w:val="00F70E9E"/>
    <w:rsid w:val="00F710A8"/>
    <w:rsid w:val="00F71604"/>
    <w:rsid w:val="00F71ECC"/>
    <w:rsid w:val="00F72220"/>
    <w:rsid w:val="00F72C11"/>
    <w:rsid w:val="00F72ED3"/>
    <w:rsid w:val="00F730D8"/>
    <w:rsid w:val="00F737ED"/>
    <w:rsid w:val="00F73B3B"/>
    <w:rsid w:val="00F73C22"/>
    <w:rsid w:val="00F74652"/>
    <w:rsid w:val="00F7482C"/>
    <w:rsid w:val="00F74882"/>
    <w:rsid w:val="00F748AF"/>
    <w:rsid w:val="00F74BE4"/>
    <w:rsid w:val="00F75833"/>
    <w:rsid w:val="00F75CC6"/>
    <w:rsid w:val="00F7600D"/>
    <w:rsid w:val="00F76237"/>
    <w:rsid w:val="00F76433"/>
    <w:rsid w:val="00F76566"/>
    <w:rsid w:val="00F76749"/>
    <w:rsid w:val="00F76BF2"/>
    <w:rsid w:val="00F76C30"/>
    <w:rsid w:val="00F76D40"/>
    <w:rsid w:val="00F7775C"/>
    <w:rsid w:val="00F778DC"/>
    <w:rsid w:val="00F77EEE"/>
    <w:rsid w:val="00F80A07"/>
    <w:rsid w:val="00F80EB7"/>
    <w:rsid w:val="00F8121B"/>
    <w:rsid w:val="00F812CF"/>
    <w:rsid w:val="00F8164B"/>
    <w:rsid w:val="00F818F5"/>
    <w:rsid w:val="00F819F4"/>
    <w:rsid w:val="00F81CBA"/>
    <w:rsid w:val="00F81FA5"/>
    <w:rsid w:val="00F82210"/>
    <w:rsid w:val="00F82B61"/>
    <w:rsid w:val="00F82E32"/>
    <w:rsid w:val="00F82EE2"/>
    <w:rsid w:val="00F82F9B"/>
    <w:rsid w:val="00F83D99"/>
    <w:rsid w:val="00F83E1D"/>
    <w:rsid w:val="00F84442"/>
    <w:rsid w:val="00F846E3"/>
    <w:rsid w:val="00F849A9"/>
    <w:rsid w:val="00F851C7"/>
    <w:rsid w:val="00F856F1"/>
    <w:rsid w:val="00F8604C"/>
    <w:rsid w:val="00F8633E"/>
    <w:rsid w:val="00F86772"/>
    <w:rsid w:val="00F867DA"/>
    <w:rsid w:val="00F86820"/>
    <w:rsid w:val="00F8684F"/>
    <w:rsid w:val="00F86D0B"/>
    <w:rsid w:val="00F86F26"/>
    <w:rsid w:val="00F871A0"/>
    <w:rsid w:val="00F87404"/>
    <w:rsid w:val="00F8745E"/>
    <w:rsid w:val="00F8782B"/>
    <w:rsid w:val="00F87D42"/>
    <w:rsid w:val="00F87FBD"/>
    <w:rsid w:val="00F90AEC"/>
    <w:rsid w:val="00F91C0F"/>
    <w:rsid w:val="00F92071"/>
    <w:rsid w:val="00F9220E"/>
    <w:rsid w:val="00F92480"/>
    <w:rsid w:val="00F92DC9"/>
    <w:rsid w:val="00F93326"/>
    <w:rsid w:val="00F93C89"/>
    <w:rsid w:val="00F93CA0"/>
    <w:rsid w:val="00F9444A"/>
    <w:rsid w:val="00F9455A"/>
    <w:rsid w:val="00F945C1"/>
    <w:rsid w:val="00F94935"/>
    <w:rsid w:val="00F949C6"/>
    <w:rsid w:val="00F94BB5"/>
    <w:rsid w:val="00F95172"/>
    <w:rsid w:val="00F95338"/>
    <w:rsid w:val="00F95446"/>
    <w:rsid w:val="00F956D1"/>
    <w:rsid w:val="00F95ABE"/>
    <w:rsid w:val="00F963FD"/>
    <w:rsid w:val="00F9677E"/>
    <w:rsid w:val="00F968DC"/>
    <w:rsid w:val="00F96C87"/>
    <w:rsid w:val="00F96D8F"/>
    <w:rsid w:val="00F97822"/>
    <w:rsid w:val="00F97B2D"/>
    <w:rsid w:val="00F97C99"/>
    <w:rsid w:val="00F97E41"/>
    <w:rsid w:val="00FA028A"/>
    <w:rsid w:val="00FA0320"/>
    <w:rsid w:val="00FA0D18"/>
    <w:rsid w:val="00FA1AF3"/>
    <w:rsid w:val="00FA1D0B"/>
    <w:rsid w:val="00FA204D"/>
    <w:rsid w:val="00FA25B4"/>
    <w:rsid w:val="00FA27CA"/>
    <w:rsid w:val="00FA2B0B"/>
    <w:rsid w:val="00FA2C1F"/>
    <w:rsid w:val="00FA2C96"/>
    <w:rsid w:val="00FA2CD2"/>
    <w:rsid w:val="00FA2DDA"/>
    <w:rsid w:val="00FA2E4B"/>
    <w:rsid w:val="00FA2EEF"/>
    <w:rsid w:val="00FA3159"/>
    <w:rsid w:val="00FA33A3"/>
    <w:rsid w:val="00FA3475"/>
    <w:rsid w:val="00FA3BBC"/>
    <w:rsid w:val="00FA470F"/>
    <w:rsid w:val="00FA4844"/>
    <w:rsid w:val="00FA4F5C"/>
    <w:rsid w:val="00FA5083"/>
    <w:rsid w:val="00FA5D3B"/>
    <w:rsid w:val="00FA618C"/>
    <w:rsid w:val="00FA65EB"/>
    <w:rsid w:val="00FA719A"/>
    <w:rsid w:val="00FA73FC"/>
    <w:rsid w:val="00FA7883"/>
    <w:rsid w:val="00FA79ED"/>
    <w:rsid w:val="00FA7DB4"/>
    <w:rsid w:val="00FA7FBA"/>
    <w:rsid w:val="00FB0279"/>
    <w:rsid w:val="00FB0718"/>
    <w:rsid w:val="00FB0DFC"/>
    <w:rsid w:val="00FB143F"/>
    <w:rsid w:val="00FB1AF6"/>
    <w:rsid w:val="00FB259A"/>
    <w:rsid w:val="00FB2A25"/>
    <w:rsid w:val="00FB2C4C"/>
    <w:rsid w:val="00FB2CD9"/>
    <w:rsid w:val="00FB3C2D"/>
    <w:rsid w:val="00FB40AD"/>
    <w:rsid w:val="00FB4B42"/>
    <w:rsid w:val="00FB4E9E"/>
    <w:rsid w:val="00FB517B"/>
    <w:rsid w:val="00FB568A"/>
    <w:rsid w:val="00FB5A4B"/>
    <w:rsid w:val="00FB649E"/>
    <w:rsid w:val="00FB64CD"/>
    <w:rsid w:val="00FB6666"/>
    <w:rsid w:val="00FB6679"/>
    <w:rsid w:val="00FB6C77"/>
    <w:rsid w:val="00FB6DD1"/>
    <w:rsid w:val="00FB6F0D"/>
    <w:rsid w:val="00FB6F32"/>
    <w:rsid w:val="00FB73D8"/>
    <w:rsid w:val="00FB7C6F"/>
    <w:rsid w:val="00FC02EB"/>
    <w:rsid w:val="00FC042E"/>
    <w:rsid w:val="00FC0868"/>
    <w:rsid w:val="00FC0AF9"/>
    <w:rsid w:val="00FC0B2D"/>
    <w:rsid w:val="00FC0D3C"/>
    <w:rsid w:val="00FC1423"/>
    <w:rsid w:val="00FC1436"/>
    <w:rsid w:val="00FC1953"/>
    <w:rsid w:val="00FC1BCE"/>
    <w:rsid w:val="00FC1DE4"/>
    <w:rsid w:val="00FC3A8B"/>
    <w:rsid w:val="00FC3AB6"/>
    <w:rsid w:val="00FC3D23"/>
    <w:rsid w:val="00FC401B"/>
    <w:rsid w:val="00FC4042"/>
    <w:rsid w:val="00FC4085"/>
    <w:rsid w:val="00FC411D"/>
    <w:rsid w:val="00FC5055"/>
    <w:rsid w:val="00FC5CF2"/>
    <w:rsid w:val="00FC5F2A"/>
    <w:rsid w:val="00FC67AB"/>
    <w:rsid w:val="00FC68CA"/>
    <w:rsid w:val="00FC7112"/>
    <w:rsid w:val="00FC718D"/>
    <w:rsid w:val="00FC7365"/>
    <w:rsid w:val="00FC74CF"/>
    <w:rsid w:val="00FC791C"/>
    <w:rsid w:val="00FC79C2"/>
    <w:rsid w:val="00FC7D42"/>
    <w:rsid w:val="00FD0341"/>
    <w:rsid w:val="00FD0A67"/>
    <w:rsid w:val="00FD0B42"/>
    <w:rsid w:val="00FD0E50"/>
    <w:rsid w:val="00FD13D8"/>
    <w:rsid w:val="00FD1A3C"/>
    <w:rsid w:val="00FD1EB6"/>
    <w:rsid w:val="00FD1F71"/>
    <w:rsid w:val="00FD20F6"/>
    <w:rsid w:val="00FD27C4"/>
    <w:rsid w:val="00FD297D"/>
    <w:rsid w:val="00FD2EE7"/>
    <w:rsid w:val="00FD5773"/>
    <w:rsid w:val="00FD6015"/>
    <w:rsid w:val="00FD6BDE"/>
    <w:rsid w:val="00FD6FCC"/>
    <w:rsid w:val="00FD7933"/>
    <w:rsid w:val="00FD7C76"/>
    <w:rsid w:val="00FD7F21"/>
    <w:rsid w:val="00FE0318"/>
    <w:rsid w:val="00FE033F"/>
    <w:rsid w:val="00FE0B9F"/>
    <w:rsid w:val="00FE0D2E"/>
    <w:rsid w:val="00FE101B"/>
    <w:rsid w:val="00FE10A3"/>
    <w:rsid w:val="00FE10C3"/>
    <w:rsid w:val="00FE1189"/>
    <w:rsid w:val="00FE1538"/>
    <w:rsid w:val="00FE15DC"/>
    <w:rsid w:val="00FE1874"/>
    <w:rsid w:val="00FE1B60"/>
    <w:rsid w:val="00FE21C7"/>
    <w:rsid w:val="00FE256B"/>
    <w:rsid w:val="00FE274F"/>
    <w:rsid w:val="00FE29F6"/>
    <w:rsid w:val="00FE2CC1"/>
    <w:rsid w:val="00FE3283"/>
    <w:rsid w:val="00FE32DC"/>
    <w:rsid w:val="00FE3493"/>
    <w:rsid w:val="00FE34B9"/>
    <w:rsid w:val="00FE354A"/>
    <w:rsid w:val="00FE3D07"/>
    <w:rsid w:val="00FE423A"/>
    <w:rsid w:val="00FE43D6"/>
    <w:rsid w:val="00FE50CB"/>
    <w:rsid w:val="00FE5172"/>
    <w:rsid w:val="00FE5960"/>
    <w:rsid w:val="00FE5995"/>
    <w:rsid w:val="00FE5B38"/>
    <w:rsid w:val="00FE5E65"/>
    <w:rsid w:val="00FE5FF4"/>
    <w:rsid w:val="00FE6748"/>
    <w:rsid w:val="00FE68E3"/>
    <w:rsid w:val="00FE68F5"/>
    <w:rsid w:val="00FE6DCB"/>
    <w:rsid w:val="00FE77A7"/>
    <w:rsid w:val="00FE781F"/>
    <w:rsid w:val="00FE78D6"/>
    <w:rsid w:val="00FE7F03"/>
    <w:rsid w:val="00FF007B"/>
    <w:rsid w:val="00FF0213"/>
    <w:rsid w:val="00FF0C8A"/>
    <w:rsid w:val="00FF0E54"/>
    <w:rsid w:val="00FF11B6"/>
    <w:rsid w:val="00FF154E"/>
    <w:rsid w:val="00FF1BDE"/>
    <w:rsid w:val="00FF1FCC"/>
    <w:rsid w:val="00FF2C8F"/>
    <w:rsid w:val="00FF2D21"/>
    <w:rsid w:val="00FF3284"/>
    <w:rsid w:val="00FF37A4"/>
    <w:rsid w:val="00FF3CCB"/>
    <w:rsid w:val="00FF571B"/>
    <w:rsid w:val="00FF5801"/>
    <w:rsid w:val="00FF5878"/>
    <w:rsid w:val="00FF5A71"/>
    <w:rsid w:val="00FF7594"/>
    <w:rsid w:val="00FF75B7"/>
    <w:rsid w:val="00FF7824"/>
    <w:rsid w:val="00FF78DF"/>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B8E8D"/>
  <w15:docId w15:val="{07223531-CA53-4A79-A58B-49894A99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2988"/>
    <w:pPr>
      <w:suppressAutoHyphens/>
    </w:pPr>
    <w:rPr>
      <w:sz w:val="24"/>
      <w:szCs w:val="24"/>
      <w:lang w:eastAsia="ar-SA"/>
    </w:rPr>
  </w:style>
  <w:style w:type="paragraph" w:styleId="1">
    <w:name w:val="heading 1"/>
    <w:basedOn w:val="a"/>
    <w:next w:val="a"/>
    <w:qFormat/>
    <w:rsid w:val="00302988"/>
    <w:pPr>
      <w:keepNext/>
      <w:numPr>
        <w:numId w:val="1"/>
      </w:numPr>
      <w:spacing w:before="240" w:after="60"/>
      <w:outlineLvl w:val="0"/>
    </w:pPr>
    <w:rPr>
      <w:rFonts w:ascii="Arial" w:hAnsi="Arial" w:cs="Arial"/>
      <w:b/>
      <w:bCs/>
      <w:kern w:val="1"/>
      <w:sz w:val="32"/>
      <w:szCs w:val="32"/>
    </w:rPr>
  </w:style>
  <w:style w:type="paragraph" w:styleId="4">
    <w:name w:val="heading 4"/>
    <w:basedOn w:val="a"/>
    <w:next w:val="a"/>
    <w:qFormat/>
    <w:rsid w:val="00302988"/>
    <w:pPr>
      <w:keepNext/>
      <w:numPr>
        <w:ilvl w:val="3"/>
        <w:numId w:val="1"/>
      </w:numPr>
      <w:spacing w:after="120"/>
      <w:jc w:val="both"/>
      <w:outlineLvl w:val="3"/>
    </w:pPr>
    <w:rPr>
      <w:sz w:val="28"/>
      <w:szCs w:val="20"/>
    </w:rPr>
  </w:style>
  <w:style w:type="paragraph" w:styleId="5">
    <w:name w:val="heading 5"/>
    <w:basedOn w:val="a"/>
    <w:next w:val="a"/>
    <w:qFormat/>
    <w:rsid w:val="00302988"/>
    <w:pPr>
      <w:keepNext/>
      <w:numPr>
        <w:ilvl w:val="4"/>
        <w:numId w:val="1"/>
      </w:numPr>
      <w:spacing w:after="120"/>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302988"/>
    <w:rPr>
      <w:b w:val="0"/>
      <w:i w:val="0"/>
    </w:rPr>
  </w:style>
  <w:style w:type="character" w:customStyle="1" w:styleId="10">
    <w:name w:val="Основной шрифт абзаца1"/>
    <w:rsid w:val="00302988"/>
  </w:style>
  <w:style w:type="paragraph" w:customStyle="1" w:styleId="11">
    <w:name w:val="Заголовок1"/>
    <w:basedOn w:val="a"/>
    <w:next w:val="a3"/>
    <w:rsid w:val="00302988"/>
    <w:pPr>
      <w:keepNext/>
      <w:spacing w:before="240" w:after="120"/>
    </w:pPr>
    <w:rPr>
      <w:rFonts w:ascii="Arial" w:eastAsia="Lucida Sans Unicode" w:hAnsi="Arial" w:cs="Tahoma"/>
      <w:sz w:val="28"/>
      <w:szCs w:val="28"/>
    </w:rPr>
  </w:style>
  <w:style w:type="paragraph" w:styleId="a3">
    <w:name w:val="Body Text"/>
    <w:basedOn w:val="a"/>
    <w:rsid w:val="00302988"/>
    <w:pPr>
      <w:spacing w:after="120"/>
    </w:pPr>
  </w:style>
  <w:style w:type="paragraph" w:styleId="a4">
    <w:name w:val="List"/>
    <w:basedOn w:val="a3"/>
    <w:rsid w:val="00302988"/>
    <w:rPr>
      <w:rFonts w:ascii="Arial" w:hAnsi="Arial" w:cs="Tahoma"/>
    </w:rPr>
  </w:style>
  <w:style w:type="paragraph" w:customStyle="1" w:styleId="12">
    <w:name w:val="Название1"/>
    <w:basedOn w:val="a"/>
    <w:rsid w:val="00302988"/>
    <w:pPr>
      <w:suppressLineNumbers/>
      <w:spacing w:before="120" w:after="120"/>
    </w:pPr>
    <w:rPr>
      <w:rFonts w:ascii="Arial" w:hAnsi="Arial" w:cs="Tahoma"/>
      <w:i/>
      <w:iCs/>
      <w:sz w:val="20"/>
    </w:rPr>
  </w:style>
  <w:style w:type="paragraph" w:customStyle="1" w:styleId="13">
    <w:name w:val="Указатель1"/>
    <w:basedOn w:val="a"/>
    <w:rsid w:val="00302988"/>
    <w:pPr>
      <w:suppressLineNumbers/>
    </w:pPr>
    <w:rPr>
      <w:rFonts w:ascii="Arial" w:hAnsi="Arial" w:cs="Tahoma"/>
    </w:rPr>
  </w:style>
  <w:style w:type="paragraph" w:customStyle="1" w:styleId="a5">
    <w:name w:val="Статья"/>
    <w:basedOn w:val="a"/>
    <w:rsid w:val="00302988"/>
    <w:pPr>
      <w:keepNext/>
      <w:keepLines/>
      <w:widowControl w:val="0"/>
      <w:spacing w:before="240" w:after="60"/>
      <w:ind w:firstLine="709"/>
      <w:jc w:val="both"/>
    </w:pPr>
    <w:rPr>
      <w:color w:val="000000"/>
      <w:sz w:val="28"/>
      <w:szCs w:val="28"/>
    </w:rPr>
  </w:style>
  <w:style w:type="paragraph" w:customStyle="1" w:styleId="a6">
    <w:name w:val="Абазц_№"/>
    <w:basedOn w:val="a"/>
    <w:rsid w:val="00302988"/>
    <w:pPr>
      <w:keepLines/>
      <w:suppressLineNumbers/>
      <w:spacing w:after="60"/>
      <w:jc w:val="both"/>
    </w:pPr>
    <w:rPr>
      <w:sz w:val="28"/>
      <w:szCs w:val="28"/>
    </w:rPr>
  </w:style>
  <w:style w:type="paragraph" w:customStyle="1" w:styleId="a7">
    <w:name w:val="Пункт_№)"/>
    <w:basedOn w:val="a"/>
    <w:rsid w:val="00302988"/>
    <w:pPr>
      <w:keepLines/>
      <w:tabs>
        <w:tab w:val="left" w:pos="1134"/>
      </w:tabs>
      <w:spacing w:after="60"/>
      <w:ind w:firstLine="709"/>
      <w:jc w:val="both"/>
    </w:pPr>
    <w:rPr>
      <w:sz w:val="28"/>
      <w:szCs w:val="28"/>
    </w:rPr>
  </w:style>
  <w:style w:type="paragraph" w:customStyle="1" w:styleId="a8">
    <w:name w:val="Текст абазаца"/>
    <w:basedOn w:val="a"/>
    <w:rsid w:val="00302988"/>
    <w:pPr>
      <w:keepLines/>
      <w:ind w:firstLine="709"/>
      <w:jc w:val="both"/>
    </w:pPr>
    <w:rPr>
      <w:sz w:val="28"/>
      <w:szCs w:val="28"/>
    </w:rPr>
  </w:style>
  <w:style w:type="paragraph" w:customStyle="1" w:styleId="a9">
    <w:name w:val="Абазц_№ Знак"/>
    <w:basedOn w:val="a"/>
    <w:rsid w:val="00302988"/>
    <w:pPr>
      <w:keepLines/>
      <w:suppressLineNumbers/>
      <w:jc w:val="both"/>
    </w:pPr>
    <w:rPr>
      <w:color w:val="000000"/>
      <w:sz w:val="28"/>
    </w:rPr>
  </w:style>
  <w:style w:type="paragraph" w:customStyle="1" w:styleId="0">
    <w:name w:val="Стиль Пункт_№) + Черный После:  0 пт"/>
    <w:basedOn w:val="a7"/>
    <w:rsid w:val="00302988"/>
    <w:pPr>
      <w:spacing w:after="0"/>
    </w:pPr>
    <w:rPr>
      <w:color w:val="000000"/>
      <w:szCs w:val="20"/>
    </w:rPr>
  </w:style>
  <w:style w:type="paragraph" w:customStyle="1" w:styleId="01">
    <w:name w:val="Стиль Пункт_№) + Черный После:  0 пт1"/>
    <w:basedOn w:val="a7"/>
    <w:rsid w:val="00302988"/>
    <w:pPr>
      <w:spacing w:after="0"/>
    </w:pPr>
    <w:rPr>
      <w:color w:val="000000"/>
      <w:szCs w:val="20"/>
    </w:rPr>
  </w:style>
  <w:style w:type="paragraph" w:styleId="aa">
    <w:name w:val="Balloon Text"/>
    <w:basedOn w:val="a"/>
    <w:rsid w:val="00302988"/>
    <w:rPr>
      <w:rFonts w:ascii="Tahoma" w:hAnsi="Tahoma" w:cs="Tahoma"/>
      <w:sz w:val="16"/>
      <w:szCs w:val="16"/>
    </w:rPr>
  </w:style>
  <w:style w:type="paragraph" w:customStyle="1" w:styleId="21">
    <w:name w:val="Основной текст с отступом 21"/>
    <w:basedOn w:val="a"/>
    <w:rsid w:val="00302988"/>
    <w:pPr>
      <w:spacing w:after="120" w:line="480" w:lineRule="auto"/>
      <w:ind w:left="283"/>
    </w:pPr>
  </w:style>
  <w:style w:type="paragraph" w:customStyle="1" w:styleId="210">
    <w:name w:val="Основной текст 21"/>
    <w:basedOn w:val="a"/>
    <w:rsid w:val="00302988"/>
  </w:style>
  <w:style w:type="paragraph" w:customStyle="1" w:styleId="14">
    <w:name w:val="Обычный1"/>
    <w:rsid w:val="00302988"/>
    <w:pPr>
      <w:widowControl w:val="0"/>
      <w:suppressAutoHyphens/>
    </w:pPr>
    <w:rPr>
      <w:rFonts w:eastAsia="Arial"/>
      <w:lang w:eastAsia="ar-SA"/>
    </w:rPr>
  </w:style>
  <w:style w:type="paragraph" w:customStyle="1" w:styleId="Iauiue">
    <w:name w:val="Iau?iue"/>
    <w:rsid w:val="00302988"/>
    <w:pPr>
      <w:suppressAutoHyphens/>
    </w:pPr>
    <w:rPr>
      <w:rFonts w:eastAsia="Arial"/>
      <w:lang w:eastAsia="ar-SA"/>
    </w:rPr>
  </w:style>
  <w:style w:type="paragraph" w:customStyle="1" w:styleId="15">
    <w:name w:val="Цитата1"/>
    <w:basedOn w:val="a"/>
    <w:rsid w:val="00302988"/>
    <w:pPr>
      <w:ind w:left="567" w:right="-1333" w:firstLine="851"/>
      <w:jc w:val="both"/>
    </w:pPr>
    <w:rPr>
      <w:sz w:val="28"/>
      <w:szCs w:val="20"/>
    </w:rPr>
  </w:style>
  <w:style w:type="paragraph" w:customStyle="1" w:styleId="ConsNormal">
    <w:name w:val="ConsNormal"/>
    <w:rsid w:val="00302988"/>
    <w:pPr>
      <w:widowControl w:val="0"/>
      <w:suppressAutoHyphens/>
      <w:autoSpaceDE w:val="0"/>
      <w:ind w:right="19772" w:firstLine="720"/>
    </w:pPr>
    <w:rPr>
      <w:rFonts w:ascii="Arial" w:eastAsia="Arial" w:hAnsi="Arial" w:cs="Arial"/>
      <w:sz w:val="40"/>
      <w:szCs w:val="40"/>
      <w:lang w:eastAsia="ar-SA"/>
    </w:rPr>
  </w:style>
  <w:style w:type="paragraph" w:customStyle="1" w:styleId="ConsPlusNormal">
    <w:name w:val="ConsPlusNormal"/>
    <w:rsid w:val="00302988"/>
    <w:pPr>
      <w:widowControl w:val="0"/>
      <w:suppressAutoHyphens/>
      <w:ind w:firstLine="720"/>
    </w:pPr>
    <w:rPr>
      <w:rFonts w:ascii="Arial" w:eastAsia="Arial" w:hAnsi="Arial"/>
      <w:lang w:eastAsia="ar-SA"/>
    </w:rPr>
  </w:style>
  <w:style w:type="paragraph" w:customStyle="1" w:styleId="211">
    <w:name w:val="Основной текст 21"/>
    <w:basedOn w:val="a"/>
    <w:rsid w:val="00302988"/>
    <w:pPr>
      <w:spacing w:after="120" w:line="480" w:lineRule="auto"/>
    </w:pPr>
  </w:style>
  <w:style w:type="paragraph" w:customStyle="1" w:styleId="ConsPlusTitle">
    <w:name w:val="ConsPlusTitle"/>
    <w:rsid w:val="00302988"/>
    <w:pPr>
      <w:widowControl w:val="0"/>
      <w:suppressAutoHyphens/>
    </w:pPr>
    <w:rPr>
      <w:rFonts w:ascii="Arial" w:eastAsia="Arial" w:hAnsi="Arial"/>
      <w:b/>
      <w:lang w:eastAsia="ar-SA"/>
    </w:rPr>
  </w:style>
  <w:style w:type="paragraph" w:styleId="ab">
    <w:name w:val="header"/>
    <w:basedOn w:val="a"/>
    <w:link w:val="ac"/>
    <w:uiPriority w:val="99"/>
    <w:unhideWhenUsed/>
    <w:rsid w:val="00265586"/>
    <w:pPr>
      <w:tabs>
        <w:tab w:val="center" w:pos="4677"/>
        <w:tab w:val="right" w:pos="9355"/>
      </w:tabs>
    </w:pPr>
  </w:style>
  <w:style w:type="character" w:customStyle="1" w:styleId="ac">
    <w:name w:val="Верхний колонтитул Знак"/>
    <w:link w:val="ab"/>
    <w:uiPriority w:val="99"/>
    <w:rsid w:val="00265586"/>
    <w:rPr>
      <w:sz w:val="24"/>
      <w:szCs w:val="24"/>
      <w:lang w:eastAsia="ar-SA"/>
    </w:rPr>
  </w:style>
  <w:style w:type="paragraph" w:styleId="ad">
    <w:name w:val="footer"/>
    <w:basedOn w:val="a"/>
    <w:link w:val="ae"/>
    <w:uiPriority w:val="99"/>
    <w:unhideWhenUsed/>
    <w:rsid w:val="00265586"/>
    <w:pPr>
      <w:tabs>
        <w:tab w:val="center" w:pos="4677"/>
        <w:tab w:val="right" w:pos="9355"/>
      </w:tabs>
    </w:pPr>
  </w:style>
  <w:style w:type="character" w:customStyle="1" w:styleId="ae">
    <w:name w:val="Нижний колонтитул Знак"/>
    <w:link w:val="ad"/>
    <w:uiPriority w:val="99"/>
    <w:rsid w:val="00265586"/>
    <w:rPr>
      <w:sz w:val="24"/>
      <w:szCs w:val="24"/>
      <w:lang w:eastAsia="ar-SA"/>
    </w:rPr>
  </w:style>
  <w:style w:type="table" w:styleId="af">
    <w:name w:val="Table Grid"/>
    <w:basedOn w:val="a1"/>
    <w:uiPriority w:val="59"/>
    <w:rsid w:val="00CB7A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Hyperlink"/>
    <w:uiPriority w:val="99"/>
    <w:semiHidden/>
    <w:unhideWhenUsed/>
    <w:rsid w:val="00141BDB"/>
    <w:rPr>
      <w:color w:val="0000FF"/>
      <w:u w:val="single"/>
    </w:rPr>
  </w:style>
  <w:style w:type="character" w:styleId="af1">
    <w:name w:val="FollowedHyperlink"/>
    <w:uiPriority w:val="99"/>
    <w:semiHidden/>
    <w:unhideWhenUsed/>
    <w:rsid w:val="00141BDB"/>
    <w:rPr>
      <w:color w:val="800080"/>
      <w:u w:val="single"/>
    </w:rPr>
  </w:style>
  <w:style w:type="paragraph" w:customStyle="1" w:styleId="xl65">
    <w:name w:val="xl65"/>
    <w:basedOn w:val="a"/>
    <w:rsid w:val="00141BDB"/>
    <w:pPr>
      <w:suppressAutoHyphens w:val="0"/>
      <w:spacing w:before="100" w:beforeAutospacing="1" w:after="100" w:afterAutospacing="1"/>
      <w:textAlignment w:val="center"/>
    </w:pPr>
    <w:rPr>
      <w:sz w:val="28"/>
      <w:szCs w:val="28"/>
      <w:lang w:eastAsia="ru-RU"/>
    </w:rPr>
  </w:style>
  <w:style w:type="paragraph" w:customStyle="1" w:styleId="xl66">
    <w:name w:val="xl66"/>
    <w:basedOn w:val="a"/>
    <w:rsid w:val="00141BDB"/>
    <w:pPr>
      <w:suppressAutoHyphens w:val="0"/>
      <w:spacing w:before="100" w:beforeAutospacing="1" w:after="100" w:afterAutospacing="1"/>
      <w:jc w:val="right"/>
      <w:textAlignment w:val="center"/>
    </w:pPr>
    <w:rPr>
      <w:sz w:val="28"/>
      <w:szCs w:val="28"/>
      <w:lang w:eastAsia="ru-RU"/>
    </w:rPr>
  </w:style>
  <w:style w:type="paragraph" w:customStyle="1" w:styleId="xl67">
    <w:name w:val="xl67"/>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8"/>
      <w:szCs w:val="28"/>
      <w:lang w:eastAsia="ru-RU"/>
    </w:rPr>
  </w:style>
  <w:style w:type="paragraph" w:customStyle="1" w:styleId="xl68">
    <w:name w:val="xl68"/>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28"/>
      <w:szCs w:val="28"/>
      <w:lang w:eastAsia="ru-RU"/>
    </w:rPr>
  </w:style>
  <w:style w:type="paragraph" w:customStyle="1" w:styleId="xl69">
    <w:name w:val="xl69"/>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70">
    <w:name w:val="xl70"/>
    <w:basedOn w:val="a"/>
    <w:rsid w:val="00141BDB"/>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71">
    <w:name w:val="xl71"/>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color w:val="000000"/>
      <w:sz w:val="28"/>
      <w:szCs w:val="28"/>
      <w:lang w:eastAsia="ru-RU"/>
    </w:rPr>
  </w:style>
  <w:style w:type="paragraph" w:customStyle="1" w:styleId="xl72">
    <w:name w:val="xl72"/>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73">
    <w:name w:val="xl73"/>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8"/>
      <w:szCs w:val="28"/>
      <w:lang w:eastAsia="ru-RU"/>
    </w:rPr>
  </w:style>
  <w:style w:type="paragraph" w:customStyle="1" w:styleId="xl74">
    <w:name w:val="xl74"/>
    <w:basedOn w:val="a"/>
    <w:rsid w:val="00F361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styleId="af2">
    <w:name w:val="Document Map"/>
    <w:basedOn w:val="a"/>
    <w:link w:val="af3"/>
    <w:uiPriority w:val="99"/>
    <w:semiHidden/>
    <w:unhideWhenUsed/>
    <w:rsid w:val="00AC6913"/>
    <w:rPr>
      <w:rFonts w:ascii="Tahoma" w:hAnsi="Tahoma"/>
      <w:sz w:val="16"/>
      <w:szCs w:val="16"/>
    </w:rPr>
  </w:style>
  <w:style w:type="character" w:customStyle="1" w:styleId="af3">
    <w:name w:val="Схема документа Знак"/>
    <w:link w:val="af2"/>
    <w:uiPriority w:val="99"/>
    <w:semiHidden/>
    <w:rsid w:val="00AC6913"/>
    <w:rPr>
      <w:rFonts w:ascii="Tahoma" w:hAnsi="Tahoma" w:cs="Tahoma"/>
      <w:sz w:val="16"/>
      <w:szCs w:val="16"/>
      <w:lang w:eastAsia="ar-SA"/>
    </w:rPr>
  </w:style>
  <w:style w:type="paragraph" w:customStyle="1" w:styleId="font5">
    <w:name w:val="font5"/>
    <w:basedOn w:val="a"/>
    <w:rsid w:val="00C36B36"/>
    <w:pPr>
      <w:suppressAutoHyphens w:val="0"/>
      <w:spacing w:before="100" w:beforeAutospacing="1" w:after="100" w:afterAutospacing="1"/>
    </w:pPr>
    <w:rPr>
      <w:lang w:eastAsia="ru-RU"/>
    </w:rPr>
  </w:style>
  <w:style w:type="paragraph" w:customStyle="1" w:styleId="font6">
    <w:name w:val="font6"/>
    <w:basedOn w:val="a"/>
    <w:rsid w:val="00C36B36"/>
    <w:pPr>
      <w:suppressAutoHyphens w:val="0"/>
      <w:spacing w:before="100" w:beforeAutospacing="1" w:after="100" w:afterAutospacing="1"/>
    </w:pPr>
    <w:rPr>
      <w:color w:val="FF0000"/>
      <w:lang w:eastAsia="ru-RU"/>
    </w:rPr>
  </w:style>
  <w:style w:type="paragraph" w:customStyle="1" w:styleId="xl75">
    <w:name w:val="xl75"/>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lang w:eastAsia="ru-RU"/>
    </w:rPr>
  </w:style>
  <w:style w:type="paragraph" w:customStyle="1" w:styleId="xl76">
    <w:name w:val="xl76"/>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77">
    <w:name w:val="xl77"/>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78">
    <w:name w:val="xl78"/>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79">
    <w:name w:val="xl79"/>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color w:val="000000"/>
      <w:lang w:eastAsia="ru-RU"/>
    </w:rPr>
  </w:style>
  <w:style w:type="paragraph" w:customStyle="1" w:styleId="xl80">
    <w:name w:val="xl80"/>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lang w:eastAsia="ru-RU"/>
    </w:rPr>
  </w:style>
  <w:style w:type="paragraph" w:customStyle="1" w:styleId="xl81">
    <w:name w:val="xl81"/>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top"/>
    </w:pPr>
    <w:rPr>
      <w:lang w:eastAsia="ru-RU"/>
    </w:rPr>
  </w:style>
  <w:style w:type="paragraph" w:customStyle="1" w:styleId="xl82">
    <w:name w:val="xl82"/>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b/>
      <w:bCs/>
      <w:lang w:eastAsia="ru-RU"/>
    </w:rPr>
  </w:style>
  <w:style w:type="paragraph" w:customStyle="1" w:styleId="xl83">
    <w:name w:val="xl83"/>
    <w:basedOn w:val="a"/>
    <w:rsid w:val="00C36B36"/>
    <w:pPr>
      <w:shd w:val="clear" w:color="000000" w:fill="FFFFFF"/>
      <w:suppressAutoHyphens w:val="0"/>
      <w:spacing w:before="100" w:beforeAutospacing="1" w:after="100" w:afterAutospacing="1"/>
      <w:textAlignment w:val="top"/>
    </w:pPr>
    <w:rPr>
      <w:lang w:eastAsia="ru-RU"/>
    </w:rPr>
  </w:style>
  <w:style w:type="paragraph" w:customStyle="1" w:styleId="xl84">
    <w:name w:val="xl84"/>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85">
    <w:name w:val="xl85"/>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b/>
      <w:bCs/>
      <w:lang w:eastAsia="ru-RU"/>
    </w:rPr>
  </w:style>
  <w:style w:type="paragraph" w:customStyle="1" w:styleId="xl86">
    <w:name w:val="xl86"/>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color w:val="000000"/>
      <w:lang w:eastAsia="ru-RU"/>
    </w:rPr>
  </w:style>
  <w:style w:type="paragraph" w:customStyle="1" w:styleId="xl87">
    <w:name w:val="xl87"/>
    <w:basedOn w:val="a"/>
    <w:rsid w:val="00C36B36"/>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ru-RU"/>
    </w:rPr>
  </w:style>
  <w:style w:type="paragraph" w:customStyle="1" w:styleId="xl88">
    <w:name w:val="xl88"/>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customStyle="1" w:styleId="xl89">
    <w:name w:val="xl89"/>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0">
    <w:name w:val="xl90"/>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lang w:eastAsia="ru-RU"/>
    </w:rPr>
  </w:style>
  <w:style w:type="paragraph" w:customStyle="1" w:styleId="xl91">
    <w:name w:val="xl91"/>
    <w:basedOn w:val="a"/>
    <w:rsid w:val="00C36B3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lang w:eastAsia="ru-RU"/>
    </w:rPr>
  </w:style>
  <w:style w:type="paragraph" w:styleId="af4">
    <w:name w:val="List Paragraph"/>
    <w:basedOn w:val="a"/>
    <w:uiPriority w:val="34"/>
    <w:qFormat/>
    <w:rsid w:val="00164FEA"/>
    <w:pPr>
      <w:ind w:left="720"/>
      <w:contextualSpacing/>
    </w:pPr>
  </w:style>
  <w:style w:type="paragraph" w:styleId="2">
    <w:name w:val="Body Text Indent 2"/>
    <w:basedOn w:val="a"/>
    <w:link w:val="20"/>
    <w:uiPriority w:val="99"/>
    <w:unhideWhenUsed/>
    <w:rsid w:val="00B81BDF"/>
    <w:pPr>
      <w:spacing w:after="120" w:line="480" w:lineRule="auto"/>
      <w:ind w:left="283"/>
    </w:pPr>
  </w:style>
  <w:style w:type="character" w:customStyle="1" w:styleId="20">
    <w:name w:val="Основной текст с отступом 2 Знак"/>
    <w:link w:val="2"/>
    <w:uiPriority w:val="99"/>
    <w:rsid w:val="00B81BDF"/>
    <w:rPr>
      <w:sz w:val="24"/>
      <w:szCs w:val="24"/>
      <w:lang w:eastAsia="ar-SA"/>
    </w:rPr>
  </w:style>
  <w:style w:type="paragraph" w:customStyle="1" w:styleId="xl63">
    <w:name w:val="xl63"/>
    <w:basedOn w:val="a"/>
    <w:rsid w:val="008C6B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000000"/>
      <w:lang w:eastAsia="ru-RU"/>
    </w:rPr>
  </w:style>
  <w:style w:type="paragraph" w:customStyle="1" w:styleId="xl64">
    <w:name w:val="xl64"/>
    <w:basedOn w:val="a"/>
    <w:rsid w:val="008C6B49"/>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000000"/>
      <w:lang w:eastAsia="ru-RU"/>
    </w:rPr>
  </w:style>
  <w:style w:type="character" w:styleId="af5">
    <w:name w:val="Strong"/>
    <w:basedOn w:val="a0"/>
    <w:uiPriority w:val="22"/>
    <w:qFormat/>
    <w:rsid w:val="003038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1848">
      <w:bodyDiv w:val="1"/>
      <w:marLeft w:val="0"/>
      <w:marRight w:val="0"/>
      <w:marTop w:val="0"/>
      <w:marBottom w:val="0"/>
      <w:divBdr>
        <w:top w:val="none" w:sz="0" w:space="0" w:color="auto"/>
        <w:left w:val="none" w:sz="0" w:space="0" w:color="auto"/>
        <w:bottom w:val="none" w:sz="0" w:space="0" w:color="auto"/>
        <w:right w:val="none" w:sz="0" w:space="0" w:color="auto"/>
      </w:divBdr>
    </w:div>
    <w:div w:id="12340503">
      <w:bodyDiv w:val="1"/>
      <w:marLeft w:val="0"/>
      <w:marRight w:val="0"/>
      <w:marTop w:val="0"/>
      <w:marBottom w:val="0"/>
      <w:divBdr>
        <w:top w:val="none" w:sz="0" w:space="0" w:color="auto"/>
        <w:left w:val="none" w:sz="0" w:space="0" w:color="auto"/>
        <w:bottom w:val="none" w:sz="0" w:space="0" w:color="auto"/>
        <w:right w:val="none" w:sz="0" w:space="0" w:color="auto"/>
      </w:divBdr>
    </w:div>
    <w:div w:id="13850821">
      <w:bodyDiv w:val="1"/>
      <w:marLeft w:val="0"/>
      <w:marRight w:val="0"/>
      <w:marTop w:val="0"/>
      <w:marBottom w:val="0"/>
      <w:divBdr>
        <w:top w:val="none" w:sz="0" w:space="0" w:color="auto"/>
        <w:left w:val="none" w:sz="0" w:space="0" w:color="auto"/>
        <w:bottom w:val="none" w:sz="0" w:space="0" w:color="auto"/>
        <w:right w:val="none" w:sz="0" w:space="0" w:color="auto"/>
      </w:divBdr>
    </w:div>
    <w:div w:id="16932261">
      <w:bodyDiv w:val="1"/>
      <w:marLeft w:val="0"/>
      <w:marRight w:val="0"/>
      <w:marTop w:val="0"/>
      <w:marBottom w:val="0"/>
      <w:divBdr>
        <w:top w:val="none" w:sz="0" w:space="0" w:color="auto"/>
        <w:left w:val="none" w:sz="0" w:space="0" w:color="auto"/>
        <w:bottom w:val="none" w:sz="0" w:space="0" w:color="auto"/>
        <w:right w:val="none" w:sz="0" w:space="0" w:color="auto"/>
      </w:divBdr>
    </w:div>
    <w:div w:id="25182763">
      <w:bodyDiv w:val="1"/>
      <w:marLeft w:val="0"/>
      <w:marRight w:val="0"/>
      <w:marTop w:val="0"/>
      <w:marBottom w:val="0"/>
      <w:divBdr>
        <w:top w:val="none" w:sz="0" w:space="0" w:color="auto"/>
        <w:left w:val="none" w:sz="0" w:space="0" w:color="auto"/>
        <w:bottom w:val="none" w:sz="0" w:space="0" w:color="auto"/>
        <w:right w:val="none" w:sz="0" w:space="0" w:color="auto"/>
      </w:divBdr>
    </w:div>
    <w:div w:id="25719739">
      <w:bodyDiv w:val="1"/>
      <w:marLeft w:val="0"/>
      <w:marRight w:val="0"/>
      <w:marTop w:val="0"/>
      <w:marBottom w:val="0"/>
      <w:divBdr>
        <w:top w:val="none" w:sz="0" w:space="0" w:color="auto"/>
        <w:left w:val="none" w:sz="0" w:space="0" w:color="auto"/>
        <w:bottom w:val="none" w:sz="0" w:space="0" w:color="auto"/>
        <w:right w:val="none" w:sz="0" w:space="0" w:color="auto"/>
      </w:divBdr>
    </w:div>
    <w:div w:id="28606335">
      <w:bodyDiv w:val="1"/>
      <w:marLeft w:val="0"/>
      <w:marRight w:val="0"/>
      <w:marTop w:val="0"/>
      <w:marBottom w:val="0"/>
      <w:divBdr>
        <w:top w:val="none" w:sz="0" w:space="0" w:color="auto"/>
        <w:left w:val="none" w:sz="0" w:space="0" w:color="auto"/>
        <w:bottom w:val="none" w:sz="0" w:space="0" w:color="auto"/>
        <w:right w:val="none" w:sz="0" w:space="0" w:color="auto"/>
      </w:divBdr>
    </w:div>
    <w:div w:id="33308932">
      <w:bodyDiv w:val="1"/>
      <w:marLeft w:val="0"/>
      <w:marRight w:val="0"/>
      <w:marTop w:val="0"/>
      <w:marBottom w:val="0"/>
      <w:divBdr>
        <w:top w:val="none" w:sz="0" w:space="0" w:color="auto"/>
        <w:left w:val="none" w:sz="0" w:space="0" w:color="auto"/>
        <w:bottom w:val="none" w:sz="0" w:space="0" w:color="auto"/>
        <w:right w:val="none" w:sz="0" w:space="0" w:color="auto"/>
      </w:divBdr>
    </w:div>
    <w:div w:id="44136759">
      <w:bodyDiv w:val="1"/>
      <w:marLeft w:val="0"/>
      <w:marRight w:val="0"/>
      <w:marTop w:val="0"/>
      <w:marBottom w:val="0"/>
      <w:divBdr>
        <w:top w:val="none" w:sz="0" w:space="0" w:color="auto"/>
        <w:left w:val="none" w:sz="0" w:space="0" w:color="auto"/>
        <w:bottom w:val="none" w:sz="0" w:space="0" w:color="auto"/>
        <w:right w:val="none" w:sz="0" w:space="0" w:color="auto"/>
      </w:divBdr>
    </w:div>
    <w:div w:id="46613458">
      <w:bodyDiv w:val="1"/>
      <w:marLeft w:val="0"/>
      <w:marRight w:val="0"/>
      <w:marTop w:val="0"/>
      <w:marBottom w:val="0"/>
      <w:divBdr>
        <w:top w:val="none" w:sz="0" w:space="0" w:color="auto"/>
        <w:left w:val="none" w:sz="0" w:space="0" w:color="auto"/>
        <w:bottom w:val="none" w:sz="0" w:space="0" w:color="auto"/>
        <w:right w:val="none" w:sz="0" w:space="0" w:color="auto"/>
      </w:divBdr>
    </w:div>
    <w:div w:id="53893373">
      <w:bodyDiv w:val="1"/>
      <w:marLeft w:val="0"/>
      <w:marRight w:val="0"/>
      <w:marTop w:val="0"/>
      <w:marBottom w:val="0"/>
      <w:divBdr>
        <w:top w:val="none" w:sz="0" w:space="0" w:color="auto"/>
        <w:left w:val="none" w:sz="0" w:space="0" w:color="auto"/>
        <w:bottom w:val="none" w:sz="0" w:space="0" w:color="auto"/>
        <w:right w:val="none" w:sz="0" w:space="0" w:color="auto"/>
      </w:divBdr>
    </w:div>
    <w:div w:id="57097711">
      <w:bodyDiv w:val="1"/>
      <w:marLeft w:val="0"/>
      <w:marRight w:val="0"/>
      <w:marTop w:val="0"/>
      <w:marBottom w:val="0"/>
      <w:divBdr>
        <w:top w:val="none" w:sz="0" w:space="0" w:color="auto"/>
        <w:left w:val="none" w:sz="0" w:space="0" w:color="auto"/>
        <w:bottom w:val="none" w:sz="0" w:space="0" w:color="auto"/>
        <w:right w:val="none" w:sz="0" w:space="0" w:color="auto"/>
      </w:divBdr>
    </w:div>
    <w:div w:id="87889768">
      <w:bodyDiv w:val="1"/>
      <w:marLeft w:val="0"/>
      <w:marRight w:val="0"/>
      <w:marTop w:val="0"/>
      <w:marBottom w:val="0"/>
      <w:divBdr>
        <w:top w:val="none" w:sz="0" w:space="0" w:color="auto"/>
        <w:left w:val="none" w:sz="0" w:space="0" w:color="auto"/>
        <w:bottom w:val="none" w:sz="0" w:space="0" w:color="auto"/>
        <w:right w:val="none" w:sz="0" w:space="0" w:color="auto"/>
      </w:divBdr>
    </w:div>
    <w:div w:id="88090541">
      <w:bodyDiv w:val="1"/>
      <w:marLeft w:val="0"/>
      <w:marRight w:val="0"/>
      <w:marTop w:val="0"/>
      <w:marBottom w:val="0"/>
      <w:divBdr>
        <w:top w:val="none" w:sz="0" w:space="0" w:color="auto"/>
        <w:left w:val="none" w:sz="0" w:space="0" w:color="auto"/>
        <w:bottom w:val="none" w:sz="0" w:space="0" w:color="auto"/>
        <w:right w:val="none" w:sz="0" w:space="0" w:color="auto"/>
      </w:divBdr>
    </w:div>
    <w:div w:id="93212761">
      <w:bodyDiv w:val="1"/>
      <w:marLeft w:val="0"/>
      <w:marRight w:val="0"/>
      <w:marTop w:val="0"/>
      <w:marBottom w:val="0"/>
      <w:divBdr>
        <w:top w:val="none" w:sz="0" w:space="0" w:color="auto"/>
        <w:left w:val="none" w:sz="0" w:space="0" w:color="auto"/>
        <w:bottom w:val="none" w:sz="0" w:space="0" w:color="auto"/>
        <w:right w:val="none" w:sz="0" w:space="0" w:color="auto"/>
      </w:divBdr>
    </w:div>
    <w:div w:id="95836559">
      <w:bodyDiv w:val="1"/>
      <w:marLeft w:val="0"/>
      <w:marRight w:val="0"/>
      <w:marTop w:val="0"/>
      <w:marBottom w:val="0"/>
      <w:divBdr>
        <w:top w:val="none" w:sz="0" w:space="0" w:color="auto"/>
        <w:left w:val="none" w:sz="0" w:space="0" w:color="auto"/>
        <w:bottom w:val="none" w:sz="0" w:space="0" w:color="auto"/>
        <w:right w:val="none" w:sz="0" w:space="0" w:color="auto"/>
      </w:divBdr>
    </w:div>
    <w:div w:id="96026718">
      <w:bodyDiv w:val="1"/>
      <w:marLeft w:val="0"/>
      <w:marRight w:val="0"/>
      <w:marTop w:val="0"/>
      <w:marBottom w:val="0"/>
      <w:divBdr>
        <w:top w:val="none" w:sz="0" w:space="0" w:color="auto"/>
        <w:left w:val="none" w:sz="0" w:space="0" w:color="auto"/>
        <w:bottom w:val="none" w:sz="0" w:space="0" w:color="auto"/>
        <w:right w:val="none" w:sz="0" w:space="0" w:color="auto"/>
      </w:divBdr>
    </w:div>
    <w:div w:id="99841883">
      <w:bodyDiv w:val="1"/>
      <w:marLeft w:val="0"/>
      <w:marRight w:val="0"/>
      <w:marTop w:val="0"/>
      <w:marBottom w:val="0"/>
      <w:divBdr>
        <w:top w:val="none" w:sz="0" w:space="0" w:color="auto"/>
        <w:left w:val="none" w:sz="0" w:space="0" w:color="auto"/>
        <w:bottom w:val="none" w:sz="0" w:space="0" w:color="auto"/>
        <w:right w:val="none" w:sz="0" w:space="0" w:color="auto"/>
      </w:divBdr>
    </w:div>
    <w:div w:id="102237969">
      <w:bodyDiv w:val="1"/>
      <w:marLeft w:val="0"/>
      <w:marRight w:val="0"/>
      <w:marTop w:val="0"/>
      <w:marBottom w:val="0"/>
      <w:divBdr>
        <w:top w:val="none" w:sz="0" w:space="0" w:color="auto"/>
        <w:left w:val="none" w:sz="0" w:space="0" w:color="auto"/>
        <w:bottom w:val="none" w:sz="0" w:space="0" w:color="auto"/>
        <w:right w:val="none" w:sz="0" w:space="0" w:color="auto"/>
      </w:divBdr>
    </w:div>
    <w:div w:id="102892567">
      <w:bodyDiv w:val="1"/>
      <w:marLeft w:val="0"/>
      <w:marRight w:val="0"/>
      <w:marTop w:val="0"/>
      <w:marBottom w:val="0"/>
      <w:divBdr>
        <w:top w:val="none" w:sz="0" w:space="0" w:color="auto"/>
        <w:left w:val="none" w:sz="0" w:space="0" w:color="auto"/>
        <w:bottom w:val="none" w:sz="0" w:space="0" w:color="auto"/>
        <w:right w:val="none" w:sz="0" w:space="0" w:color="auto"/>
      </w:divBdr>
    </w:div>
    <w:div w:id="106388280">
      <w:bodyDiv w:val="1"/>
      <w:marLeft w:val="0"/>
      <w:marRight w:val="0"/>
      <w:marTop w:val="0"/>
      <w:marBottom w:val="0"/>
      <w:divBdr>
        <w:top w:val="none" w:sz="0" w:space="0" w:color="auto"/>
        <w:left w:val="none" w:sz="0" w:space="0" w:color="auto"/>
        <w:bottom w:val="none" w:sz="0" w:space="0" w:color="auto"/>
        <w:right w:val="none" w:sz="0" w:space="0" w:color="auto"/>
      </w:divBdr>
    </w:div>
    <w:div w:id="111636414">
      <w:bodyDiv w:val="1"/>
      <w:marLeft w:val="0"/>
      <w:marRight w:val="0"/>
      <w:marTop w:val="0"/>
      <w:marBottom w:val="0"/>
      <w:divBdr>
        <w:top w:val="none" w:sz="0" w:space="0" w:color="auto"/>
        <w:left w:val="none" w:sz="0" w:space="0" w:color="auto"/>
        <w:bottom w:val="none" w:sz="0" w:space="0" w:color="auto"/>
        <w:right w:val="none" w:sz="0" w:space="0" w:color="auto"/>
      </w:divBdr>
    </w:div>
    <w:div w:id="113838537">
      <w:bodyDiv w:val="1"/>
      <w:marLeft w:val="0"/>
      <w:marRight w:val="0"/>
      <w:marTop w:val="0"/>
      <w:marBottom w:val="0"/>
      <w:divBdr>
        <w:top w:val="none" w:sz="0" w:space="0" w:color="auto"/>
        <w:left w:val="none" w:sz="0" w:space="0" w:color="auto"/>
        <w:bottom w:val="none" w:sz="0" w:space="0" w:color="auto"/>
        <w:right w:val="none" w:sz="0" w:space="0" w:color="auto"/>
      </w:divBdr>
    </w:div>
    <w:div w:id="121534423">
      <w:bodyDiv w:val="1"/>
      <w:marLeft w:val="0"/>
      <w:marRight w:val="0"/>
      <w:marTop w:val="0"/>
      <w:marBottom w:val="0"/>
      <w:divBdr>
        <w:top w:val="none" w:sz="0" w:space="0" w:color="auto"/>
        <w:left w:val="none" w:sz="0" w:space="0" w:color="auto"/>
        <w:bottom w:val="none" w:sz="0" w:space="0" w:color="auto"/>
        <w:right w:val="none" w:sz="0" w:space="0" w:color="auto"/>
      </w:divBdr>
    </w:div>
    <w:div w:id="125009089">
      <w:bodyDiv w:val="1"/>
      <w:marLeft w:val="0"/>
      <w:marRight w:val="0"/>
      <w:marTop w:val="0"/>
      <w:marBottom w:val="0"/>
      <w:divBdr>
        <w:top w:val="none" w:sz="0" w:space="0" w:color="auto"/>
        <w:left w:val="none" w:sz="0" w:space="0" w:color="auto"/>
        <w:bottom w:val="none" w:sz="0" w:space="0" w:color="auto"/>
        <w:right w:val="none" w:sz="0" w:space="0" w:color="auto"/>
      </w:divBdr>
    </w:div>
    <w:div w:id="130943614">
      <w:bodyDiv w:val="1"/>
      <w:marLeft w:val="0"/>
      <w:marRight w:val="0"/>
      <w:marTop w:val="0"/>
      <w:marBottom w:val="0"/>
      <w:divBdr>
        <w:top w:val="none" w:sz="0" w:space="0" w:color="auto"/>
        <w:left w:val="none" w:sz="0" w:space="0" w:color="auto"/>
        <w:bottom w:val="none" w:sz="0" w:space="0" w:color="auto"/>
        <w:right w:val="none" w:sz="0" w:space="0" w:color="auto"/>
      </w:divBdr>
    </w:div>
    <w:div w:id="134882275">
      <w:bodyDiv w:val="1"/>
      <w:marLeft w:val="0"/>
      <w:marRight w:val="0"/>
      <w:marTop w:val="0"/>
      <w:marBottom w:val="0"/>
      <w:divBdr>
        <w:top w:val="none" w:sz="0" w:space="0" w:color="auto"/>
        <w:left w:val="none" w:sz="0" w:space="0" w:color="auto"/>
        <w:bottom w:val="none" w:sz="0" w:space="0" w:color="auto"/>
        <w:right w:val="none" w:sz="0" w:space="0" w:color="auto"/>
      </w:divBdr>
    </w:div>
    <w:div w:id="155387731">
      <w:bodyDiv w:val="1"/>
      <w:marLeft w:val="0"/>
      <w:marRight w:val="0"/>
      <w:marTop w:val="0"/>
      <w:marBottom w:val="0"/>
      <w:divBdr>
        <w:top w:val="none" w:sz="0" w:space="0" w:color="auto"/>
        <w:left w:val="none" w:sz="0" w:space="0" w:color="auto"/>
        <w:bottom w:val="none" w:sz="0" w:space="0" w:color="auto"/>
        <w:right w:val="none" w:sz="0" w:space="0" w:color="auto"/>
      </w:divBdr>
    </w:div>
    <w:div w:id="161313205">
      <w:bodyDiv w:val="1"/>
      <w:marLeft w:val="0"/>
      <w:marRight w:val="0"/>
      <w:marTop w:val="0"/>
      <w:marBottom w:val="0"/>
      <w:divBdr>
        <w:top w:val="none" w:sz="0" w:space="0" w:color="auto"/>
        <w:left w:val="none" w:sz="0" w:space="0" w:color="auto"/>
        <w:bottom w:val="none" w:sz="0" w:space="0" w:color="auto"/>
        <w:right w:val="none" w:sz="0" w:space="0" w:color="auto"/>
      </w:divBdr>
    </w:div>
    <w:div w:id="181483369">
      <w:bodyDiv w:val="1"/>
      <w:marLeft w:val="0"/>
      <w:marRight w:val="0"/>
      <w:marTop w:val="0"/>
      <w:marBottom w:val="0"/>
      <w:divBdr>
        <w:top w:val="none" w:sz="0" w:space="0" w:color="auto"/>
        <w:left w:val="none" w:sz="0" w:space="0" w:color="auto"/>
        <w:bottom w:val="none" w:sz="0" w:space="0" w:color="auto"/>
        <w:right w:val="none" w:sz="0" w:space="0" w:color="auto"/>
      </w:divBdr>
    </w:div>
    <w:div w:id="183594259">
      <w:bodyDiv w:val="1"/>
      <w:marLeft w:val="0"/>
      <w:marRight w:val="0"/>
      <w:marTop w:val="0"/>
      <w:marBottom w:val="0"/>
      <w:divBdr>
        <w:top w:val="none" w:sz="0" w:space="0" w:color="auto"/>
        <w:left w:val="none" w:sz="0" w:space="0" w:color="auto"/>
        <w:bottom w:val="none" w:sz="0" w:space="0" w:color="auto"/>
        <w:right w:val="none" w:sz="0" w:space="0" w:color="auto"/>
      </w:divBdr>
    </w:div>
    <w:div w:id="183641960">
      <w:bodyDiv w:val="1"/>
      <w:marLeft w:val="0"/>
      <w:marRight w:val="0"/>
      <w:marTop w:val="0"/>
      <w:marBottom w:val="0"/>
      <w:divBdr>
        <w:top w:val="none" w:sz="0" w:space="0" w:color="auto"/>
        <w:left w:val="none" w:sz="0" w:space="0" w:color="auto"/>
        <w:bottom w:val="none" w:sz="0" w:space="0" w:color="auto"/>
        <w:right w:val="none" w:sz="0" w:space="0" w:color="auto"/>
      </w:divBdr>
    </w:div>
    <w:div w:id="185869741">
      <w:bodyDiv w:val="1"/>
      <w:marLeft w:val="0"/>
      <w:marRight w:val="0"/>
      <w:marTop w:val="0"/>
      <w:marBottom w:val="0"/>
      <w:divBdr>
        <w:top w:val="none" w:sz="0" w:space="0" w:color="auto"/>
        <w:left w:val="none" w:sz="0" w:space="0" w:color="auto"/>
        <w:bottom w:val="none" w:sz="0" w:space="0" w:color="auto"/>
        <w:right w:val="none" w:sz="0" w:space="0" w:color="auto"/>
      </w:divBdr>
    </w:div>
    <w:div w:id="192697627">
      <w:bodyDiv w:val="1"/>
      <w:marLeft w:val="0"/>
      <w:marRight w:val="0"/>
      <w:marTop w:val="0"/>
      <w:marBottom w:val="0"/>
      <w:divBdr>
        <w:top w:val="none" w:sz="0" w:space="0" w:color="auto"/>
        <w:left w:val="none" w:sz="0" w:space="0" w:color="auto"/>
        <w:bottom w:val="none" w:sz="0" w:space="0" w:color="auto"/>
        <w:right w:val="none" w:sz="0" w:space="0" w:color="auto"/>
      </w:divBdr>
    </w:div>
    <w:div w:id="193269919">
      <w:bodyDiv w:val="1"/>
      <w:marLeft w:val="0"/>
      <w:marRight w:val="0"/>
      <w:marTop w:val="0"/>
      <w:marBottom w:val="0"/>
      <w:divBdr>
        <w:top w:val="none" w:sz="0" w:space="0" w:color="auto"/>
        <w:left w:val="none" w:sz="0" w:space="0" w:color="auto"/>
        <w:bottom w:val="none" w:sz="0" w:space="0" w:color="auto"/>
        <w:right w:val="none" w:sz="0" w:space="0" w:color="auto"/>
      </w:divBdr>
    </w:div>
    <w:div w:id="197358773">
      <w:bodyDiv w:val="1"/>
      <w:marLeft w:val="0"/>
      <w:marRight w:val="0"/>
      <w:marTop w:val="0"/>
      <w:marBottom w:val="0"/>
      <w:divBdr>
        <w:top w:val="none" w:sz="0" w:space="0" w:color="auto"/>
        <w:left w:val="none" w:sz="0" w:space="0" w:color="auto"/>
        <w:bottom w:val="none" w:sz="0" w:space="0" w:color="auto"/>
        <w:right w:val="none" w:sz="0" w:space="0" w:color="auto"/>
      </w:divBdr>
    </w:div>
    <w:div w:id="198662707">
      <w:bodyDiv w:val="1"/>
      <w:marLeft w:val="0"/>
      <w:marRight w:val="0"/>
      <w:marTop w:val="0"/>
      <w:marBottom w:val="0"/>
      <w:divBdr>
        <w:top w:val="none" w:sz="0" w:space="0" w:color="auto"/>
        <w:left w:val="none" w:sz="0" w:space="0" w:color="auto"/>
        <w:bottom w:val="none" w:sz="0" w:space="0" w:color="auto"/>
        <w:right w:val="none" w:sz="0" w:space="0" w:color="auto"/>
      </w:divBdr>
    </w:div>
    <w:div w:id="202640149">
      <w:bodyDiv w:val="1"/>
      <w:marLeft w:val="0"/>
      <w:marRight w:val="0"/>
      <w:marTop w:val="0"/>
      <w:marBottom w:val="0"/>
      <w:divBdr>
        <w:top w:val="none" w:sz="0" w:space="0" w:color="auto"/>
        <w:left w:val="none" w:sz="0" w:space="0" w:color="auto"/>
        <w:bottom w:val="none" w:sz="0" w:space="0" w:color="auto"/>
        <w:right w:val="none" w:sz="0" w:space="0" w:color="auto"/>
      </w:divBdr>
    </w:div>
    <w:div w:id="203954685">
      <w:bodyDiv w:val="1"/>
      <w:marLeft w:val="0"/>
      <w:marRight w:val="0"/>
      <w:marTop w:val="0"/>
      <w:marBottom w:val="0"/>
      <w:divBdr>
        <w:top w:val="none" w:sz="0" w:space="0" w:color="auto"/>
        <w:left w:val="none" w:sz="0" w:space="0" w:color="auto"/>
        <w:bottom w:val="none" w:sz="0" w:space="0" w:color="auto"/>
        <w:right w:val="none" w:sz="0" w:space="0" w:color="auto"/>
      </w:divBdr>
    </w:div>
    <w:div w:id="209926598">
      <w:bodyDiv w:val="1"/>
      <w:marLeft w:val="0"/>
      <w:marRight w:val="0"/>
      <w:marTop w:val="0"/>
      <w:marBottom w:val="0"/>
      <w:divBdr>
        <w:top w:val="none" w:sz="0" w:space="0" w:color="auto"/>
        <w:left w:val="none" w:sz="0" w:space="0" w:color="auto"/>
        <w:bottom w:val="none" w:sz="0" w:space="0" w:color="auto"/>
        <w:right w:val="none" w:sz="0" w:space="0" w:color="auto"/>
      </w:divBdr>
    </w:div>
    <w:div w:id="213280414">
      <w:bodyDiv w:val="1"/>
      <w:marLeft w:val="0"/>
      <w:marRight w:val="0"/>
      <w:marTop w:val="0"/>
      <w:marBottom w:val="0"/>
      <w:divBdr>
        <w:top w:val="none" w:sz="0" w:space="0" w:color="auto"/>
        <w:left w:val="none" w:sz="0" w:space="0" w:color="auto"/>
        <w:bottom w:val="none" w:sz="0" w:space="0" w:color="auto"/>
        <w:right w:val="none" w:sz="0" w:space="0" w:color="auto"/>
      </w:divBdr>
    </w:div>
    <w:div w:id="213741995">
      <w:bodyDiv w:val="1"/>
      <w:marLeft w:val="0"/>
      <w:marRight w:val="0"/>
      <w:marTop w:val="0"/>
      <w:marBottom w:val="0"/>
      <w:divBdr>
        <w:top w:val="none" w:sz="0" w:space="0" w:color="auto"/>
        <w:left w:val="none" w:sz="0" w:space="0" w:color="auto"/>
        <w:bottom w:val="none" w:sz="0" w:space="0" w:color="auto"/>
        <w:right w:val="none" w:sz="0" w:space="0" w:color="auto"/>
      </w:divBdr>
    </w:div>
    <w:div w:id="220872561">
      <w:bodyDiv w:val="1"/>
      <w:marLeft w:val="0"/>
      <w:marRight w:val="0"/>
      <w:marTop w:val="0"/>
      <w:marBottom w:val="0"/>
      <w:divBdr>
        <w:top w:val="none" w:sz="0" w:space="0" w:color="auto"/>
        <w:left w:val="none" w:sz="0" w:space="0" w:color="auto"/>
        <w:bottom w:val="none" w:sz="0" w:space="0" w:color="auto"/>
        <w:right w:val="none" w:sz="0" w:space="0" w:color="auto"/>
      </w:divBdr>
    </w:div>
    <w:div w:id="227496880">
      <w:bodyDiv w:val="1"/>
      <w:marLeft w:val="0"/>
      <w:marRight w:val="0"/>
      <w:marTop w:val="0"/>
      <w:marBottom w:val="0"/>
      <w:divBdr>
        <w:top w:val="none" w:sz="0" w:space="0" w:color="auto"/>
        <w:left w:val="none" w:sz="0" w:space="0" w:color="auto"/>
        <w:bottom w:val="none" w:sz="0" w:space="0" w:color="auto"/>
        <w:right w:val="none" w:sz="0" w:space="0" w:color="auto"/>
      </w:divBdr>
    </w:div>
    <w:div w:id="230653109">
      <w:bodyDiv w:val="1"/>
      <w:marLeft w:val="0"/>
      <w:marRight w:val="0"/>
      <w:marTop w:val="0"/>
      <w:marBottom w:val="0"/>
      <w:divBdr>
        <w:top w:val="none" w:sz="0" w:space="0" w:color="auto"/>
        <w:left w:val="none" w:sz="0" w:space="0" w:color="auto"/>
        <w:bottom w:val="none" w:sz="0" w:space="0" w:color="auto"/>
        <w:right w:val="none" w:sz="0" w:space="0" w:color="auto"/>
      </w:divBdr>
    </w:div>
    <w:div w:id="234709771">
      <w:bodyDiv w:val="1"/>
      <w:marLeft w:val="0"/>
      <w:marRight w:val="0"/>
      <w:marTop w:val="0"/>
      <w:marBottom w:val="0"/>
      <w:divBdr>
        <w:top w:val="none" w:sz="0" w:space="0" w:color="auto"/>
        <w:left w:val="none" w:sz="0" w:space="0" w:color="auto"/>
        <w:bottom w:val="none" w:sz="0" w:space="0" w:color="auto"/>
        <w:right w:val="none" w:sz="0" w:space="0" w:color="auto"/>
      </w:divBdr>
    </w:div>
    <w:div w:id="242498468">
      <w:bodyDiv w:val="1"/>
      <w:marLeft w:val="0"/>
      <w:marRight w:val="0"/>
      <w:marTop w:val="0"/>
      <w:marBottom w:val="0"/>
      <w:divBdr>
        <w:top w:val="none" w:sz="0" w:space="0" w:color="auto"/>
        <w:left w:val="none" w:sz="0" w:space="0" w:color="auto"/>
        <w:bottom w:val="none" w:sz="0" w:space="0" w:color="auto"/>
        <w:right w:val="none" w:sz="0" w:space="0" w:color="auto"/>
      </w:divBdr>
    </w:div>
    <w:div w:id="244148819">
      <w:bodyDiv w:val="1"/>
      <w:marLeft w:val="0"/>
      <w:marRight w:val="0"/>
      <w:marTop w:val="0"/>
      <w:marBottom w:val="0"/>
      <w:divBdr>
        <w:top w:val="none" w:sz="0" w:space="0" w:color="auto"/>
        <w:left w:val="none" w:sz="0" w:space="0" w:color="auto"/>
        <w:bottom w:val="none" w:sz="0" w:space="0" w:color="auto"/>
        <w:right w:val="none" w:sz="0" w:space="0" w:color="auto"/>
      </w:divBdr>
    </w:div>
    <w:div w:id="246960538">
      <w:bodyDiv w:val="1"/>
      <w:marLeft w:val="0"/>
      <w:marRight w:val="0"/>
      <w:marTop w:val="0"/>
      <w:marBottom w:val="0"/>
      <w:divBdr>
        <w:top w:val="none" w:sz="0" w:space="0" w:color="auto"/>
        <w:left w:val="none" w:sz="0" w:space="0" w:color="auto"/>
        <w:bottom w:val="none" w:sz="0" w:space="0" w:color="auto"/>
        <w:right w:val="none" w:sz="0" w:space="0" w:color="auto"/>
      </w:divBdr>
    </w:div>
    <w:div w:id="250313560">
      <w:bodyDiv w:val="1"/>
      <w:marLeft w:val="0"/>
      <w:marRight w:val="0"/>
      <w:marTop w:val="0"/>
      <w:marBottom w:val="0"/>
      <w:divBdr>
        <w:top w:val="none" w:sz="0" w:space="0" w:color="auto"/>
        <w:left w:val="none" w:sz="0" w:space="0" w:color="auto"/>
        <w:bottom w:val="none" w:sz="0" w:space="0" w:color="auto"/>
        <w:right w:val="none" w:sz="0" w:space="0" w:color="auto"/>
      </w:divBdr>
    </w:div>
    <w:div w:id="250937405">
      <w:bodyDiv w:val="1"/>
      <w:marLeft w:val="0"/>
      <w:marRight w:val="0"/>
      <w:marTop w:val="0"/>
      <w:marBottom w:val="0"/>
      <w:divBdr>
        <w:top w:val="none" w:sz="0" w:space="0" w:color="auto"/>
        <w:left w:val="none" w:sz="0" w:space="0" w:color="auto"/>
        <w:bottom w:val="none" w:sz="0" w:space="0" w:color="auto"/>
        <w:right w:val="none" w:sz="0" w:space="0" w:color="auto"/>
      </w:divBdr>
    </w:div>
    <w:div w:id="253435519">
      <w:bodyDiv w:val="1"/>
      <w:marLeft w:val="0"/>
      <w:marRight w:val="0"/>
      <w:marTop w:val="0"/>
      <w:marBottom w:val="0"/>
      <w:divBdr>
        <w:top w:val="none" w:sz="0" w:space="0" w:color="auto"/>
        <w:left w:val="none" w:sz="0" w:space="0" w:color="auto"/>
        <w:bottom w:val="none" w:sz="0" w:space="0" w:color="auto"/>
        <w:right w:val="none" w:sz="0" w:space="0" w:color="auto"/>
      </w:divBdr>
    </w:div>
    <w:div w:id="259342582">
      <w:bodyDiv w:val="1"/>
      <w:marLeft w:val="0"/>
      <w:marRight w:val="0"/>
      <w:marTop w:val="0"/>
      <w:marBottom w:val="0"/>
      <w:divBdr>
        <w:top w:val="none" w:sz="0" w:space="0" w:color="auto"/>
        <w:left w:val="none" w:sz="0" w:space="0" w:color="auto"/>
        <w:bottom w:val="none" w:sz="0" w:space="0" w:color="auto"/>
        <w:right w:val="none" w:sz="0" w:space="0" w:color="auto"/>
      </w:divBdr>
    </w:div>
    <w:div w:id="260839845">
      <w:bodyDiv w:val="1"/>
      <w:marLeft w:val="0"/>
      <w:marRight w:val="0"/>
      <w:marTop w:val="0"/>
      <w:marBottom w:val="0"/>
      <w:divBdr>
        <w:top w:val="none" w:sz="0" w:space="0" w:color="auto"/>
        <w:left w:val="none" w:sz="0" w:space="0" w:color="auto"/>
        <w:bottom w:val="none" w:sz="0" w:space="0" w:color="auto"/>
        <w:right w:val="none" w:sz="0" w:space="0" w:color="auto"/>
      </w:divBdr>
    </w:div>
    <w:div w:id="264122757">
      <w:bodyDiv w:val="1"/>
      <w:marLeft w:val="0"/>
      <w:marRight w:val="0"/>
      <w:marTop w:val="0"/>
      <w:marBottom w:val="0"/>
      <w:divBdr>
        <w:top w:val="none" w:sz="0" w:space="0" w:color="auto"/>
        <w:left w:val="none" w:sz="0" w:space="0" w:color="auto"/>
        <w:bottom w:val="none" w:sz="0" w:space="0" w:color="auto"/>
        <w:right w:val="none" w:sz="0" w:space="0" w:color="auto"/>
      </w:divBdr>
    </w:div>
    <w:div w:id="267352538">
      <w:bodyDiv w:val="1"/>
      <w:marLeft w:val="0"/>
      <w:marRight w:val="0"/>
      <w:marTop w:val="0"/>
      <w:marBottom w:val="0"/>
      <w:divBdr>
        <w:top w:val="none" w:sz="0" w:space="0" w:color="auto"/>
        <w:left w:val="none" w:sz="0" w:space="0" w:color="auto"/>
        <w:bottom w:val="none" w:sz="0" w:space="0" w:color="auto"/>
        <w:right w:val="none" w:sz="0" w:space="0" w:color="auto"/>
      </w:divBdr>
    </w:div>
    <w:div w:id="269051181">
      <w:bodyDiv w:val="1"/>
      <w:marLeft w:val="0"/>
      <w:marRight w:val="0"/>
      <w:marTop w:val="0"/>
      <w:marBottom w:val="0"/>
      <w:divBdr>
        <w:top w:val="none" w:sz="0" w:space="0" w:color="auto"/>
        <w:left w:val="none" w:sz="0" w:space="0" w:color="auto"/>
        <w:bottom w:val="none" w:sz="0" w:space="0" w:color="auto"/>
        <w:right w:val="none" w:sz="0" w:space="0" w:color="auto"/>
      </w:divBdr>
    </w:div>
    <w:div w:id="271673657">
      <w:bodyDiv w:val="1"/>
      <w:marLeft w:val="0"/>
      <w:marRight w:val="0"/>
      <w:marTop w:val="0"/>
      <w:marBottom w:val="0"/>
      <w:divBdr>
        <w:top w:val="none" w:sz="0" w:space="0" w:color="auto"/>
        <w:left w:val="none" w:sz="0" w:space="0" w:color="auto"/>
        <w:bottom w:val="none" w:sz="0" w:space="0" w:color="auto"/>
        <w:right w:val="none" w:sz="0" w:space="0" w:color="auto"/>
      </w:divBdr>
    </w:div>
    <w:div w:id="274289436">
      <w:bodyDiv w:val="1"/>
      <w:marLeft w:val="0"/>
      <w:marRight w:val="0"/>
      <w:marTop w:val="0"/>
      <w:marBottom w:val="0"/>
      <w:divBdr>
        <w:top w:val="none" w:sz="0" w:space="0" w:color="auto"/>
        <w:left w:val="none" w:sz="0" w:space="0" w:color="auto"/>
        <w:bottom w:val="none" w:sz="0" w:space="0" w:color="auto"/>
        <w:right w:val="none" w:sz="0" w:space="0" w:color="auto"/>
      </w:divBdr>
    </w:div>
    <w:div w:id="278027789">
      <w:bodyDiv w:val="1"/>
      <w:marLeft w:val="0"/>
      <w:marRight w:val="0"/>
      <w:marTop w:val="0"/>
      <w:marBottom w:val="0"/>
      <w:divBdr>
        <w:top w:val="none" w:sz="0" w:space="0" w:color="auto"/>
        <w:left w:val="none" w:sz="0" w:space="0" w:color="auto"/>
        <w:bottom w:val="none" w:sz="0" w:space="0" w:color="auto"/>
        <w:right w:val="none" w:sz="0" w:space="0" w:color="auto"/>
      </w:divBdr>
    </w:div>
    <w:div w:id="278533736">
      <w:bodyDiv w:val="1"/>
      <w:marLeft w:val="0"/>
      <w:marRight w:val="0"/>
      <w:marTop w:val="0"/>
      <w:marBottom w:val="0"/>
      <w:divBdr>
        <w:top w:val="none" w:sz="0" w:space="0" w:color="auto"/>
        <w:left w:val="none" w:sz="0" w:space="0" w:color="auto"/>
        <w:bottom w:val="none" w:sz="0" w:space="0" w:color="auto"/>
        <w:right w:val="none" w:sz="0" w:space="0" w:color="auto"/>
      </w:divBdr>
    </w:div>
    <w:div w:id="278873619">
      <w:bodyDiv w:val="1"/>
      <w:marLeft w:val="0"/>
      <w:marRight w:val="0"/>
      <w:marTop w:val="0"/>
      <w:marBottom w:val="0"/>
      <w:divBdr>
        <w:top w:val="none" w:sz="0" w:space="0" w:color="auto"/>
        <w:left w:val="none" w:sz="0" w:space="0" w:color="auto"/>
        <w:bottom w:val="none" w:sz="0" w:space="0" w:color="auto"/>
        <w:right w:val="none" w:sz="0" w:space="0" w:color="auto"/>
      </w:divBdr>
    </w:div>
    <w:div w:id="279804549">
      <w:bodyDiv w:val="1"/>
      <w:marLeft w:val="0"/>
      <w:marRight w:val="0"/>
      <w:marTop w:val="0"/>
      <w:marBottom w:val="0"/>
      <w:divBdr>
        <w:top w:val="none" w:sz="0" w:space="0" w:color="auto"/>
        <w:left w:val="none" w:sz="0" w:space="0" w:color="auto"/>
        <w:bottom w:val="none" w:sz="0" w:space="0" w:color="auto"/>
        <w:right w:val="none" w:sz="0" w:space="0" w:color="auto"/>
      </w:divBdr>
    </w:div>
    <w:div w:id="283392214">
      <w:bodyDiv w:val="1"/>
      <w:marLeft w:val="0"/>
      <w:marRight w:val="0"/>
      <w:marTop w:val="0"/>
      <w:marBottom w:val="0"/>
      <w:divBdr>
        <w:top w:val="none" w:sz="0" w:space="0" w:color="auto"/>
        <w:left w:val="none" w:sz="0" w:space="0" w:color="auto"/>
        <w:bottom w:val="none" w:sz="0" w:space="0" w:color="auto"/>
        <w:right w:val="none" w:sz="0" w:space="0" w:color="auto"/>
      </w:divBdr>
    </w:div>
    <w:div w:id="287247607">
      <w:bodyDiv w:val="1"/>
      <w:marLeft w:val="0"/>
      <w:marRight w:val="0"/>
      <w:marTop w:val="0"/>
      <w:marBottom w:val="0"/>
      <w:divBdr>
        <w:top w:val="none" w:sz="0" w:space="0" w:color="auto"/>
        <w:left w:val="none" w:sz="0" w:space="0" w:color="auto"/>
        <w:bottom w:val="none" w:sz="0" w:space="0" w:color="auto"/>
        <w:right w:val="none" w:sz="0" w:space="0" w:color="auto"/>
      </w:divBdr>
    </w:div>
    <w:div w:id="287781542">
      <w:bodyDiv w:val="1"/>
      <w:marLeft w:val="0"/>
      <w:marRight w:val="0"/>
      <w:marTop w:val="0"/>
      <w:marBottom w:val="0"/>
      <w:divBdr>
        <w:top w:val="none" w:sz="0" w:space="0" w:color="auto"/>
        <w:left w:val="none" w:sz="0" w:space="0" w:color="auto"/>
        <w:bottom w:val="none" w:sz="0" w:space="0" w:color="auto"/>
        <w:right w:val="none" w:sz="0" w:space="0" w:color="auto"/>
      </w:divBdr>
    </w:div>
    <w:div w:id="288631240">
      <w:bodyDiv w:val="1"/>
      <w:marLeft w:val="0"/>
      <w:marRight w:val="0"/>
      <w:marTop w:val="0"/>
      <w:marBottom w:val="0"/>
      <w:divBdr>
        <w:top w:val="none" w:sz="0" w:space="0" w:color="auto"/>
        <w:left w:val="none" w:sz="0" w:space="0" w:color="auto"/>
        <w:bottom w:val="none" w:sz="0" w:space="0" w:color="auto"/>
        <w:right w:val="none" w:sz="0" w:space="0" w:color="auto"/>
      </w:divBdr>
    </w:div>
    <w:div w:id="290014396">
      <w:bodyDiv w:val="1"/>
      <w:marLeft w:val="0"/>
      <w:marRight w:val="0"/>
      <w:marTop w:val="0"/>
      <w:marBottom w:val="0"/>
      <w:divBdr>
        <w:top w:val="none" w:sz="0" w:space="0" w:color="auto"/>
        <w:left w:val="none" w:sz="0" w:space="0" w:color="auto"/>
        <w:bottom w:val="none" w:sz="0" w:space="0" w:color="auto"/>
        <w:right w:val="none" w:sz="0" w:space="0" w:color="auto"/>
      </w:divBdr>
    </w:div>
    <w:div w:id="290744138">
      <w:bodyDiv w:val="1"/>
      <w:marLeft w:val="0"/>
      <w:marRight w:val="0"/>
      <w:marTop w:val="0"/>
      <w:marBottom w:val="0"/>
      <w:divBdr>
        <w:top w:val="none" w:sz="0" w:space="0" w:color="auto"/>
        <w:left w:val="none" w:sz="0" w:space="0" w:color="auto"/>
        <w:bottom w:val="none" w:sz="0" w:space="0" w:color="auto"/>
        <w:right w:val="none" w:sz="0" w:space="0" w:color="auto"/>
      </w:divBdr>
    </w:div>
    <w:div w:id="292907041">
      <w:bodyDiv w:val="1"/>
      <w:marLeft w:val="0"/>
      <w:marRight w:val="0"/>
      <w:marTop w:val="0"/>
      <w:marBottom w:val="0"/>
      <w:divBdr>
        <w:top w:val="none" w:sz="0" w:space="0" w:color="auto"/>
        <w:left w:val="none" w:sz="0" w:space="0" w:color="auto"/>
        <w:bottom w:val="none" w:sz="0" w:space="0" w:color="auto"/>
        <w:right w:val="none" w:sz="0" w:space="0" w:color="auto"/>
      </w:divBdr>
    </w:div>
    <w:div w:id="293560574">
      <w:bodyDiv w:val="1"/>
      <w:marLeft w:val="0"/>
      <w:marRight w:val="0"/>
      <w:marTop w:val="0"/>
      <w:marBottom w:val="0"/>
      <w:divBdr>
        <w:top w:val="none" w:sz="0" w:space="0" w:color="auto"/>
        <w:left w:val="none" w:sz="0" w:space="0" w:color="auto"/>
        <w:bottom w:val="none" w:sz="0" w:space="0" w:color="auto"/>
        <w:right w:val="none" w:sz="0" w:space="0" w:color="auto"/>
      </w:divBdr>
    </w:div>
    <w:div w:id="293604959">
      <w:bodyDiv w:val="1"/>
      <w:marLeft w:val="0"/>
      <w:marRight w:val="0"/>
      <w:marTop w:val="0"/>
      <w:marBottom w:val="0"/>
      <w:divBdr>
        <w:top w:val="none" w:sz="0" w:space="0" w:color="auto"/>
        <w:left w:val="none" w:sz="0" w:space="0" w:color="auto"/>
        <w:bottom w:val="none" w:sz="0" w:space="0" w:color="auto"/>
        <w:right w:val="none" w:sz="0" w:space="0" w:color="auto"/>
      </w:divBdr>
    </w:div>
    <w:div w:id="298726163">
      <w:bodyDiv w:val="1"/>
      <w:marLeft w:val="0"/>
      <w:marRight w:val="0"/>
      <w:marTop w:val="0"/>
      <w:marBottom w:val="0"/>
      <w:divBdr>
        <w:top w:val="none" w:sz="0" w:space="0" w:color="auto"/>
        <w:left w:val="none" w:sz="0" w:space="0" w:color="auto"/>
        <w:bottom w:val="none" w:sz="0" w:space="0" w:color="auto"/>
        <w:right w:val="none" w:sz="0" w:space="0" w:color="auto"/>
      </w:divBdr>
    </w:div>
    <w:div w:id="300694025">
      <w:bodyDiv w:val="1"/>
      <w:marLeft w:val="0"/>
      <w:marRight w:val="0"/>
      <w:marTop w:val="0"/>
      <w:marBottom w:val="0"/>
      <w:divBdr>
        <w:top w:val="none" w:sz="0" w:space="0" w:color="auto"/>
        <w:left w:val="none" w:sz="0" w:space="0" w:color="auto"/>
        <w:bottom w:val="none" w:sz="0" w:space="0" w:color="auto"/>
        <w:right w:val="none" w:sz="0" w:space="0" w:color="auto"/>
      </w:divBdr>
    </w:div>
    <w:div w:id="311914795">
      <w:bodyDiv w:val="1"/>
      <w:marLeft w:val="0"/>
      <w:marRight w:val="0"/>
      <w:marTop w:val="0"/>
      <w:marBottom w:val="0"/>
      <w:divBdr>
        <w:top w:val="none" w:sz="0" w:space="0" w:color="auto"/>
        <w:left w:val="none" w:sz="0" w:space="0" w:color="auto"/>
        <w:bottom w:val="none" w:sz="0" w:space="0" w:color="auto"/>
        <w:right w:val="none" w:sz="0" w:space="0" w:color="auto"/>
      </w:divBdr>
    </w:div>
    <w:div w:id="311953950">
      <w:bodyDiv w:val="1"/>
      <w:marLeft w:val="0"/>
      <w:marRight w:val="0"/>
      <w:marTop w:val="0"/>
      <w:marBottom w:val="0"/>
      <w:divBdr>
        <w:top w:val="none" w:sz="0" w:space="0" w:color="auto"/>
        <w:left w:val="none" w:sz="0" w:space="0" w:color="auto"/>
        <w:bottom w:val="none" w:sz="0" w:space="0" w:color="auto"/>
        <w:right w:val="none" w:sz="0" w:space="0" w:color="auto"/>
      </w:divBdr>
    </w:div>
    <w:div w:id="314191931">
      <w:bodyDiv w:val="1"/>
      <w:marLeft w:val="0"/>
      <w:marRight w:val="0"/>
      <w:marTop w:val="0"/>
      <w:marBottom w:val="0"/>
      <w:divBdr>
        <w:top w:val="none" w:sz="0" w:space="0" w:color="auto"/>
        <w:left w:val="none" w:sz="0" w:space="0" w:color="auto"/>
        <w:bottom w:val="none" w:sz="0" w:space="0" w:color="auto"/>
        <w:right w:val="none" w:sz="0" w:space="0" w:color="auto"/>
      </w:divBdr>
    </w:div>
    <w:div w:id="320357721">
      <w:bodyDiv w:val="1"/>
      <w:marLeft w:val="0"/>
      <w:marRight w:val="0"/>
      <w:marTop w:val="0"/>
      <w:marBottom w:val="0"/>
      <w:divBdr>
        <w:top w:val="none" w:sz="0" w:space="0" w:color="auto"/>
        <w:left w:val="none" w:sz="0" w:space="0" w:color="auto"/>
        <w:bottom w:val="none" w:sz="0" w:space="0" w:color="auto"/>
        <w:right w:val="none" w:sz="0" w:space="0" w:color="auto"/>
      </w:divBdr>
    </w:div>
    <w:div w:id="321279209">
      <w:bodyDiv w:val="1"/>
      <w:marLeft w:val="0"/>
      <w:marRight w:val="0"/>
      <w:marTop w:val="0"/>
      <w:marBottom w:val="0"/>
      <w:divBdr>
        <w:top w:val="none" w:sz="0" w:space="0" w:color="auto"/>
        <w:left w:val="none" w:sz="0" w:space="0" w:color="auto"/>
        <w:bottom w:val="none" w:sz="0" w:space="0" w:color="auto"/>
        <w:right w:val="none" w:sz="0" w:space="0" w:color="auto"/>
      </w:divBdr>
    </w:div>
    <w:div w:id="327755912">
      <w:bodyDiv w:val="1"/>
      <w:marLeft w:val="0"/>
      <w:marRight w:val="0"/>
      <w:marTop w:val="0"/>
      <w:marBottom w:val="0"/>
      <w:divBdr>
        <w:top w:val="none" w:sz="0" w:space="0" w:color="auto"/>
        <w:left w:val="none" w:sz="0" w:space="0" w:color="auto"/>
        <w:bottom w:val="none" w:sz="0" w:space="0" w:color="auto"/>
        <w:right w:val="none" w:sz="0" w:space="0" w:color="auto"/>
      </w:divBdr>
    </w:div>
    <w:div w:id="330257117">
      <w:bodyDiv w:val="1"/>
      <w:marLeft w:val="0"/>
      <w:marRight w:val="0"/>
      <w:marTop w:val="0"/>
      <w:marBottom w:val="0"/>
      <w:divBdr>
        <w:top w:val="none" w:sz="0" w:space="0" w:color="auto"/>
        <w:left w:val="none" w:sz="0" w:space="0" w:color="auto"/>
        <w:bottom w:val="none" w:sz="0" w:space="0" w:color="auto"/>
        <w:right w:val="none" w:sz="0" w:space="0" w:color="auto"/>
      </w:divBdr>
    </w:div>
    <w:div w:id="338118494">
      <w:bodyDiv w:val="1"/>
      <w:marLeft w:val="0"/>
      <w:marRight w:val="0"/>
      <w:marTop w:val="0"/>
      <w:marBottom w:val="0"/>
      <w:divBdr>
        <w:top w:val="none" w:sz="0" w:space="0" w:color="auto"/>
        <w:left w:val="none" w:sz="0" w:space="0" w:color="auto"/>
        <w:bottom w:val="none" w:sz="0" w:space="0" w:color="auto"/>
        <w:right w:val="none" w:sz="0" w:space="0" w:color="auto"/>
      </w:divBdr>
    </w:div>
    <w:div w:id="348140935">
      <w:bodyDiv w:val="1"/>
      <w:marLeft w:val="0"/>
      <w:marRight w:val="0"/>
      <w:marTop w:val="0"/>
      <w:marBottom w:val="0"/>
      <w:divBdr>
        <w:top w:val="none" w:sz="0" w:space="0" w:color="auto"/>
        <w:left w:val="none" w:sz="0" w:space="0" w:color="auto"/>
        <w:bottom w:val="none" w:sz="0" w:space="0" w:color="auto"/>
        <w:right w:val="none" w:sz="0" w:space="0" w:color="auto"/>
      </w:divBdr>
    </w:div>
    <w:div w:id="350377644">
      <w:bodyDiv w:val="1"/>
      <w:marLeft w:val="0"/>
      <w:marRight w:val="0"/>
      <w:marTop w:val="0"/>
      <w:marBottom w:val="0"/>
      <w:divBdr>
        <w:top w:val="none" w:sz="0" w:space="0" w:color="auto"/>
        <w:left w:val="none" w:sz="0" w:space="0" w:color="auto"/>
        <w:bottom w:val="none" w:sz="0" w:space="0" w:color="auto"/>
        <w:right w:val="none" w:sz="0" w:space="0" w:color="auto"/>
      </w:divBdr>
    </w:div>
    <w:div w:id="352924655">
      <w:bodyDiv w:val="1"/>
      <w:marLeft w:val="0"/>
      <w:marRight w:val="0"/>
      <w:marTop w:val="0"/>
      <w:marBottom w:val="0"/>
      <w:divBdr>
        <w:top w:val="none" w:sz="0" w:space="0" w:color="auto"/>
        <w:left w:val="none" w:sz="0" w:space="0" w:color="auto"/>
        <w:bottom w:val="none" w:sz="0" w:space="0" w:color="auto"/>
        <w:right w:val="none" w:sz="0" w:space="0" w:color="auto"/>
      </w:divBdr>
    </w:div>
    <w:div w:id="360128752">
      <w:bodyDiv w:val="1"/>
      <w:marLeft w:val="0"/>
      <w:marRight w:val="0"/>
      <w:marTop w:val="0"/>
      <w:marBottom w:val="0"/>
      <w:divBdr>
        <w:top w:val="none" w:sz="0" w:space="0" w:color="auto"/>
        <w:left w:val="none" w:sz="0" w:space="0" w:color="auto"/>
        <w:bottom w:val="none" w:sz="0" w:space="0" w:color="auto"/>
        <w:right w:val="none" w:sz="0" w:space="0" w:color="auto"/>
      </w:divBdr>
    </w:div>
    <w:div w:id="362824374">
      <w:bodyDiv w:val="1"/>
      <w:marLeft w:val="0"/>
      <w:marRight w:val="0"/>
      <w:marTop w:val="0"/>
      <w:marBottom w:val="0"/>
      <w:divBdr>
        <w:top w:val="none" w:sz="0" w:space="0" w:color="auto"/>
        <w:left w:val="none" w:sz="0" w:space="0" w:color="auto"/>
        <w:bottom w:val="none" w:sz="0" w:space="0" w:color="auto"/>
        <w:right w:val="none" w:sz="0" w:space="0" w:color="auto"/>
      </w:divBdr>
    </w:div>
    <w:div w:id="363487750">
      <w:bodyDiv w:val="1"/>
      <w:marLeft w:val="0"/>
      <w:marRight w:val="0"/>
      <w:marTop w:val="0"/>
      <w:marBottom w:val="0"/>
      <w:divBdr>
        <w:top w:val="none" w:sz="0" w:space="0" w:color="auto"/>
        <w:left w:val="none" w:sz="0" w:space="0" w:color="auto"/>
        <w:bottom w:val="none" w:sz="0" w:space="0" w:color="auto"/>
        <w:right w:val="none" w:sz="0" w:space="0" w:color="auto"/>
      </w:divBdr>
    </w:div>
    <w:div w:id="368916988">
      <w:bodyDiv w:val="1"/>
      <w:marLeft w:val="0"/>
      <w:marRight w:val="0"/>
      <w:marTop w:val="0"/>
      <w:marBottom w:val="0"/>
      <w:divBdr>
        <w:top w:val="none" w:sz="0" w:space="0" w:color="auto"/>
        <w:left w:val="none" w:sz="0" w:space="0" w:color="auto"/>
        <w:bottom w:val="none" w:sz="0" w:space="0" w:color="auto"/>
        <w:right w:val="none" w:sz="0" w:space="0" w:color="auto"/>
      </w:divBdr>
    </w:div>
    <w:div w:id="370111784">
      <w:bodyDiv w:val="1"/>
      <w:marLeft w:val="0"/>
      <w:marRight w:val="0"/>
      <w:marTop w:val="0"/>
      <w:marBottom w:val="0"/>
      <w:divBdr>
        <w:top w:val="none" w:sz="0" w:space="0" w:color="auto"/>
        <w:left w:val="none" w:sz="0" w:space="0" w:color="auto"/>
        <w:bottom w:val="none" w:sz="0" w:space="0" w:color="auto"/>
        <w:right w:val="none" w:sz="0" w:space="0" w:color="auto"/>
      </w:divBdr>
    </w:div>
    <w:div w:id="370151176">
      <w:bodyDiv w:val="1"/>
      <w:marLeft w:val="0"/>
      <w:marRight w:val="0"/>
      <w:marTop w:val="0"/>
      <w:marBottom w:val="0"/>
      <w:divBdr>
        <w:top w:val="none" w:sz="0" w:space="0" w:color="auto"/>
        <w:left w:val="none" w:sz="0" w:space="0" w:color="auto"/>
        <w:bottom w:val="none" w:sz="0" w:space="0" w:color="auto"/>
        <w:right w:val="none" w:sz="0" w:space="0" w:color="auto"/>
      </w:divBdr>
    </w:div>
    <w:div w:id="376854551">
      <w:bodyDiv w:val="1"/>
      <w:marLeft w:val="0"/>
      <w:marRight w:val="0"/>
      <w:marTop w:val="0"/>
      <w:marBottom w:val="0"/>
      <w:divBdr>
        <w:top w:val="none" w:sz="0" w:space="0" w:color="auto"/>
        <w:left w:val="none" w:sz="0" w:space="0" w:color="auto"/>
        <w:bottom w:val="none" w:sz="0" w:space="0" w:color="auto"/>
        <w:right w:val="none" w:sz="0" w:space="0" w:color="auto"/>
      </w:divBdr>
    </w:div>
    <w:div w:id="379131980">
      <w:bodyDiv w:val="1"/>
      <w:marLeft w:val="0"/>
      <w:marRight w:val="0"/>
      <w:marTop w:val="0"/>
      <w:marBottom w:val="0"/>
      <w:divBdr>
        <w:top w:val="none" w:sz="0" w:space="0" w:color="auto"/>
        <w:left w:val="none" w:sz="0" w:space="0" w:color="auto"/>
        <w:bottom w:val="none" w:sz="0" w:space="0" w:color="auto"/>
        <w:right w:val="none" w:sz="0" w:space="0" w:color="auto"/>
      </w:divBdr>
    </w:div>
    <w:div w:id="379549747">
      <w:bodyDiv w:val="1"/>
      <w:marLeft w:val="0"/>
      <w:marRight w:val="0"/>
      <w:marTop w:val="0"/>
      <w:marBottom w:val="0"/>
      <w:divBdr>
        <w:top w:val="none" w:sz="0" w:space="0" w:color="auto"/>
        <w:left w:val="none" w:sz="0" w:space="0" w:color="auto"/>
        <w:bottom w:val="none" w:sz="0" w:space="0" w:color="auto"/>
        <w:right w:val="none" w:sz="0" w:space="0" w:color="auto"/>
      </w:divBdr>
    </w:div>
    <w:div w:id="382405548">
      <w:bodyDiv w:val="1"/>
      <w:marLeft w:val="0"/>
      <w:marRight w:val="0"/>
      <w:marTop w:val="0"/>
      <w:marBottom w:val="0"/>
      <w:divBdr>
        <w:top w:val="none" w:sz="0" w:space="0" w:color="auto"/>
        <w:left w:val="none" w:sz="0" w:space="0" w:color="auto"/>
        <w:bottom w:val="none" w:sz="0" w:space="0" w:color="auto"/>
        <w:right w:val="none" w:sz="0" w:space="0" w:color="auto"/>
      </w:divBdr>
    </w:div>
    <w:div w:id="382489533">
      <w:bodyDiv w:val="1"/>
      <w:marLeft w:val="0"/>
      <w:marRight w:val="0"/>
      <w:marTop w:val="0"/>
      <w:marBottom w:val="0"/>
      <w:divBdr>
        <w:top w:val="none" w:sz="0" w:space="0" w:color="auto"/>
        <w:left w:val="none" w:sz="0" w:space="0" w:color="auto"/>
        <w:bottom w:val="none" w:sz="0" w:space="0" w:color="auto"/>
        <w:right w:val="none" w:sz="0" w:space="0" w:color="auto"/>
      </w:divBdr>
    </w:div>
    <w:div w:id="382994358">
      <w:bodyDiv w:val="1"/>
      <w:marLeft w:val="0"/>
      <w:marRight w:val="0"/>
      <w:marTop w:val="0"/>
      <w:marBottom w:val="0"/>
      <w:divBdr>
        <w:top w:val="none" w:sz="0" w:space="0" w:color="auto"/>
        <w:left w:val="none" w:sz="0" w:space="0" w:color="auto"/>
        <w:bottom w:val="none" w:sz="0" w:space="0" w:color="auto"/>
        <w:right w:val="none" w:sz="0" w:space="0" w:color="auto"/>
      </w:divBdr>
    </w:div>
    <w:div w:id="383216928">
      <w:bodyDiv w:val="1"/>
      <w:marLeft w:val="0"/>
      <w:marRight w:val="0"/>
      <w:marTop w:val="0"/>
      <w:marBottom w:val="0"/>
      <w:divBdr>
        <w:top w:val="none" w:sz="0" w:space="0" w:color="auto"/>
        <w:left w:val="none" w:sz="0" w:space="0" w:color="auto"/>
        <w:bottom w:val="none" w:sz="0" w:space="0" w:color="auto"/>
        <w:right w:val="none" w:sz="0" w:space="0" w:color="auto"/>
      </w:divBdr>
    </w:div>
    <w:div w:id="389809658">
      <w:bodyDiv w:val="1"/>
      <w:marLeft w:val="0"/>
      <w:marRight w:val="0"/>
      <w:marTop w:val="0"/>
      <w:marBottom w:val="0"/>
      <w:divBdr>
        <w:top w:val="none" w:sz="0" w:space="0" w:color="auto"/>
        <w:left w:val="none" w:sz="0" w:space="0" w:color="auto"/>
        <w:bottom w:val="none" w:sz="0" w:space="0" w:color="auto"/>
        <w:right w:val="none" w:sz="0" w:space="0" w:color="auto"/>
      </w:divBdr>
    </w:div>
    <w:div w:id="390691242">
      <w:bodyDiv w:val="1"/>
      <w:marLeft w:val="0"/>
      <w:marRight w:val="0"/>
      <w:marTop w:val="0"/>
      <w:marBottom w:val="0"/>
      <w:divBdr>
        <w:top w:val="none" w:sz="0" w:space="0" w:color="auto"/>
        <w:left w:val="none" w:sz="0" w:space="0" w:color="auto"/>
        <w:bottom w:val="none" w:sz="0" w:space="0" w:color="auto"/>
        <w:right w:val="none" w:sz="0" w:space="0" w:color="auto"/>
      </w:divBdr>
    </w:div>
    <w:div w:id="390692178">
      <w:bodyDiv w:val="1"/>
      <w:marLeft w:val="0"/>
      <w:marRight w:val="0"/>
      <w:marTop w:val="0"/>
      <w:marBottom w:val="0"/>
      <w:divBdr>
        <w:top w:val="none" w:sz="0" w:space="0" w:color="auto"/>
        <w:left w:val="none" w:sz="0" w:space="0" w:color="auto"/>
        <w:bottom w:val="none" w:sz="0" w:space="0" w:color="auto"/>
        <w:right w:val="none" w:sz="0" w:space="0" w:color="auto"/>
      </w:divBdr>
    </w:div>
    <w:div w:id="392969167">
      <w:bodyDiv w:val="1"/>
      <w:marLeft w:val="0"/>
      <w:marRight w:val="0"/>
      <w:marTop w:val="0"/>
      <w:marBottom w:val="0"/>
      <w:divBdr>
        <w:top w:val="none" w:sz="0" w:space="0" w:color="auto"/>
        <w:left w:val="none" w:sz="0" w:space="0" w:color="auto"/>
        <w:bottom w:val="none" w:sz="0" w:space="0" w:color="auto"/>
        <w:right w:val="none" w:sz="0" w:space="0" w:color="auto"/>
      </w:divBdr>
    </w:div>
    <w:div w:id="396129506">
      <w:bodyDiv w:val="1"/>
      <w:marLeft w:val="0"/>
      <w:marRight w:val="0"/>
      <w:marTop w:val="0"/>
      <w:marBottom w:val="0"/>
      <w:divBdr>
        <w:top w:val="none" w:sz="0" w:space="0" w:color="auto"/>
        <w:left w:val="none" w:sz="0" w:space="0" w:color="auto"/>
        <w:bottom w:val="none" w:sz="0" w:space="0" w:color="auto"/>
        <w:right w:val="none" w:sz="0" w:space="0" w:color="auto"/>
      </w:divBdr>
    </w:div>
    <w:div w:id="400104183">
      <w:bodyDiv w:val="1"/>
      <w:marLeft w:val="0"/>
      <w:marRight w:val="0"/>
      <w:marTop w:val="0"/>
      <w:marBottom w:val="0"/>
      <w:divBdr>
        <w:top w:val="none" w:sz="0" w:space="0" w:color="auto"/>
        <w:left w:val="none" w:sz="0" w:space="0" w:color="auto"/>
        <w:bottom w:val="none" w:sz="0" w:space="0" w:color="auto"/>
        <w:right w:val="none" w:sz="0" w:space="0" w:color="auto"/>
      </w:divBdr>
    </w:div>
    <w:div w:id="400174933">
      <w:bodyDiv w:val="1"/>
      <w:marLeft w:val="0"/>
      <w:marRight w:val="0"/>
      <w:marTop w:val="0"/>
      <w:marBottom w:val="0"/>
      <w:divBdr>
        <w:top w:val="none" w:sz="0" w:space="0" w:color="auto"/>
        <w:left w:val="none" w:sz="0" w:space="0" w:color="auto"/>
        <w:bottom w:val="none" w:sz="0" w:space="0" w:color="auto"/>
        <w:right w:val="none" w:sz="0" w:space="0" w:color="auto"/>
      </w:divBdr>
    </w:div>
    <w:div w:id="404374392">
      <w:bodyDiv w:val="1"/>
      <w:marLeft w:val="0"/>
      <w:marRight w:val="0"/>
      <w:marTop w:val="0"/>
      <w:marBottom w:val="0"/>
      <w:divBdr>
        <w:top w:val="none" w:sz="0" w:space="0" w:color="auto"/>
        <w:left w:val="none" w:sz="0" w:space="0" w:color="auto"/>
        <w:bottom w:val="none" w:sz="0" w:space="0" w:color="auto"/>
        <w:right w:val="none" w:sz="0" w:space="0" w:color="auto"/>
      </w:divBdr>
    </w:div>
    <w:div w:id="409469832">
      <w:bodyDiv w:val="1"/>
      <w:marLeft w:val="0"/>
      <w:marRight w:val="0"/>
      <w:marTop w:val="0"/>
      <w:marBottom w:val="0"/>
      <w:divBdr>
        <w:top w:val="none" w:sz="0" w:space="0" w:color="auto"/>
        <w:left w:val="none" w:sz="0" w:space="0" w:color="auto"/>
        <w:bottom w:val="none" w:sz="0" w:space="0" w:color="auto"/>
        <w:right w:val="none" w:sz="0" w:space="0" w:color="auto"/>
      </w:divBdr>
    </w:div>
    <w:div w:id="410585810">
      <w:bodyDiv w:val="1"/>
      <w:marLeft w:val="0"/>
      <w:marRight w:val="0"/>
      <w:marTop w:val="0"/>
      <w:marBottom w:val="0"/>
      <w:divBdr>
        <w:top w:val="none" w:sz="0" w:space="0" w:color="auto"/>
        <w:left w:val="none" w:sz="0" w:space="0" w:color="auto"/>
        <w:bottom w:val="none" w:sz="0" w:space="0" w:color="auto"/>
        <w:right w:val="none" w:sz="0" w:space="0" w:color="auto"/>
      </w:divBdr>
    </w:div>
    <w:div w:id="419256378">
      <w:bodyDiv w:val="1"/>
      <w:marLeft w:val="0"/>
      <w:marRight w:val="0"/>
      <w:marTop w:val="0"/>
      <w:marBottom w:val="0"/>
      <w:divBdr>
        <w:top w:val="none" w:sz="0" w:space="0" w:color="auto"/>
        <w:left w:val="none" w:sz="0" w:space="0" w:color="auto"/>
        <w:bottom w:val="none" w:sz="0" w:space="0" w:color="auto"/>
        <w:right w:val="none" w:sz="0" w:space="0" w:color="auto"/>
      </w:divBdr>
    </w:div>
    <w:div w:id="420838415">
      <w:bodyDiv w:val="1"/>
      <w:marLeft w:val="0"/>
      <w:marRight w:val="0"/>
      <w:marTop w:val="0"/>
      <w:marBottom w:val="0"/>
      <w:divBdr>
        <w:top w:val="none" w:sz="0" w:space="0" w:color="auto"/>
        <w:left w:val="none" w:sz="0" w:space="0" w:color="auto"/>
        <w:bottom w:val="none" w:sz="0" w:space="0" w:color="auto"/>
        <w:right w:val="none" w:sz="0" w:space="0" w:color="auto"/>
      </w:divBdr>
    </w:div>
    <w:div w:id="420875213">
      <w:bodyDiv w:val="1"/>
      <w:marLeft w:val="0"/>
      <w:marRight w:val="0"/>
      <w:marTop w:val="0"/>
      <w:marBottom w:val="0"/>
      <w:divBdr>
        <w:top w:val="none" w:sz="0" w:space="0" w:color="auto"/>
        <w:left w:val="none" w:sz="0" w:space="0" w:color="auto"/>
        <w:bottom w:val="none" w:sz="0" w:space="0" w:color="auto"/>
        <w:right w:val="none" w:sz="0" w:space="0" w:color="auto"/>
      </w:divBdr>
    </w:div>
    <w:div w:id="421948995">
      <w:bodyDiv w:val="1"/>
      <w:marLeft w:val="0"/>
      <w:marRight w:val="0"/>
      <w:marTop w:val="0"/>
      <w:marBottom w:val="0"/>
      <w:divBdr>
        <w:top w:val="none" w:sz="0" w:space="0" w:color="auto"/>
        <w:left w:val="none" w:sz="0" w:space="0" w:color="auto"/>
        <w:bottom w:val="none" w:sz="0" w:space="0" w:color="auto"/>
        <w:right w:val="none" w:sz="0" w:space="0" w:color="auto"/>
      </w:divBdr>
    </w:div>
    <w:div w:id="422460890">
      <w:bodyDiv w:val="1"/>
      <w:marLeft w:val="0"/>
      <w:marRight w:val="0"/>
      <w:marTop w:val="0"/>
      <w:marBottom w:val="0"/>
      <w:divBdr>
        <w:top w:val="none" w:sz="0" w:space="0" w:color="auto"/>
        <w:left w:val="none" w:sz="0" w:space="0" w:color="auto"/>
        <w:bottom w:val="none" w:sz="0" w:space="0" w:color="auto"/>
        <w:right w:val="none" w:sz="0" w:space="0" w:color="auto"/>
      </w:divBdr>
    </w:div>
    <w:div w:id="422730514">
      <w:bodyDiv w:val="1"/>
      <w:marLeft w:val="0"/>
      <w:marRight w:val="0"/>
      <w:marTop w:val="0"/>
      <w:marBottom w:val="0"/>
      <w:divBdr>
        <w:top w:val="none" w:sz="0" w:space="0" w:color="auto"/>
        <w:left w:val="none" w:sz="0" w:space="0" w:color="auto"/>
        <w:bottom w:val="none" w:sz="0" w:space="0" w:color="auto"/>
        <w:right w:val="none" w:sz="0" w:space="0" w:color="auto"/>
      </w:divBdr>
    </w:div>
    <w:div w:id="424691418">
      <w:bodyDiv w:val="1"/>
      <w:marLeft w:val="0"/>
      <w:marRight w:val="0"/>
      <w:marTop w:val="0"/>
      <w:marBottom w:val="0"/>
      <w:divBdr>
        <w:top w:val="none" w:sz="0" w:space="0" w:color="auto"/>
        <w:left w:val="none" w:sz="0" w:space="0" w:color="auto"/>
        <w:bottom w:val="none" w:sz="0" w:space="0" w:color="auto"/>
        <w:right w:val="none" w:sz="0" w:space="0" w:color="auto"/>
      </w:divBdr>
    </w:div>
    <w:div w:id="429666513">
      <w:bodyDiv w:val="1"/>
      <w:marLeft w:val="0"/>
      <w:marRight w:val="0"/>
      <w:marTop w:val="0"/>
      <w:marBottom w:val="0"/>
      <w:divBdr>
        <w:top w:val="none" w:sz="0" w:space="0" w:color="auto"/>
        <w:left w:val="none" w:sz="0" w:space="0" w:color="auto"/>
        <w:bottom w:val="none" w:sz="0" w:space="0" w:color="auto"/>
        <w:right w:val="none" w:sz="0" w:space="0" w:color="auto"/>
      </w:divBdr>
    </w:div>
    <w:div w:id="432632418">
      <w:bodyDiv w:val="1"/>
      <w:marLeft w:val="0"/>
      <w:marRight w:val="0"/>
      <w:marTop w:val="0"/>
      <w:marBottom w:val="0"/>
      <w:divBdr>
        <w:top w:val="none" w:sz="0" w:space="0" w:color="auto"/>
        <w:left w:val="none" w:sz="0" w:space="0" w:color="auto"/>
        <w:bottom w:val="none" w:sz="0" w:space="0" w:color="auto"/>
        <w:right w:val="none" w:sz="0" w:space="0" w:color="auto"/>
      </w:divBdr>
    </w:div>
    <w:div w:id="433667288">
      <w:bodyDiv w:val="1"/>
      <w:marLeft w:val="0"/>
      <w:marRight w:val="0"/>
      <w:marTop w:val="0"/>
      <w:marBottom w:val="0"/>
      <w:divBdr>
        <w:top w:val="none" w:sz="0" w:space="0" w:color="auto"/>
        <w:left w:val="none" w:sz="0" w:space="0" w:color="auto"/>
        <w:bottom w:val="none" w:sz="0" w:space="0" w:color="auto"/>
        <w:right w:val="none" w:sz="0" w:space="0" w:color="auto"/>
      </w:divBdr>
    </w:div>
    <w:div w:id="434177793">
      <w:bodyDiv w:val="1"/>
      <w:marLeft w:val="0"/>
      <w:marRight w:val="0"/>
      <w:marTop w:val="0"/>
      <w:marBottom w:val="0"/>
      <w:divBdr>
        <w:top w:val="none" w:sz="0" w:space="0" w:color="auto"/>
        <w:left w:val="none" w:sz="0" w:space="0" w:color="auto"/>
        <w:bottom w:val="none" w:sz="0" w:space="0" w:color="auto"/>
        <w:right w:val="none" w:sz="0" w:space="0" w:color="auto"/>
      </w:divBdr>
    </w:div>
    <w:div w:id="436365006">
      <w:bodyDiv w:val="1"/>
      <w:marLeft w:val="0"/>
      <w:marRight w:val="0"/>
      <w:marTop w:val="0"/>
      <w:marBottom w:val="0"/>
      <w:divBdr>
        <w:top w:val="none" w:sz="0" w:space="0" w:color="auto"/>
        <w:left w:val="none" w:sz="0" w:space="0" w:color="auto"/>
        <w:bottom w:val="none" w:sz="0" w:space="0" w:color="auto"/>
        <w:right w:val="none" w:sz="0" w:space="0" w:color="auto"/>
      </w:divBdr>
    </w:div>
    <w:div w:id="436994824">
      <w:bodyDiv w:val="1"/>
      <w:marLeft w:val="0"/>
      <w:marRight w:val="0"/>
      <w:marTop w:val="0"/>
      <w:marBottom w:val="0"/>
      <w:divBdr>
        <w:top w:val="none" w:sz="0" w:space="0" w:color="auto"/>
        <w:left w:val="none" w:sz="0" w:space="0" w:color="auto"/>
        <w:bottom w:val="none" w:sz="0" w:space="0" w:color="auto"/>
        <w:right w:val="none" w:sz="0" w:space="0" w:color="auto"/>
      </w:divBdr>
    </w:div>
    <w:div w:id="440344039">
      <w:bodyDiv w:val="1"/>
      <w:marLeft w:val="0"/>
      <w:marRight w:val="0"/>
      <w:marTop w:val="0"/>
      <w:marBottom w:val="0"/>
      <w:divBdr>
        <w:top w:val="none" w:sz="0" w:space="0" w:color="auto"/>
        <w:left w:val="none" w:sz="0" w:space="0" w:color="auto"/>
        <w:bottom w:val="none" w:sz="0" w:space="0" w:color="auto"/>
        <w:right w:val="none" w:sz="0" w:space="0" w:color="auto"/>
      </w:divBdr>
    </w:div>
    <w:div w:id="449128861">
      <w:bodyDiv w:val="1"/>
      <w:marLeft w:val="0"/>
      <w:marRight w:val="0"/>
      <w:marTop w:val="0"/>
      <w:marBottom w:val="0"/>
      <w:divBdr>
        <w:top w:val="none" w:sz="0" w:space="0" w:color="auto"/>
        <w:left w:val="none" w:sz="0" w:space="0" w:color="auto"/>
        <w:bottom w:val="none" w:sz="0" w:space="0" w:color="auto"/>
        <w:right w:val="none" w:sz="0" w:space="0" w:color="auto"/>
      </w:divBdr>
    </w:div>
    <w:div w:id="452133663">
      <w:bodyDiv w:val="1"/>
      <w:marLeft w:val="0"/>
      <w:marRight w:val="0"/>
      <w:marTop w:val="0"/>
      <w:marBottom w:val="0"/>
      <w:divBdr>
        <w:top w:val="none" w:sz="0" w:space="0" w:color="auto"/>
        <w:left w:val="none" w:sz="0" w:space="0" w:color="auto"/>
        <w:bottom w:val="none" w:sz="0" w:space="0" w:color="auto"/>
        <w:right w:val="none" w:sz="0" w:space="0" w:color="auto"/>
      </w:divBdr>
    </w:div>
    <w:div w:id="453208571">
      <w:bodyDiv w:val="1"/>
      <w:marLeft w:val="0"/>
      <w:marRight w:val="0"/>
      <w:marTop w:val="0"/>
      <w:marBottom w:val="0"/>
      <w:divBdr>
        <w:top w:val="none" w:sz="0" w:space="0" w:color="auto"/>
        <w:left w:val="none" w:sz="0" w:space="0" w:color="auto"/>
        <w:bottom w:val="none" w:sz="0" w:space="0" w:color="auto"/>
        <w:right w:val="none" w:sz="0" w:space="0" w:color="auto"/>
      </w:divBdr>
    </w:div>
    <w:div w:id="454912996">
      <w:bodyDiv w:val="1"/>
      <w:marLeft w:val="0"/>
      <w:marRight w:val="0"/>
      <w:marTop w:val="0"/>
      <w:marBottom w:val="0"/>
      <w:divBdr>
        <w:top w:val="none" w:sz="0" w:space="0" w:color="auto"/>
        <w:left w:val="none" w:sz="0" w:space="0" w:color="auto"/>
        <w:bottom w:val="none" w:sz="0" w:space="0" w:color="auto"/>
        <w:right w:val="none" w:sz="0" w:space="0" w:color="auto"/>
      </w:divBdr>
    </w:div>
    <w:div w:id="455415846">
      <w:bodyDiv w:val="1"/>
      <w:marLeft w:val="0"/>
      <w:marRight w:val="0"/>
      <w:marTop w:val="0"/>
      <w:marBottom w:val="0"/>
      <w:divBdr>
        <w:top w:val="none" w:sz="0" w:space="0" w:color="auto"/>
        <w:left w:val="none" w:sz="0" w:space="0" w:color="auto"/>
        <w:bottom w:val="none" w:sz="0" w:space="0" w:color="auto"/>
        <w:right w:val="none" w:sz="0" w:space="0" w:color="auto"/>
      </w:divBdr>
    </w:div>
    <w:div w:id="461577523">
      <w:bodyDiv w:val="1"/>
      <w:marLeft w:val="0"/>
      <w:marRight w:val="0"/>
      <w:marTop w:val="0"/>
      <w:marBottom w:val="0"/>
      <w:divBdr>
        <w:top w:val="none" w:sz="0" w:space="0" w:color="auto"/>
        <w:left w:val="none" w:sz="0" w:space="0" w:color="auto"/>
        <w:bottom w:val="none" w:sz="0" w:space="0" w:color="auto"/>
        <w:right w:val="none" w:sz="0" w:space="0" w:color="auto"/>
      </w:divBdr>
    </w:div>
    <w:div w:id="462428982">
      <w:bodyDiv w:val="1"/>
      <w:marLeft w:val="0"/>
      <w:marRight w:val="0"/>
      <w:marTop w:val="0"/>
      <w:marBottom w:val="0"/>
      <w:divBdr>
        <w:top w:val="none" w:sz="0" w:space="0" w:color="auto"/>
        <w:left w:val="none" w:sz="0" w:space="0" w:color="auto"/>
        <w:bottom w:val="none" w:sz="0" w:space="0" w:color="auto"/>
        <w:right w:val="none" w:sz="0" w:space="0" w:color="auto"/>
      </w:divBdr>
    </w:div>
    <w:div w:id="462969566">
      <w:bodyDiv w:val="1"/>
      <w:marLeft w:val="0"/>
      <w:marRight w:val="0"/>
      <w:marTop w:val="0"/>
      <w:marBottom w:val="0"/>
      <w:divBdr>
        <w:top w:val="none" w:sz="0" w:space="0" w:color="auto"/>
        <w:left w:val="none" w:sz="0" w:space="0" w:color="auto"/>
        <w:bottom w:val="none" w:sz="0" w:space="0" w:color="auto"/>
        <w:right w:val="none" w:sz="0" w:space="0" w:color="auto"/>
      </w:divBdr>
    </w:div>
    <w:div w:id="463621967">
      <w:bodyDiv w:val="1"/>
      <w:marLeft w:val="0"/>
      <w:marRight w:val="0"/>
      <w:marTop w:val="0"/>
      <w:marBottom w:val="0"/>
      <w:divBdr>
        <w:top w:val="none" w:sz="0" w:space="0" w:color="auto"/>
        <w:left w:val="none" w:sz="0" w:space="0" w:color="auto"/>
        <w:bottom w:val="none" w:sz="0" w:space="0" w:color="auto"/>
        <w:right w:val="none" w:sz="0" w:space="0" w:color="auto"/>
      </w:divBdr>
    </w:div>
    <w:div w:id="465396614">
      <w:bodyDiv w:val="1"/>
      <w:marLeft w:val="0"/>
      <w:marRight w:val="0"/>
      <w:marTop w:val="0"/>
      <w:marBottom w:val="0"/>
      <w:divBdr>
        <w:top w:val="none" w:sz="0" w:space="0" w:color="auto"/>
        <w:left w:val="none" w:sz="0" w:space="0" w:color="auto"/>
        <w:bottom w:val="none" w:sz="0" w:space="0" w:color="auto"/>
        <w:right w:val="none" w:sz="0" w:space="0" w:color="auto"/>
      </w:divBdr>
    </w:div>
    <w:div w:id="476604700">
      <w:bodyDiv w:val="1"/>
      <w:marLeft w:val="0"/>
      <w:marRight w:val="0"/>
      <w:marTop w:val="0"/>
      <w:marBottom w:val="0"/>
      <w:divBdr>
        <w:top w:val="none" w:sz="0" w:space="0" w:color="auto"/>
        <w:left w:val="none" w:sz="0" w:space="0" w:color="auto"/>
        <w:bottom w:val="none" w:sz="0" w:space="0" w:color="auto"/>
        <w:right w:val="none" w:sz="0" w:space="0" w:color="auto"/>
      </w:divBdr>
    </w:div>
    <w:div w:id="480001484">
      <w:bodyDiv w:val="1"/>
      <w:marLeft w:val="0"/>
      <w:marRight w:val="0"/>
      <w:marTop w:val="0"/>
      <w:marBottom w:val="0"/>
      <w:divBdr>
        <w:top w:val="none" w:sz="0" w:space="0" w:color="auto"/>
        <w:left w:val="none" w:sz="0" w:space="0" w:color="auto"/>
        <w:bottom w:val="none" w:sz="0" w:space="0" w:color="auto"/>
        <w:right w:val="none" w:sz="0" w:space="0" w:color="auto"/>
      </w:divBdr>
    </w:div>
    <w:div w:id="480730936">
      <w:bodyDiv w:val="1"/>
      <w:marLeft w:val="0"/>
      <w:marRight w:val="0"/>
      <w:marTop w:val="0"/>
      <w:marBottom w:val="0"/>
      <w:divBdr>
        <w:top w:val="none" w:sz="0" w:space="0" w:color="auto"/>
        <w:left w:val="none" w:sz="0" w:space="0" w:color="auto"/>
        <w:bottom w:val="none" w:sz="0" w:space="0" w:color="auto"/>
        <w:right w:val="none" w:sz="0" w:space="0" w:color="auto"/>
      </w:divBdr>
    </w:div>
    <w:div w:id="481233946">
      <w:bodyDiv w:val="1"/>
      <w:marLeft w:val="0"/>
      <w:marRight w:val="0"/>
      <w:marTop w:val="0"/>
      <w:marBottom w:val="0"/>
      <w:divBdr>
        <w:top w:val="none" w:sz="0" w:space="0" w:color="auto"/>
        <w:left w:val="none" w:sz="0" w:space="0" w:color="auto"/>
        <w:bottom w:val="none" w:sz="0" w:space="0" w:color="auto"/>
        <w:right w:val="none" w:sz="0" w:space="0" w:color="auto"/>
      </w:divBdr>
    </w:div>
    <w:div w:id="485124340">
      <w:bodyDiv w:val="1"/>
      <w:marLeft w:val="0"/>
      <w:marRight w:val="0"/>
      <w:marTop w:val="0"/>
      <w:marBottom w:val="0"/>
      <w:divBdr>
        <w:top w:val="none" w:sz="0" w:space="0" w:color="auto"/>
        <w:left w:val="none" w:sz="0" w:space="0" w:color="auto"/>
        <w:bottom w:val="none" w:sz="0" w:space="0" w:color="auto"/>
        <w:right w:val="none" w:sz="0" w:space="0" w:color="auto"/>
      </w:divBdr>
    </w:div>
    <w:div w:id="491798471">
      <w:bodyDiv w:val="1"/>
      <w:marLeft w:val="0"/>
      <w:marRight w:val="0"/>
      <w:marTop w:val="0"/>
      <w:marBottom w:val="0"/>
      <w:divBdr>
        <w:top w:val="none" w:sz="0" w:space="0" w:color="auto"/>
        <w:left w:val="none" w:sz="0" w:space="0" w:color="auto"/>
        <w:bottom w:val="none" w:sz="0" w:space="0" w:color="auto"/>
        <w:right w:val="none" w:sz="0" w:space="0" w:color="auto"/>
      </w:divBdr>
    </w:div>
    <w:div w:id="493642574">
      <w:bodyDiv w:val="1"/>
      <w:marLeft w:val="0"/>
      <w:marRight w:val="0"/>
      <w:marTop w:val="0"/>
      <w:marBottom w:val="0"/>
      <w:divBdr>
        <w:top w:val="none" w:sz="0" w:space="0" w:color="auto"/>
        <w:left w:val="none" w:sz="0" w:space="0" w:color="auto"/>
        <w:bottom w:val="none" w:sz="0" w:space="0" w:color="auto"/>
        <w:right w:val="none" w:sz="0" w:space="0" w:color="auto"/>
      </w:divBdr>
    </w:div>
    <w:div w:id="500122896">
      <w:bodyDiv w:val="1"/>
      <w:marLeft w:val="0"/>
      <w:marRight w:val="0"/>
      <w:marTop w:val="0"/>
      <w:marBottom w:val="0"/>
      <w:divBdr>
        <w:top w:val="none" w:sz="0" w:space="0" w:color="auto"/>
        <w:left w:val="none" w:sz="0" w:space="0" w:color="auto"/>
        <w:bottom w:val="none" w:sz="0" w:space="0" w:color="auto"/>
        <w:right w:val="none" w:sz="0" w:space="0" w:color="auto"/>
      </w:divBdr>
    </w:div>
    <w:div w:id="500436723">
      <w:bodyDiv w:val="1"/>
      <w:marLeft w:val="0"/>
      <w:marRight w:val="0"/>
      <w:marTop w:val="0"/>
      <w:marBottom w:val="0"/>
      <w:divBdr>
        <w:top w:val="none" w:sz="0" w:space="0" w:color="auto"/>
        <w:left w:val="none" w:sz="0" w:space="0" w:color="auto"/>
        <w:bottom w:val="none" w:sz="0" w:space="0" w:color="auto"/>
        <w:right w:val="none" w:sz="0" w:space="0" w:color="auto"/>
      </w:divBdr>
    </w:div>
    <w:div w:id="509636148">
      <w:bodyDiv w:val="1"/>
      <w:marLeft w:val="0"/>
      <w:marRight w:val="0"/>
      <w:marTop w:val="0"/>
      <w:marBottom w:val="0"/>
      <w:divBdr>
        <w:top w:val="none" w:sz="0" w:space="0" w:color="auto"/>
        <w:left w:val="none" w:sz="0" w:space="0" w:color="auto"/>
        <w:bottom w:val="none" w:sz="0" w:space="0" w:color="auto"/>
        <w:right w:val="none" w:sz="0" w:space="0" w:color="auto"/>
      </w:divBdr>
    </w:div>
    <w:div w:id="514998883">
      <w:bodyDiv w:val="1"/>
      <w:marLeft w:val="0"/>
      <w:marRight w:val="0"/>
      <w:marTop w:val="0"/>
      <w:marBottom w:val="0"/>
      <w:divBdr>
        <w:top w:val="none" w:sz="0" w:space="0" w:color="auto"/>
        <w:left w:val="none" w:sz="0" w:space="0" w:color="auto"/>
        <w:bottom w:val="none" w:sz="0" w:space="0" w:color="auto"/>
        <w:right w:val="none" w:sz="0" w:space="0" w:color="auto"/>
      </w:divBdr>
    </w:div>
    <w:div w:id="515536087">
      <w:bodyDiv w:val="1"/>
      <w:marLeft w:val="0"/>
      <w:marRight w:val="0"/>
      <w:marTop w:val="0"/>
      <w:marBottom w:val="0"/>
      <w:divBdr>
        <w:top w:val="none" w:sz="0" w:space="0" w:color="auto"/>
        <w:left w:val="none" w:sz="0" w:space="0" w:color="auto"/>
        <w:bottom w:val="none" w:sz="0" w:space="0" w:color="auto"/>
        <w:right w:val="none" w:sz="0" w:space="0" w:color="auto"/>
      </w:divBdr>
    </w:div>
    <w:div w:id="520437608">
      <w:bodyDiv w:val="1"/>
      <w:marLeft w:val="0"/>
      <w:marRight w:val="0"/>
      <w:marTop w:val="0"/>
      <w:marBottom w:val="0"/>
      <w:divBdr>
        <w:top w:val="none" w:sz="0" w:space="0" w:color="auto"/>
        <w:left w:val="none" w:sz="0" w:space="0" w:color="auto"/>
        <w:bottom w:val="none" w:sz="0" w:space="0" w:color="auto"/>
        <w:right w:val="none" w:sz="0" w:space="0" w:color="auto"/>
      </w:divBdr>
    </w:div>
    <w:div w:id="529103596">
      <w:bodyDiv w:val="1"/>
      <w:marLeft w:val="0"/>
      <w:marRight w:val="0"/>
      <w:marTop w:val="0"/>
      <w:marBottom w:val="0"/>
      <w:divBdr>
        <w:top w:val="none" w:sz="0" w:space="0" w:color="auto"/>
        <w:left w:val="none" w:sz="0" w:space="0" w:color="auto"/>
        <w:bottom w:val="none" w:sz="0" w:space="0" w:color="auto"/>
        <w:right w:val="none" w:sz="0" w:space="0" w:color="auto"/>
      </w:divBdr>
    </w:div>
    <w:div w:id="533469197">
      <w:bodyDiv w:val="1"/>
      <w:marLeft w:val="0"/>
      <w:marRight w:val="0"/>
      <w:marTop w:val="0"/>
      <w:marBottom w:val="0"/>
      <w:divBdr>
        <w:top w:val="none" w:sz="0" w:space="0" w:color="auto"/>
        <w:left w:val="none" w:sz="0" w:space="0" w:color="auto"/>
        <w:bottom w:val="none" w:sz="0" w:space="0" w:color="auto"/>
        <w:right w:val="none" w:sz="0" w:space="0" w:color="auto"/>
      </w:divBdr>
    </w:div>
    <w:div w:id="535392499">
      <w:bodyDiv w:val="1"/>
      <w:marLeft w:val="0"/>
      <w:marRight w:val="0"/>
      <w:marTop w:val="0"/>
      <w:marBottom w:val="0"/>
      <w:divBdr>
        <w:top w:val="none" w:sz="0" w:space="0" w:color="auto"/>
        <w:left w:val="none" w:sz="0" w:space="0" w:color="auto"/>
        <w:bottom w:val="none" w:sz="0" w:space="0" w:color="auto"/>
        <w:right w:val="none" w:sz="0" w:space="0" w:color="auto"/>
      </w:divBdr>
    </w:div>
    <w:div w:id="536043965">
      <w:bodyDiv w:val="1"/>
      <w:marLeft w:val="0"/>
      <w:marRight w:val="0"/>
      <w:marTop w:val="0"/>
      <w:marBottom w:val="0"/>
      <w:divBdr>
        <w:top w:val="none" w:sz="0" w:space="0" w:color="auto"/>
        <w:left w:val="none" w:sz="0" w:space="0" w:color="auto"/>
        <w:bottom w:val="none" w:sz="0" w:space="0" w:color="auto"/>
        <w:right w:val="none" w:sz="0" w:space="0" w:color="auto"/>
      </w:divBdr>
    </w:div>
    <w:div w:id="544874800">
      <w:bodyDiv w:val="1"/>
      <w:marLeft w:val="0"/>
      <w:marRight w:val="0"/>
      <w:marTop w:val="0"/>
      <w:marBottom w:val="0"/>
      <w:divBdr>
        <w:top w:val="none" w:sz="0" w:space="0" w:color="auto"/>
        <w:left w:val="none" w:sz="0" w:space="0" w:color="auto"/>
        <w:bottom w:val="none" w:sz="0" w:space="0" w:color="auto"/>
        <w:right w:val="none" w:sz="0" w:space="0" w:color="auto"/>
      </w:divBdr>
    </w:div>
    <w:div w:id="550113184">
      <w:bodyDiv w:val="1"/>
      <w:marLeft w:val="0"/>
      <w:marRight w:val="0"/>
      <w:marTop w:val="0"/>
      <w:marBottom w:val="0"/>
      <w:divBdr>
        <w:top w:val="none" w:sz="0" w:space="0" w:color="auto"/>
        <w:left w:val="none" w:sz="0" w:space="0" w:color="auto"/>
        <w:bottom w:val="none" w:sz="0" w:space="0" w:color="auto"/>
        <w:right w:val="none" w:sz="0" w:space="0" w:color="auto"/>
      </w:divBdr>
    </w:div>
    <w:div w:id="550508103">
      <w:bodyDiv w:val="1"/>
      <w:marLeft w:val="0"/>
      <w:marRight w:val="0"/>
      <w:marTop w:val="0"/>
      <w:marBottom w:val="0"/>
      <w:divBdr>
        <w:top w:val="none" w:sz="0" w:space="0" w:color="auto"/>
        <w:left w:val="none" w:sz="0" w:space="0" w:color="auto"/>
        <w:bottom w:val="none" w:sz="0" w:space="0" w:color="auto"/>
        <w:right w:val="none" w:sz="0" w:space="0" w:color="auto"/>
      </w:divBdr>
    </w:div>
    <w:div w:id="552162131">
      <w:bodyDiv w:val="1"/>
      <w:marLeft w:val="0"/>
      <w:marRight w:val="0"/>
      <w:marTop w:val="0"/>
      <w:marBottom w:val="0"/>
      <w:divBdr>
        <w:top w:val="none" w:sz="0" w:space="0" w:color="auto"/>
        <w:left w:val="none" w:sz="0" w:space="0" w:color="auto"/>
        <w:bottom w:val="none" w:sz="0" w:space="0" w:color="auto"/>
        <w:right w:val="none" w:sz="0" w:space="0" w:color="auto"/>
      </w:divBdr>
    </w:div>
    <w:div w:id="552886128">
      <w:bodyDiv w:val="1"/>
      <w:marLeft w:val="0"/>
      <w:marRight w:val="0"/>
      <w:marTop w:val="0"/>
      <w:marBottom w:val="0"/>
      <w:divBdr>
        <w:top w:val="none" w:sz="0" w:space="0" w:color="auto"/>
        <w:left w:val="none" w:sz="0" w:space="0" w:color="auto"/>
        <w:bottom w:val="none" w:sz="0" w:space="0" w:color="auto"/>
        <w:right w:val="none" w:sz="0" w:space="0" w:color="auto"/>
      </w:divBdr>
    </w:div>
    <w:div w:id="558595912">
      <w:bodyDiv w:val="1"/>
      <w:marLeft w:val="0"/>
      <w:marRight w:val="0"/>
      <w:marTop w:val="0"/>
      <w:marBottom w:val="0"/>
      <w:divBdr>
        <w:top w:val="none" w:sz="0" w:space="0" w:color="auto"/>
        <w:left w:val="none" w:sz="0" w:space="0" w:color="auto"/>
        <w:bottom w:val="none" w:sz="0" w:space="0" w:color="auto"/>
        <w:right w:val="none" w:sz="0" w:space="0" w:color="auto"/>
      </w:divBdr>
    </w:div>
    <w:div w:id="558712542">
      <w:bodyDiv w:val="1"/>
      <w:marLeft w:val="0"/>
      <w:marRight w:val="0"/>
      <w:marTop w:val="0"/>
      <w:marBottom w:val="0"/>
      <w:divBdr>
        <w:top w:val="none" w:sz="0" w:space="0" w:color="auto"/>
        <w:left w:val="none" w:sz="0" w:space="0" w:color="auto"/>
        <w:bottom w:val="none" w:sz="0" w:space="0" w:color="auto"/>
        <w:right w:val="none" w:sz="0" w:space="0" w:color="auto"/>
      </w:divBdr>
    </w:div>
    <w:div w:id="567308029">
      <w:bodyDiv w:val="1"/>
      <w:marLeft w:val="0"/>
      <w:marRight w:val="0"/>
      <w:marTop w:val="0"/>
      <w:marBottom w:val="0"/>
      <w:divBdr>
        <w:top w:val="none" w:sz="0" w:space="0" w:color="auto"/>
        <w:left w:val="none" w:sz="0" w:space="0" w:color="auto"/>
        <w:bottom w:val="none" w:sz="0" w:space="0" w:color="auto"/>
        <w:right w:val="none" w:sz="0" w:space="0" w:color="auto"/>
      </w:divBdr>
    </w:div>
    <w:div w:id="570776094">
      <w:bodyDiv w:val="1"/>
      <w:marLeft w:val="0"/>
      <w:marRight w:val="0"/>
      <w:marTop w:val="0"/>
      <w:marBottom w:val="0"/>
      <w:divBdr>
        <w:top w:val="none" w:sz="0" w:space="0" w:color="auto"/>
        <w:left w:val="none" w:sz="0" w:space="0" w:color="auto"/>
        <w:bottom w:val="none" w:sz="0" w:space="0" w:color="auto"/>
        <w:right w:val="none" w:sz="0" w:space="0" w:color="auto"/>
      </w:divBdr>
    </w:div>
    <w:div w:id="578171161">
      <w:bodyDiv w:val="1"/>
      <w:marLeft w:val="0"/>
      <w:marRight w:val="0"/>
      <w:marTop w:val="0"/>
      <w:marBottom w:val="0"/>
      <w:divBdr>
        <w:top w:val="none" w:sz="0" w:space="0" w:color="auto"/>
        <w:left w:val="none" w:sz="0" w:space="0" w:color="auto"/>
        <w:bottom w:val="none" w:sz="0" w:space="0" w:color="auto"/>
        <w:right w:val="none" w:sz="0" w:space="0" w:color="auto"/>
      </w:divBdr>
    </w:div>
    <w:div w:id="582647226">
      <w:bodyDiv w:val="1"/>
      <w:marLeft w:val="0"/>
      <w:marRight w:val="0"/>
      <w:marTop w:val="0"/>
      <w:marBottom w:val="0"/>
      <w:divBdr>
        <w:top w:val="none" w:sz="0" w:space="0" w:color="auto"/>
        <w:left w:val="none" w:sz="0" w:space="0" w:color="auto"/>
        <w:bottom w:val="none" w:sz="0" w:space="0" w:color="auto"/>
        <w:right w:val="none" w:sz="0" w:space="0" w:color="auto"/>
      </w:divBdr>
    </w:div>
    <w:div w:id="583150650">
      <w:bodyDiv w:val="1"/>
      <w:marLeft w:val="0"/>
      <w:marRight w:val="0"/>
      <w:marTop w:val="0"/>
      <w:marBottom w:val="0"/>
      <w:divBdr>
        <w:top w:val="none" w:sz="0" w:space="0" w:color="auto"/>
        <w:left w:val="none" w:sz="0" w:space="0" w:color="auto"/>
        <w:bottom w:val="none" w:sz="0" w:space="0" w:color="auto"/>
        <w:right w:val="none" w:sz="0" w:space="0" w:color="auto"/>
      </w:divBdr>
    </w:div>
    <w:div w:id="583532831">
      <w:bodyDiv w:val="1"/>
      <w:marLeft w:val="0"/>
      <w:marRight w:val="0"/>
      <w:marTop w:val="0"/>
      <w:marBottom w:val="0"/>
      <w:divBdr>
        <w:top w:val="none" w:sz="0" w:space="0" w:color="auto"/>
        <w:left w:val="none" w:sz="0" w:space="0" w:color="auto"/>
        <w:bottom w:val="none" w:sz="0" w:space="0" w:color="auto"/>
        <w:right w:val="none" w:sz="0" w:space="0" w:color="auto"/>
      </w:divBdr>
    </w:div>
    <w:div w:id="585190516">
      <w:bodyDiv w:val="1"/>
      <w:marLeft w:val="0"/>
      <w:marRight w:val="0"/>
      <w:marTop w:val="0"/>
      <w:marBottom w:val="0"/>
      <w:divBdr>
        <w:top w:val="none" w:sz="0" w:space="0" w:color="auto"/>
        <w:left w:val="none" w:sz="0" w:space="0" w:color="auto"/>
        <w:bottom w:val="none" w:sz="0" w:space="0" w:color="auto"/>
        <w:right w:val="none" w:sz="0" w:space="0" w:color="auto"/>
      </w:divBdr>
    </w:div>
    <w:div w:id="594169615">
      <w:bodyDiv w:val="1"/>
      <w:marLeft w:val="0"/>
      <w:marRight w:val="0"/>
      <w:marTop w:val="0"/>
      <w:marBottom w:val="0"/>
      <w:divBdr>
        <w:top w:val="none" w:sz="0" w:space="0" w:color="auto"/>
        <w:left w:val="none" w:sz="0" w:space="0" w:color="auto"/>
        <w:bottom w:val="none" w:sz="0" w:space="0" w:color="auto"/>
        <w:right w:val="none" w:sz="0" w:space="0" w:color="auto"/>
      </w:divBdr>
    </w:div>
    <w:div w:id="604002867">
      <w:bodyDiv w:val="1"/>
      <w:marLeft w:val="0"/>
      <w:marRight w:val="0"/>
      <w:marTop w:val="0"/>
      <w:marBottom w:val="0"/>
      <w:divBdr>
        <w:top w:val="none" w:sz="0" w:space="0" w:color="auto"/>
        <w:left w:val="none" w:sz="0" w:space="0" w:color="auto"/>
        <w:bottom w:val="none" w:sz="0" w:space="0" w:color="auto"/>
        <w:right w:val="none" w:sz="0" w:space="0" w:color="auto"/>
      </w:divBdr>
    </w:div>
    <w:div w:id="607541929">
      <w:bodyDiv w:val="1"/>
      <w:marLeft w:val="0"/>
      <w:marRight w:val="0"/>
      <w:marTop w:val="0"/>
      <w:marBottom w:val="0"/>
      <w:divBdr>
        <w:top w:val="none" w:sz="0" w:space="0" w:color="auto"/>
        <w:left w:val="none" w:sz="0" w:space="0" w:color="auto"/>
        <w:bottom w:val="none" w:sz="0" w:space="0" w:color="auto"/>
        <w:right w:val="none" w:sz="0" w:space="0" w:color="auto"/>
      </w:divBdr>
    </w:div>
    <w:div w:id="613171140">
      <w:bodyDiv w:val="1"/>
      <w:marLeft w:val="0"/>
      <w:marRight w:val="0"/>
      <w:marTop w:val="0"/>
      <w:marBottom w:val="0"/>
      <w:divBdr>
        <w:top w:val="none" w:sz="0" w:space="0" w:color="auto"/>
        <w:left w:val="none" w:sz="0" w:space="0" w:color="auto"/>
        <w:bottom w:val="none" w:sz="0" w:space="0" w:color="auto"/>
        <w:right w:val="none" w:sz="0" w:space="0" w:color="auto"/>
      </w:divBdr>
    </w:div>
    <w:div w:id="616062628">
      <w:bodyDiv w:val="1"/>
      <w:marLeft w:val="0"/>
      <w:marRight w:val="0"/>
      <w:marTop w:val="0"/>
      <w:marBottom w:val="0"/>
      <w:divBdr>
        <w:top w:val="none" w:sz="0" w:space="0" w:color="auto"/>
        <w:left w:val="none" w:sz="0" w:space="0" w:color="auto"/>
        <w:bottom w:val="none" w:sz="0" w:space="0" w:color="auto"/>
        <w:right w:val="none" w:sz="0" w:space="0" w:color="auto"/>
      </w:divBdr>
    </w:div>
    <w:div w:id="616063943">
      <w:bodyDiv w:val="1"/>
      <w:marLeft w:val="0"/>
      <w:marRight w:val="0"/>
      <w:marTop w:val="0"/>
      <w:marBottom w:val="0"/>
      <w:divBdr>
        <w:top w:val="none" w:sz="0" w:space="0" w:color="auto"/>
        <w:left w:val="none" w:sz="0" w:space="0" w:color="auto"/>
        <w:bottom w:val="none" w:sz="0" w:space="0" w:color="auto"/>
        <w:right w:val="none" w:sz="0" w:space="0" w:color="auto"/>
      </w:divBdr>
    </w:div>
    <w:div w:id="617496123">
      <w:bodyDiv w:val="1"/>
      <w:marLeft w:val="0"/>
      <w:marRight w:val="0"/>
      <w:marTop w:val="0"/>
      <w:marBottom w:val="0"/>
      <w:divBdr>
        <w:top w:val="none" w:sz="0" w:space="0" w:color="auto"/>
        <w:left w:val="none" w:sz="0" w:space="0" w:color="auto"/>
        <w:bottom w:val="none" w:sz="0" w:space="0" w:color="auto"/>
        <w:right w:val="none" w:sz="0" w:space="0" w:color="auto"/>
      </w:divBdr>
    </w:div>
    <w:div w:id="619457856">
      <w:bodyDiv w:val="1"/>
      <w:marLeft w:val="0"/>
      <w:marRight w:val="0"/>
      <w:marTop w:val="0"/>
      <w:marBottom w:val="0"/>
      <w:divBdr>
        <w:top w:val="none" w:sz="0" w:space="0" w:color="auto"/>
        <w:left w:val="none" w:sz="0" w:space="0" w:color="auto"/>
        <w:bottom w:val="none" w:sz="0" w:space="0" w:color="auto"/>
        <w:right w:val="none" w:sz="0" w:space="0" w:color="auto"/>
      </w:divBdr>
    </w:div>
    <w:div w:id="620379282">
      <w:bodyDiv w:val="1"/>
      <w:marLeft w:val="0"/>
      <w:marRight w:val="0"/>
      <w:marTop w:val="0"/>
      <w:marBottom w:val="0"/>
      <w:divBdr>
        <w:top w:val="none" w:sz="0" w:space="0" w:color="auto"/>
        <w:left w:val="none" w:sz="0" w:space="0" w:color="auto"/>
        <w:bottom w:val="none" w:sz="0" w:space="0" w:color="auto"/>
        <w:right w:val="none" w:sz="0" w:space="0" w:color="auto"/>
      </w:divBdr>
    </w:div>
    <w:div w:id="623266695">
      <w:bodyDiv w:val="1"/>
      <w:marLeft w:val="0"/>
      <w:marRight w:val="0"/>
      <w:marTop w:val="0"/>
      <w:marBottom w:val="0"/>
      <w:divBdr>
        <w:top w:val="none" w:sz="0" w:space="0" w:color="auto"/>
        <w:left w:val="none" w:sz="0" w:space="0" w:color="auto"/>
        <w:bottom w:val="none" w:sz="0" w:space="0" w:color="auto"/>
        <w:right w:val="none" w:sz="0" w:space="0" w:color="auto"/>
      </w:divBdr>
    </w:div>
    <w:div w:id="626350784">
      <w:bodyDiv w:val="1"/>
      <w:marLeft w:val="0"/>
      <w:marRight w:val="0"/>
      <w:marTop w:val="0"/>
      <w:marBottom w:val="0"/>
      <w:divBdr>
        <w:top w:val="none" w:sz="0" w:space="0" w:color="auto"/>
        <w:left w:val="none" w:sz="0" w:space="0" w:color="auto"/>
        <w:bottom w:val="none" w:sz="0" w:space="0" w:color="auto"/>
        <w:right w:val="none" w:sz="0" w:space="0" w:color="auto"/>
      </w:divBdr>
    </w:div>
    <w:div w:id="641276007">
      <w:bodyDiv w:val="1"/>
      <w:marLeft w:val="0"/>
      <w:marRight w:val="0"/>
      <w:marTop w:val="0"/>
      <w:marBottom w:val="0"/>
      <w:divBdr>
        <w:top w:val="none" w:sz="0" w:space="0" w:color="auto"/>
        <w:left w:val="none" w:sz="0" w:space="0" w:color="auto"/>
        <w:bottom w:val="none" w:sz="0" w:space="0" w:color="auto"/>
        <w:right w:val="none" w:sz="0" w:space="0" w:color="auto"/>
      </w:divBdr>
    </w:div>
    <w:div w:id="657000367">
      <w:bodyDiv w:val="1"/>
      <w:marLeft w:val="0"/>
      <w:marRight w:val="0"/>
      <w:marTop w:val="0"/>
      <w:marBottom w:val="0"/>
      <w:divBdr>
        <w:top w:val="none" w:sz="0" w:space="0" w:color="auto"/>
        <w:left w:val="none" w:sz="0" w:space="0" w:color="auto"/>
        <w:bottom w:val="none" w:sz="0" w:space="0" w:color="auto"/>
        <w:right w:val="none" w:sz="0" w:space="0" w:color="auto"/>
      </w:divBdr>
    </w:div>
    <w:div w:id="657730521">
      <w:bodyDiv w:val="1"/>
      <w:marLeft w:val="0"/>
      <w:marRight w:val="0"/>
      <w:marTop w:val="0"/>
      <w:marBottom w:val="0"/>
      <w:divBdr>
        <w:top w:val="none" w:sz="0" w:space="0" w:color="auto"/>
        <w:left w:val="none" w:sz="0" w:space="0" w:color="auto"/>
        <w:bottom w:val="none" w:sz="0" w:space="0" w:color="auto"/>
        <w:right w:val="none" w:sz="0" w:space="0" w:color="auto"/>
      </w:divBdr>
    </w:div>
    <w:div w:id="665860501">
      <w:bodyDiv w:val="1"/>
      <w:marLeft w:val="0"/>
      <w:marRight w:val="0"/>
      <w:marTop w:val="0"/>
      <w:marBottom w:val="0"/>
      <w:divBdr>
        <w:top w:val="none" w:sz="0" w:space="0" w:color="auto"/>
        <w:left w:val="none" w:sz="0" w:space="0" w:color="auto"/>
        <w:bottom w:val="none" w:sz="0" w:space="0" w:color="auto"/>
        <w:right w:val="none" w:sz="0" w:space="0" w:color="auto"/>
      </w:divBdr>
    </w:div>
    <w:div w:id="679739928">
      <w:bodyDiv w:val="1"/>
      <w:marLeft w:val="0"/>
      <w:marRight w:val="0"/>
      <w:marTop w:val="0"/>
      <w:marBottom w:val="0"/>
      <w:divBdr>
        <w:top w:val="none" w:sz="0" w:space="0" w:color="auto"/>
        <w:left w:val="none" w:sz="0" w:space="0" w:color="auto"/>
        <w:bottom w:val="none" w:sz="0" w:space="0" w:color="auto"/>
        <w:right w:val="none" w:sz="0" w:space="0" w:color="auto"/>
      </w:divBdr>
    </w:div>
    <w:div w:id="684750028">
      <w:bodyDiv w:val="1"/>
      <w:marLeft w:val="0"/>
      <w:marRight w:val="0"/>
      <w:marTop w:val="0"/>
      <w:marBottom w:val="0"/>
      <w:divBdr>
        <w:top w:val="none" w:sz="0" w:space="0" w:color="auto"/>
        <w:left w:val="none" w:sz="0" w:space="0" w:color="auto"/>
        <w:bottom w:val="none" w:sz="0" w:space="0" w:color="auto"/>
        <w:right w:val="none" w:sz="0" w:space="0" w:color="auto"/>
      </w:divBdr>
    </w:div>
    <w:div w:id="691493798">
      <w:bodyDiv w:val="1"/>
      <w:marLeft w:val="0"/>
      <w:marRight w:val="0"/>
      <w:marTop w:val="0"/>
      <w:marBottom w:val="0"/>
      <w:divBdr>
        <w:top w:val="none" w:sz="0" w:space="0" w:color="auto"/>
        <w:left w:val="none" w:sz="0" w:space="0" w:color="auto"/>
        <w:bottom w:val="none" w:sz="0" w:space="0" w:color="auto"/>
        <w:right w:val="none" w:sz="0" w:space="0" w:color="auto"/>
      </w:divBdr>
    </w:div>
    <w:div w:id="693921281">
      <w:bodyDiv w:val="1"/>
      <w:marLeft w:val="0"/>
      <w:marRight w:val="0"/>
      <w:marTop w:val="0"/>
      <w:marBottom w:val="0"/>
      <w:divBdr>
        <w:top w:val="none" w:sz="0" w:space="0" w:color="auto"/>
        <w:left w:val="none" w:sz="0" w:space="0" w:color="auto"/>
        <w:bottom w:val="none" w:sz="0" w:space="0" w:color="auto"/>
        <w:right w:val="none" w:sz="0" w:space="0" w:color="auto"/>
      </w:divBdr>
    </w:div>
    <w:div w:id="702680477">
      <w:bodyDiv w:val="1"/>
      <w:marLeft w:val="0"/>
      <w:marRight w:val="0"/>
      <w:marTop w:val="0"/>
      <w:marBottom w:val="0"/>
      <w:divBdr>
        <w:top w:val="none" w:sz="0" w:space="0" w:color="auto"/>
        <w:left w:val="none" w:sz="0" w:space="0" w:color="auto"/>
        <w:bottom w:val="none" w:sz="0" w:space="0" w:color="auto"/>
        <w:right w:val="none" w:sz="0" w:space="0" w:color="auto"/>
      </w:divBdr>
    </w:div>
    <w:div w:id="703405547">
      <w:bodyDiv w:val="1"/>
      <w:marLeft w:val="0"/>
      <w:marRight w:val="0"/>
      <w:marTop w:val="0"/>
      <w:marBottom w:val="0"/>
      <w:divBdr>
        <w:top w:val="none" w:sz="0" w:space="0" w:color="auto"/>
        <w:left w:val="none" w:sz="0" w:space="0" w:color="auto"/>
        <w:bottom w:val="none" w:sz="0" w:space="0" w:color="auto"/>
        <w:right w:val="none" w:sz="0" w:space="0" w:color="auto"/>
      </w:divBdr>
    </w:div>
    <w:div w:id="706100158">
      <w:bodyDiv w:val="1"/>
      <w:marLeft w:val="0"/>
      <w:marRight w:val="0"/>
      <w:marTop w:val="0"/>
      <w:marBottom w:val="0"/>
      <w:divBdr>
        <w:top w:val="none" w:sz="0" w:space="0" w:color="auto"/>
        <w:left w:val="none" w:sz="0" w:space="0" w:color="auto"/>
        <w:bottom w:val="none" w:sz="0" w:space="0" w:color="auto"/>
        <w:right w:val="none" w:sz="0" w:space="0" w:color="auto"/>
      </w:divBdr>
    </w:div>
    <w:div w:id="711880519">
      <w:bodyDiv w:val="1"/>
      <w:marLeft w:val="0"/>
      <w:marRight w:val="0"/>
      <w:marTop w:val="0"/>
      <w:marBottom w:val="0"/>
      <w:divBdr>
        <w:top w:val="none" w:sz="0" w:space="0" w:color="auto"/>
        <w:left w:val="none" w:sz="0" w:space="0" w:color="auto"/>
        <w:bottom w:val="none" w:sz="0" w:space="0" w:color="auto"/>
        <w:right w:val="none" w:sz="0" w:space="0" w:color="auto"/>
      </w:divBdr>
    </w:div>
    <w:div w:id="715394073">
      <w:bodyDiv w:val="1"/>
      <w:marLeft w:val="0"/>
      <w:marRight w:val="0"/>
      <w:marTop w:val="0"/>
      <w:marBottom w:val="0"/>
      <w:divBdr>
        <w:top w:val="none" w:sz="0" w:space="0" w:color="auto"/>
        <w:left w:val="none" w:sz="0" w:space="0" w:color="auto"/>
        <w:bottom w:val="none" w:sz="0" w:space="0" w:color="auto"/>
        <w:right w:val="none" w:sz="0" w:space="0" w:color="auto"/>
      </w:divBdr>
    </w:div>
    <w:div w:id="718430838">
      <w:bodyDiv w:val="1"/>
      <w:marLeft w:val="0"/>
      <w:marRight w:val="0"/>
      <w:marTop w:val="0"/>
      <w:marBottom w:val="0"/>
      <w:divBdr>
        <w:top w:val="none" w:sz="0" w:space="0" w:color="auto"/>
        <w:left w:val="none" w:sz="0" w:space="0" w:color="auto"/>
        <w:bottom w:val="none" w:sz="0" w:space="0" w:color="auto"/>
        <w:right w:val="none" w:sz="0" w:space="0" w:color="auto"/>
      </w:divBdr>
    </w:div>
    <w:div w:id="730277458">
      <w:bodyDiv w:val="1"/>
      <w:marLeft w:val="0"/>
      <w:marRight w:val="0"/>
      <w:marTop w:val="0"/>
      <w:marBottom w:val="0"/>
      <w:divBdr>
        <w:top w:val="none" w:sz="0" w:space="0" w:color="auto"/>
        <w:left w:val="none" w:sz="0" w:space="0" w:color="auto"/>
        <w:bottom w:val="none" w:sz="0" w:space="0" w:color="auto"/>
        <w:right w:val="none" w:sz="0" w:space="0" w:color="auto"/>
      </w:divBdr>
    </w:div>
    <w:div w:id="730735156">
      <w:bodyDiv w:val="1"/>
      <w:marLeft w:val="0"/>
      <w:marRight w:val="0"/>
      <w:marTop w:val="0"/>
      <w:marBottom w:val="0"/>
      <w:divBdr>
        <w:top w:val="none" w:sz="0" w:space="0" w:color="auto"/>
        <w:left w:val="none" w:sz="0" w:space="0" w:color="auto"/>
        <w:bottom w:val="none" w:sz="0" w:space="0" w:color="auto"/>
        <w:right w:val="none" w:sz="0" w:space="0" w:color="auto"/>
      </w:divBdr>
    </w:div>
    <w:div w:id="737438842">
      <w:bodyDiv w:val="1"/>
      <w:marLeft w:val="0"/>
      <w:marRight w:val="0"/>
      <w:marTop w:val="0"/>
      <w:marBottom w:val="0"/>
      <w:divBdr>
        <w:top w:val="none" w:sz="0" w:space="0" w:color="auto"/>
        <w:left w:val="none" w:sz="0" w:space="0" w:color="auto"/>
        <w:bottom w:val="none" w:sz="0" w:space="0" w:color="auto"/>
        <w:right w:val="none" w:sz="0" w:space="0" w:color="auto"/>
      </w:divBdr>
    </w:div>
    <w:div w:id="738556725">
      <w:bodyDiv w:val="1"/>
      <w:marLeft w:val="0"/>
      <w:marRight w:val="0"/>
      <w:marTop w:val="0"/>
      <w:marBottom w:val="0"/>
      <w:divBdr>
        <w:top w:val="none" w:sz="0" w:space="0" w:color="auto"/>
        <w:left w:val="none" w:sz="0" w:space="0" w:color="auto"/>
        <w:bottom w:val="none" w:sz="0" w:space="0" w:color="auto"/>
        <w:right w:val="none" w:sz="0" w:space="0" w:color="auto"/>
      </w:divBdr>
    </w:div>
    <w:div w:id="742339691">
      <w:bodyDiv w:val="1"/>
      <w:marLeft w:val="0"/>
      <w:marRight w:val="0"/>
      <w:marTop w:val="0"/>
      <w:marBottom w:val="0"/>
      <w:divBdr>
        <w:top w:val="none" w:sz="0" w:space="0" w:color="auto"/>
        <w:left w:val="none" w:sz="0" w:space="0" w:color="auto"/>
        <w:bottom w:val="none" w:sz="0" w:space="0" w:color="auto"/>
        <w:right w:val="none" w:sz="0" w:space="0" w:color="auto"/>
      </w:divBdr>
    </w:div>
    <w:div w:id="744498553">
      <w:bodyDiv w:val="1"/>
      <w:marLeft w:val="0"/>
      <w:marRight w:val="0"/>
      <w:marTop w:val="0"/>
      <w:marBottom w:val="0"/>
      <w:divBdr>
        <w:top w:val="none" w:sz="0" w:space="0" w:color="auto"/>
        <w:left w:val="none" w:sz="0" w:space="0" w:color="auto"/>
        <w:bottom w:val="none" w:sz="0" w:space="0" w:color="auto"/>
        <w:right w:val="none" w:sz="0" w:space="0" w:color="auto"/>
      </w:divBdr>
    </w:div>
    <w:div w:id="745415164">
      <w:bodyDiv w:val="1"/>
      <w:marLeft w:val="0"/>
      <w:marRight w:val="0"/>
      <w:marTop w:val="0"/>
      <w:marBottom w:val="0"/>
      <w:divBdr>
        <w:top w:val="none" w:sz="0" w:space="0" w:color="auto"/>
        <w:left w:val="none" w:sz="0" w:space="0" w:color="auto"/>
        <w:bottom w:val="none" w:sz="0" w:space="0" w:color="auto"/>
        <w:right w:val="none" w:sz="0" w:space="0" w:color="auto"/>
      </w:divBdr>
    </w:div>
    <w:div w:id="748885038">
      <w:bodyDiv w:val="1"/>
      <w:marLeft w:val="0"/>
      <w:marRight w:val="0"/>
      <w:marTop w:val="0"/>
      <w:marBottom w:val="0"/>
      <w:divBdr>
        <w:top w:val="none" w:sz="0" w:space="0" w:color="auto"/>
        <w:left w:val="none" w:sz="0" w:space="0" w:color="auto"/>
        <w:bottom w:val="none" w:sz="0" w:space="0" w:color="auto"/>
        <w:right w:val="none" w:sz="0" w:space="0" w:color="auto"/>
      </w:divBdr>
    </w:div>
    <w:div w:id="751315038">
      <w:bodyDiv w:val="1"/>
      <w:marLeft w:val="0"/>
      <w:marRight w:val="0"/>
      <w:marTop w:val="0"/>
      <w:marBottom w:val="0"/>
      <w:divBdr>
        <w:top w:val="none" w:sz="0" w:space="0" w:color="auto"/>
        <w:left w:val="none" w:sz="0" w:space="0" w:color="auto"/>
        <w:bottom w:val="none" w:sz="0" w:space="0" w:color="auto"/>
        <w:right w:val="none" w:sz="0" w:space="0" w:color="auto"/>
      </w:divBdr>
    </w:div>
    <w:div w:id="756441448">
      <w:bodyDiv w:val="1"/>
      <w:marLeft w:val="0"/>
      <w:marRight w:val="0"/>
      <w:marTop w:val="0"/>
      <w:marBottom w:val="0"/>
      <w:divBdr>
        <w:top w:val="none" w:sz="0" w:space="0" w:color="auto"/>
        <w:left w:val="none" w:sz="0" w:space="0" w:color="auto"/>
        <w:bottom w:val="none" w:sz="0" w:space="0" w:color="auto"/>
        <w:right w:val="none" w:sz="0" w:space="0" w:color="auto"/>
      </w:divBdr>
    </w:div>
    <w:div w:id="772289090">
      <w:bodyDiv w:val="1"/>
      <w:marLeft w:val="0"/>
      <w:marRight w:val="0"/>
      <w:marTop w:val="0"/>
      <w:marBottom w:val="0"/>
      <w:divBdr>
        <w:top w:val="none" w:sz="0" w:space="0" w:color="auto"/>
        <w:left w:val="none" w:sz="0" w:space="0" w:color="auto"/>
        <w:bottom w:val="none" w:sz="0" w:space="0" w:color="auto"/>
        <w:right w:val="none" w:sz="0" w:space="0" w:color="auto"/>
      </w:divBdr>
    </w:div>
    <w:div w:id="774256234">
      <w:bodyDiv w:val="1"/>
      <w:marLeft w:val="0"/>
      <w:marRight w:val="0"/>
      <w:marTop w:val="0"/>
      <w:marBottom w:val="0"/>
      <w:divBdr>
        <w:top w:val="none" w:sz="0" w:space="0" w:color="auto"/>
        <w:left w:val="none" w:sz="0" w:space="0" w:color="auto"/>
        <w:bottom w:val="none" w:sz="0" w:space="0" w:color="auto"/>
        <w:right w:val="none" w:sz="0" w:space="0" w:color="auto"/>
      </w:divBdr>
    </w:div>
    <w:div w:id="777289350">
      <w:bodyDiv w:val="1"/>
      <w:marLeft w:val="0"/>
      <w:marRight w:val="0"/>
      <w:marTop w:val="0"/>
      <w:marBottom w:val="0"/>
      <w:divBdr>
        <w:top w:val="none" w:sz="0" w:space="0" w:color="auto"/>
        <w:left w:val="none" w:sz="0" w:space="0" w:color="auto"/>
        <w:bottom w:val="none" w:sz="0" w:space="0" w:color="auto"/>
        <w:right w:val="none" w:sz="0" w:space="0" w:color="auto"/>
      </w:divBdr>
    </w:div>
    <w:div w:id="799112112">
      <w:bodyDiv w:val="1"/>
      <w:marLeft w:val="0"/>
      <w:marRight w:val="0"/>
      <w:marTop w:val="0"/>
      <w:marBottom w:val="0"/>
      <w:divBdr>
        <w:top w:val="none" w:sz="0" w:space="0" w:color="auto"/>
        <w:left w:val="none" w:sz="0" w:space="0" w:color="auto"/>
        <w:bottom w:val="none" w:sz="0" w:space="0" w:color="auto"/>
        <w:right w:val="none" w:sz="0" w:space="0" w:color="auto"/>
      </w:divBdr>
    </w:div>
    <w:div w:id="800003972">
      <w:bodyDiv w:val="1"/>
      <w:marLeft w:val="0"/>
      <w:marRight w:val="0"/>
      <w:marTop w:val="0"/>
      <w:marBottom w:val="0"/>
      <w:divBdr>
        <w:top w:val="none" w:sz="0" w:space="0" w:color="auto"/>
        <w:left w:val="none" w:sz="0" w:space="0" w:color="auto"/>
        <w:bottom w:val="none" w:sz="0" w:space="0" w:color="auto"/>
        <w:right w:val="none" w:sz="0" w:space="0" w:color="auto"/>
      </w:divBdr>
    </w:div>
    <w:div w:id="801657933">
      <w:bodyDiv w:val="1"/>
      <w:marLeft w:val="0"/>
      <w:marRight w:val="0"/>
      <w:marTop w:val="0"/>
      <w:marBottom w:val="0"/>
      <w:divBdr>
        <w:top w:val="none" w:sz="0" w:space="0" w:color="auto"/>
        <w:left w:val="none" w:sz="0" w:space="0" w:color="auto"/>
        <w:bottom w:val="none" w:sz="0" w:space="0" w:color="auto"/>
        <w:right w:val="none" w:sz="0" w:space="0" w:color="auto"/>
      </w:divBdr>
    </w:div>
    <w:div w:id="808014189">
      <w:bodyDiv w:val="1"/>
      <w:marLeft w:val="0"/>
      <w:marRight w:val="0"/>
      <w:marTop w:val="0"/>
      <w:marBottom w:val="0"/>
      <w:divBdr>
        <w:top w:val="none" w:sz="0" w:space="0" w:color="auto"/>
        <w:left w:val="none" w:sz="0" w:space="0" w:color="auto"/>
        <w:bottom w:val="none" w:sz="0" w:space="0" w:color="auto"/>
        <w:right w:val="none" w:sz="0" w:space="0" w:color="auto"/>
      </w:divBdr>
    </w:div>
    <w:div w:id="809058328">
      <w:bodyDiv w:val="1"/>
      <w:marLeft w:val="0"/>
      <w:marRight w:val="0"/>
      <w:marTop w:val="0"/>
      <w:marBottom w:val="0"/>
      <w:divBdr>
        <w:top w:val="none" w:sz="0" w:space="0" w:color="auto"/>
        <w:left w:val="none" w:sz="0" w:space="0" w:color="auto"/>
        <w:bottom w:val="none" w:sz="0" w:space="0" w:color="auto"/>
        <w:right w:val="none" w:sz="0" w:space="0" w:color="auto"/>
      </w:divBdr>
    </w:div>
    <w:div w:id="810053144">
      <w:bodyDiv w:val="1"/>
      <w:marLeft w:val="0"/>
      <w:marRight w:val="0"/>
      <w:marTop w:val="0"/>
      <w:marBottom w:val="0"/>
      <w:divBdr>
        <w:top w:val="none" w:sz="0" w:space="0" w:color="auto"/>
        <w:left w:val="none" w:sz="0" w:space="0" w:color="auto"/>
        <w:bottom w:val="none" w:sz="0" w:space="0" w:color="auto"/>
        <w:right w:val="none" w:sz="0" w:space="0" w:color="auto"/>
      </w:divBdr>
    </w:div>
    <w:div w:id="811092966">
      <w:bodyDiv w:val="1"/>
      <w:marLeft w:val="0"/>
      <w:marRight w:val="0"/>
      <w:marTop w:val="0"/>
      <w:marBottom w:val="0"/>
      <w:divBdr>
        <w:top w:val="none" w:sz="0" w:space="0" w:color="auto"/>
        <w:left w:val="none" w:sz="0" w:space="0" w:color="auto"/>
        <w:bottom w:val="none" w:sz="0" w:space="0" w:color="auto"/>
        <w:right w:val="none" w:sz="0" w:space="0" w:color="auto"/>
      </w:divBdr>
    </w:div>
    <w:div w:id="812020797">
      <w:bodyDiv w:val="1"/>
      <w:marLeft w:val="0"/>
      <w:marRight w:val="0"/>
      <w:marTop w:val="0"/>
      <w:marBottom w:val="0"/>
      <w:divBdr>
        <w:top w:val="none" w:sz="0" w:space="0" w:color="auto"/>
        <w:left w:val="none" w:sz="0" w:space="0" w:color="auto"/>
        <w:bottom w:val="none" w:sz="0" w:space="0" w:color="auto"/>
        <w:right w:val="none" w:sz="0" w:space="0" w:color="auto"/>
      </w:divBdr>
    </w:div>
    <w:div w:id="815420307">
      <w:bodyDiv w:val="1"/>
      <w:marLeft w:val="0"/>
      <w:marRight w:val="0"/>
      <w:marTop w:val="0"/>
      <w:marBottom w:val="0"/>
      <w:divBdr>
        <w:top w:val="none" w:sz="0" w:space="0" w:color="auto"/>
        <w:left w:val="none" w:sz="0" w:space="0" w:color="auto"/>
        <w:bottom w:val="none" w:sz="0" w:space="0" w:color="auto"/>
        <w:right w:val="none" w:sz="0" w:space="0" w:color="auto"/>
      </w:divBdr>
    </w:div>
    <w:div w:id="817573807">
      <w:bodyDiv w:val="1"/>
      <w:marLeft w:val="0"/>
      <w:marRight w:val="0"/>
      <w:marTop w:val="0"/>
      <w:marBottom w:val="0"/>
      <w:divBdr>
        <w:top w:val="none" w:sz="0" w:space="0" w:color="auto"/>
        <w:left w:val="none" w:sz="0" w:space="0" w:color="auto"/>
        <w:bottom w:val="none" w:sz="0" w:space="0" w:color="auto"/>
        <w:right w:val="none" w:sz="0" w:space="0" w:color="auto"/>
      </w:divBdr>
    </w:div>
    <w:div w:id="821890126">
      <w:bodyDiv w:val="1"/>
      <w:marLeft w:val="0"/>
      <w:marRight w:val="0"/>
      <w:marTop w:val="0"/>
      <w:marBottom w:val="0"/>
      <w:divBdr>
        <w:top w:val="none" w:sz="0" w:space="0" w:color="auto"/>
        <w:left w:val="none" w:sz="0" w:space="0" w:color="auto"/>
        <w:bottom w:val="none" w:sz="0" w:space="0" w:color="auto"/>
        <w:right w:val="none" w:sz="0" w:space="0" w:color="auto"/>
      </w:divBdr>
    </w:div>
    <w:div w:id="825242087">
      <w:bodyDiv w:val="1"/>
      <w:marLeft w:val="0"/>
      <w:marRight w:val="0"/>
      <w:marTop w:val="0"/>
      <w:marBottom w:val="0"/>
      <w:divBdr>
        <w:top w:val="none" w:sz="0" w:space="0" w:color="auto"/>
        <w:left w:val="none" w:sz="0" w:space="0" w:color="auto"/>
        <w:bottom w:val="none" w:sz="0" w:space="0" w:color="auto"/>
        <w:right w:val="none" w:sz="0" w:space="0" w:color="auto"/>
      </w:divBdr>
    </w:div>
    <w:div w:id="826674708">
      <w:bodyDiv w:val="1"/>
      <w:marLeft w:val="0"/>
      <w:marRight w:val="0"/>
      <w:marTop w:val="0"/>
      <w:marBottom w:val="0"/>
      <w:divBdr>
        <w:top w:val="none" w:sz="0" w:space="0" w:color="auto"/>
        <w:left w:val="none" w:sz="0" w:space="0" w:color="auto"/>
        <w:bottom w:val="none" w:sz="0" w:space="0" w:color="auto"/>
        <w:right w:val="none" w:sz="0" w:space="0" w:color="auto"/>
      </w:divBdr>
    </w:div>
    <w:div w:id="829954008">
      <w:bodyDiv w:val="1"/>
      <w:marLeft w:val="0"/>
      <w:marRight w:val="0"/>
      <w:marTop w:val="0"/>
      <w:marBottom w:val="0"/>
      <w:divBdr>
        <w:top w:val="none" w:sz="0" w:space="0" w:color="auto"/>
        <w:left w:val="none" w:sz="0" w:space="0" w:color="auto"/>
        <w:bottom w:val="none" w:sz="0" w:space="0" w:color="auto"/>
        <w:right w:val="none" w:sz="0" w:space="0" w:color="auto"/>
      </w:divBdr>
    </w:div>
    <w:div w:id="830296251">
      <w:bodyDiv w:val="1"/>
      <w:marLeft w:val="0"/>
      <w:marRight w:val="0"/>
      <w:marTop w:val="0"/>
      <w:marBottom w:val="0"/>
      <w:divBdr>
        <w:top w:val="none" w:sz="0" w:space="0" w:color="auto"/>
        <w:left w:val="none" w:sz="0" w:space="0" w:color="auto"/>
        <w:bottom w:val="none" w:sz="0" w:space="0" w:color="auto"/>
        <w:right w:val="none" w:sz="0" w:space="0" w:color="auto"/>
      </w:divBdr>
    </w:div>
    <w:div w:id="838811339">
      <w:bodyDiv w:val="1"/>
      <w:marLeft w:val="0"/>
      <w:marRight w:val="0"/>
      <w:marTop w:val="0"/>
      <w:marBottom w:val="0"/>
      <w:divBdr>
        <w:top w:val="none" w:sz="0" w:space="0" w:color="auto"/>
        <w:left w:val="none" w:sz="0" w:space="0" w:color="auto"/>
        <w:bottom w:val="none" w:sz="0" w:space="0" w:color="auto"/>
        <w:right w:val="none" w:sz="0" w:space="0" w:color="auto"/>
      </w:divBdr>
    </w:div>
    <w:div w:id="848561328">
      <w:bodyDiv w:val="1"/>
      <w:marLeft w:val="0"/>
      <w:marRight w:val="0"/>
      <w:marTop w:val="0"/>
      <w:marBottom w:val="0"/>
      <w:divBdr>
        <w:top w:val="none" w:sz="0" w:space="0" w:color="auto"/>
        <w:left w:val="none" w:sz="0" w:space="0" w:color="auto"/>
        <w:bottom w:val="none" w:sz="0" w:space="0" w:color="auto"/>
        <w:right w:val="none" w:sz="0" w:space="0" w:color="auto"/>
      </w:divBdr>
    </w:div>
    <w:div w:id="848762651">
      <w:bodyDiv w:val="1"/>
      <w:marLeft w:val="0"/>
      <w:marRight w:val="0"/>
      <w:marTop w:val="0"/>
      <w:marBottom w:val="0"/>
      <w:divBdr>
        <w:top w:val="none" w:sz="0" w:space="0" w:color="auto"/>
        <w:left w:val="none" w:sz="0" w:space="0" w:color="auto"/>
        <w:bottom w:val="none" w:sz="0" w:space="0" w:color="auto"/>
        <w:right w:val="none" w:sz="0" w:space="0" w:color="auto"/>
      </w:divBdr>
    </w:div>
    <w:div w:id="849485885">
      <w:bodyDiv w:val="1"/>
      <w:marLeft w:val="0"/>
      <w:marRight w:val="0"/>
      <w:marTop w:val="0"/>
      <w:marBottom w:val="0"/>
      <w:divBdr>
        <w:top w:val="none" w:sz="0" w:space="0" w:color="auto"/>
        <w:left w:val="none" w:sz="0" w:space="0" w:color="auto"/>
        <w:bottom w:val="none" w:sz="0" w:space="0" w:color="auto"/>
        <w:right w:val="none" w:sz="0" w:space="0" w:color="auto"/>
      </w:divBdr>
    </w:div>
    <w:div w:id="850529608">
      <w:bodyDiv w:val="1"/>
      <w:marLeft w:val="0"/>
      <w:marRight w:val="0"/>
      <w:marTop w:val="0"/>
      <w:marBottom w:val="0"/>
      <w:divBdr>
        <w:top w:val="none" w:sz="0" w:space="0" w:color="auto"/>
        <w:left w:val="none" w:sz="0" w:space="0" w:color="auto"/>
        <w:bottom w:val="none" w:sz="0" w:space="0" w:color="auto"/>
        <w:right w:val="none" w:sz="0" w:space="0" w:color="auto"/>
      </w:divBdr>
    </w:div>
    <w:div w:id="857354031">
      <w:bodyDiv w:val="1"/>
      <w:marLeft w:val="0"/>
      <w:marRight w:val="0"/>
      <w:marTop w:val="0"/>
      <w:marBottom w:val="0"/>
      <w:divBdr>
        <w:top w:val="none" w:sz="0" w:space="0" w:color="auto"/>
        <w:left w:val="none" w:sz="0" w:space="0" w:color="auto"/>
        <w:bottom w:val="none" w:sz="0" w:space="0" w:color="auto"/>
        <w:right w:val="none" w:sz="0" w:space="0" w:color="auto"/>
      </w:divBdr>
    </w:div>
    <w:div w:id="863977392">
      <w:bodyDiv w:val="1"/>
      <w:marLeft w:val="0"/>
      <w:marRight w:val="0"/>
      <w:marTop w:val="0"/>
      <w:marBottom w:val="0"/>
      <w:divBdr>
        <w:top w:val="none" w:sz="0" w:space="0" w:color="auto"/>
        <w:left w:val="none" w:sz="0" w:space="0" w:color="auto"/>
        <w:bottom w:val="none" w:sz="0" w:space="0" w:color="auto"/>
        <w:right w:val="none" w:sz="0" w:space="0" w:color="auto"/>
      </w:divBdr>
    </w:div>
    <w:div w:id="865021164">
      <w:bodyDiv w:val="1"/>
      <w:marLeft w:val="0"/>
      <w:marRight w:val="0"/>
      <w:marTop w:val="0"/>
      <w:marBottom w:val="0"/>
      <w:divBdr>
        <w:top w:val="none" w:sz="0" w:space="0" w:color="auto"/>
        <w:left w:val="none" w:sz="0" w:space="0" w:color="auto"/>
        <w:bottom w:val="none" w:sz="0" w:space="0" w:color="auto"/>
        <w:right w:val="none" w:sz="0" w:space="0" w:color="auto"/>
      </w:divBdr>
    </w:div>
    <w:div w:id="866023214">
      <w:bodyDiv w:val="1"/>
      <w:marLeft w:val="0"/>
      <w:marRight w:val="0"/>
      <w:marTop w:val="0"/>
      <w:marBottom w:val="0"/>
      <w:divBdr>
        <w:top w:val="none" w:sz="0" w:space="0" w:color="auto"/>
        <w:left w:val="none" w:sz="0" w:space="0" w:color="auto"/>
        <w:bottom w:val="none" w:sz="0" w:space="0" w:color="auto"/>
        <w:right w:val="none" w:sz="0" w:space="0" w:color="auto"/>
      </w:divBdr>
    </w:div>
    <w:div w:id="866525990">
      <w:bodyDiv w:val="1"/>
      <w:marLeft w:val="0"/>
      <w:marRight w:val="0"/>
      <w:marTop w:val="0"/>
      <w:marBottom w:val="0"/>
      <w:divBdr>
        <w:top w:val="none" w:sz="0" w:space="0" w:color="auto"/>
        <w:left w:val="none" w:sz="0" w:space="0" w:color="auto"/>
        <w:bottom w:val="none" w:sz="0" w:space="0" w:color="auto"/>
        <w:right w:val="none" w:sz="0" w:space="0" w:color="auto"/>
      </w:divBdr>
    </w:div>
    <w:div w:id="868566979">
      <w:bodyDiv w:val="1"/>
      <w:marLeft w:val="0"/>
      <w:marRight w:val="0"/>
      <w:marTop w:val="0"/>
      <w:marBottom w:val="0"/>
      <w:divBdr>
        <w:top w:val="none" w:sz="0" w:space="0" w:color="auto"/>
        <w:left w:val="none" w:sz="0" w:space="0" w:color="auto"/>
        <w:bottom w:val="none" w:sz="0" w:space="0" w:color="auto"/>
        <w:right w:val="none" w:sz="0" w:space="0" w:color="auto"/>
      </w:divBdr>
    </w:div>
    <w:div w:id="879165566">
      <w:bodyDiv w:val="1"/>
      <w:marLeft w:val="0"/>
      <w:marRight w:val="0"/>
      <w:marTop w:val="0"/>
      <w:marBottom w:val="0"/>
      <w:divBdr>
        <w:top w:val="none" w:sz="0" w:space="0" w:color="auto"/>
        <w:left w:val="none" w:sz="0" w:space="0" w:color="auto"/>
        <w:bottom w:val="none" w:sz="0" w:space="0" w:color="auto"/>
        <w:right w:val="none" w:sz="0" w:space="0" w:color="auto"/>
      </w:divBdr>
    </w:div>
    <w:div w:id="882056085">
      <w:bodyDiv w:val="1"/>
      <w:marLeft w:val="0"/>
      <w:marRight w:val="0"/>
      <w:marTop w:val="0"/>
      <w:marBottom w:val="0"/>
      <w:divBdr>
        <w:top w:val="none" w:sz="0" w:space="0" w:color="auto"/>
        <w:left w:val="none" w:sz="0" w:space="0" w:color="auto"/>
        <w:bottom w:val="none" w:sz="0" w:space="0" w:color="auto"/>
        <w:right w:val="none" w:sz="0" w:space="0" w:color="auto"/>
      </w:divBdr>
    </w:div>
    <w:div w:id="902763219">
      <w:bodyDiv w:val="1"/>
      <w:marLeft w:val="0"/>
      <w:marRight w:val="0"/>
      <w:marTop w:val="0"/>
      <w:marBottom w:val="0"/>
      <w:divBdr>
        <w:top w:val="none" w:sz="0" w:space="0" w:color="auto"/>
        <w:left w:val="none" w:sz="0" w:space="0" w:color="auto"/>
        <w:bottom w:val="none" w:sz="0" w:space="0" w:color="auto"/>
        <w:right w:val="none" w:sz="0" w:space="0" w:color="auto"/>
      </w:divBdr>
    </w:div>
    <w:div w:id="903761499">
      <w:bodyDiv w:val="1"/>
      <w:marLeft w:val="0"/>
      <w:marRight w:val="0"/>
      <w:marTop w:val="0"/>
      <w:marBottom w:val="0"/>
      <w:divBdr>
        <w:top w:val="none" w:sz="0" w:space="0" w:color="auto"/>
        <w:left w:val="none" w:sz="0" w:space="0" w:color="auto"/>
        <w:bottom w:val="none" w:sz="0" w:space="0" w:color="auto"/>
        <w:right w:val="none" w:sz="0" w:space="0" w:color="auto"/>
      </w:divBdr>
    </w:div>
    <w:div w:id="907107456">
      <w:bodyDiv w:val="1"/>
      <w:marLeft w:val="0"/>
      <w:marRight w:val="0"/>
      <w:marTop w:val="0"/>
      <w:marBottom w:val="0"/>
      <w:divBdr>
        <w:top w:val="none" w:sz="0" w:space="0" w:color="auto"/>
        <w:left w:val="none" w:sz="0" w:space="0" w:color="auto"/>
        <w:bottom w:val="none" w:sz="0" w:space="0" w:color="auto"/>
        <w:right w:val="none" w:sz="0" w:space="0" w:color="auto"/>
      </w:divBdr>
    </w:div>
    <w:div w:id="907688653">
      <w:bodyDiv w:val="1"/>
      <w:marLeft w:val="0"/>
      <w:marRight w:val="0"/>
      <w:marTop w:val="0"/>
      <w:marBottom w:val="0"/>
      <w:divBdr>
        <w:top w:val="none" w:sz="0" w:space="0" w:color="auto"/>
        <w:left w:val="none" w:sz="0" w:space="0" w:color="auto"/>
        <w:bottom w:val="none" w:sz="0" w:space="0" w:color="auto"/>
        <w:right w:val="none" w:sz="0" w:space="0" w:color="auto"/>
      </w:divBdr>
    </w:div>
    <w:div w:id="911084558">
      <w:bodyDiv w:val="1"/>
      <w:marLeft w:val="0"/>
      <w:marRight w:val="0"/>
      <w:marTop w:val="0"/>
      <w:marBottom w:val="0"/>
      <w:divBdr>
        <w:top w:val="none" w:sz="0" w:space="0" w:color="auto"/>
        <w:left w:val="none" w:sz="0" w:space="0" w:color="auto"/>
        <w:bottom w:val="none" w:sz="0" w:space="0" w:color="auto"/>
        <w:right w:val="none" w:sz="0" w:space="0" w:color="auto"/>
      </w:divBdr>
    </w:div>
    <w:div w:id="912812891">
      <w:bodyDiv w:val="1"/>
      <w:marLeft w:val="0"/>
      <w:marRight w:val="0"/>
      <w:marTop w:val="0"/>
      <w:marBottom w:val="0"/>
      <w:divBdr>
        <w:top w:val="none" w:sz="0" w:space="0" w:color="auto"/>
        <w:left w:val="none" w:sz="0" w:space="0" w:color="auto"/>
        <w:bottom w:val="none" w:sz="0" w:space="0" w:color="auto"/>
        <w:right w:val="none" w:sz="0" w:space="0" w:color="auto"/>
      </w:divBdr>
    </w:div>
    <w:div w:id="913465324">
      <w:bodyDiv w:val="1"/>
      <w:marLeft w:val="0"/>
      <w:marRight w:val="0"/>
      <w:marTop w:val="0"/>
      <w:marBottom w:val="0"/>
      <w:divBdr>
        <w:top w:val="none" w:sz="0" w:space="0" w:color="auto"/>
        <w:left w:val="none" w:sz="0" w:space="0" w:color="auto"/>
        <w:bottom w:val="none" w:sz="0" w:space="0" w:color="auto"/>
        <w:right w:val="none" w:sz="0" w:space="0" w:color="auto"/>
      </w:divBdr>
    </w:div>
    <w:div w:id="915482152">
      <w:bodyDiv w:val="1"/>
      <w:marLeft w:val="0"/>
      <w:marRight w:val="0"/>
      <w:marTop w:val="0"/>
      <w:marBottom w:val="0"/>
      <w:divBdr>
        <w:top w:val="none" w:sz="0" w:space="0" w:color="auto"/>
        <w:left w:val="none" w:sz="0" w:space="0" w:color="auto"/>
        <w:bottom w:val="none" w:sz="0" w:space="0" w:color="auto"/>
        <w:right w:val="none" w:sz="0" w:space="0" w:color="auto"/>
      </w:divBdr>
    </w:div>
    <w:div w:id="916940260">
      <w:bodyDiv w:val="1"/>
      <w:marLeft w:val="0"/>
      <w:marRight w:val="0"/>
      <w:marTop w:val="0"/>
      <w:marBottom w:val="0"/>
      <w:divBdr>
        <w:top w:val="none" w:sz="0" w:space="0" w:color="auto"/>
        <w:left w:val="none" w:sz="0" w:space="0" w:color="auto"/>
        <w:bottom w:val="none" w:sz="0" w:space="0" w:color="auto"/>
        <w:right w:val="none" w:sz="0" w:space="0" w:color="auto"/>
      </w:divBdr>
    </w:div>
    <w:div w:id="918759399">
      <w:bodyDiv w:val="1"/>
      <w:marLeft w:val="0"/>
      <w:marRight w:val="0"/>
      <w:marTop w:val="0"/>
      <w:marBottom w:val="0"/>
      <w:divBdr>
        <w:top w:val="none" w:sz="0" w:space="0" w:color="auto"/>
        <w:left w:val="none" w:sz="0" w:space="0" w:color="auto"/>
        <w:bottom w:val="none" w:sz="0" w:space="0" w:color="auto"/>
        <w:right w:val="none" w:sz="0" w:space="0" w:color="auto"/>
      </w:divBdr>
    </w:div>
    <w:div w:id="920677288">
      <w:bodyDiv w:val="1"/>
      <w:marLeft w:val="0"/>
      <w:marRight w:val="0"/>
      <w:marTop w:val="0"/>
      <w:marBottom w:val="0"/>
      <w:divBdr>
        <w:top w:val="none" w:sz="0" w:space="0" w:color="auto"/>
        <w:left w:val="none" w:sz="0" w:space="0" w:color="auto"/>
        <w:bottom w:val="none" w:sz="0" w:space="0" w:color="auto"/>
        <w:right w:val="none" w:sz="0" w:space="0" w:color="auto"/>
      </w:divBdr>
    </w:div>
    <w:div w:id="922907547">
      <w:bodyDiv w:val="1"/>
      <w:marLeft w:val="0"/>
      <w:marRight w:val="0"/>
      <w:marTop w:val="0"/>
      <w:marBottom w:val="0"/>
      <w:divBdr>
        <w:top w:val="none" w:sz="0" w:space="0" w:color="auto"/>
        <w:left w:val="none" w:sz="0" w:space="0" w:color="auto"/>
        <w:bottom w:val="none" w:sz="0" w:space="0" w:color="auto"/>
        <w:right w:val="none" w:sz="0" w:space="0" w:color="auto"/>
      </w:divBdr>
    </w:div>
    <w:div w:id="927425082">
      <w:bodyDiv w:val="1"/>
      <w:marLeft w:val="0"/>
      <w:marRight w:val="0"/>
      <w:marTop w:val="0"/>
      <w:marBottom w:val="0"/>
      <w:divBdr>
        <w:top w:val="none" w:sz="0" w:space="0" w:color="auto"/>
        <w:left w:val="none" w:sz="0" w:space="0" w:color="auto"/>
        <w:bottom w:val="none" w:sz="0" w:space="0" w:color="auto"/>
        <w:right w:val="none" w:sz="0" w:space="0" w:color="auto"/>
      </w:divBdr>
    </w:div>
    <w:div w:id="933784171">
      <w:bodyDiv w:val="1"/>
      <w:marLeft w:val="0"/>
      <w:marRight w:val="0"/>
      <w:marTop w:val="0"/>
      <w:marBottom w:val="0"/>
      <w:divBdr>
        <w:top w:val="none" w:sz="0" w:space="0" w:color="auto"/>
        <w:left w:val="none" w:sz="0" w:space="0" w:color="auto"/>
        <w:bottom w:val="none" w:sz="0" w:space="0" w:color="auto"/>
        <w:right w:val="none" w:sz="0" w:space="0" w:color="auto"/>
      </w:divBdr>
    </w:div>
    <w:div w:id="937717167">
      <w:bodyDiv w:val="1"/>
      <w:marLeft w:val="0"/>
      <w:marRight w:val="0"/>
      <w:marTop w:val="0"/>
      <w:marBottom w:val="0"/>
      <w:divBdr>
        <w:top w:val="none" w:sz="0" w:space="0" w:color="auto"/>
        <w:left w:val="none" w:sz="0" w:space="0" w:color="auto"/>
        <w:bottom w:val="none" w:sz="0" w:space="0" w:color="auto"/>
        <w:right w:val="none" w:sz="0" w:space="0" w:color="auto"/>
      </w:divBdr>
    </w:div>
    <w:div w:id="938215896">
      <w:bodyDiv w:val="1"/>
      <w:marLeft w:val="0"/>
      <w:marRight w:val="0"/>
      <w:marTop w:val="0"/>
      <w:marBottom w:val="0"/>
      <w:divBdr>
        <w:top w:val="none" w:sz="0" w:space="0" w:color="auto"/>
        <w:left w:val="none" w:sz="0" w:space="0" w:color="auto"/>
        <w:bottom w:val="none" w:sz="0" w:space="0" w:color="auto"/>
        <w:right w:val="none" w:sz="0" w:space="0" w:color="auto"/>
      </w:divBdr>
    </w:div>
    <w:div w:id="940456477">
      <w:bodyDiv w:val="1"/>
      <w:marLeft w:val="0"/>
      <w:marRight w:val="0"/>
      <w:marTop w:val="0"/>
      <w:marBottom w:val="0"/>
      <w:divBdr>
        <w:top w:val="none" w:sz="0" w:space="0" w:color="auto"/>
        <w:left w:val="none" w:sz="0" w:space="0" w:color="auto"/>
        <w:bottom w:val="none" w:sz="0" w:space="0" w:color="auto"/>
        <w:right w:val="none" w:sz="0" w:space="0" w:color="auto"/>
      </w:divBdr>
    </w:div>
    <w:div w:id="942882071">
      <w:bodyDiv w:val="1"/>
      <w:marLeft w:val="0"/>
      <w:marRight w:val="0"/>
      <w:marTop w:val="0"/>
      <w:marBottom w:val="0"/>
      <w:divBdr>
        <w:top w:val="none" w:sz="0" w:space="0" w:color="auto"/>
        <w:left w:val="none" w:sz="0" w:space="0" w:color="auto"/>
        <w:bottom w:val="none" w:sz="0" w:space="0" w:color="auto"/>
        <w:right w:val="none" w:sz="0" w:space="0" w:color="auto"/>
      </w:divBdr>
    </w:div>
    <w:div w:id="943266118">
      <w:bodyDiv w:val="1"/>
      <w:marLeft w:val="0"/>
      <w:marRight w:val="0"/>
      <w:marTop w:val="0"/>
      <w:marBottom w:val="0"/>
      <w:divBdr>
        <w:top w:val="none" w:sz="0" w:space="0" w:color="auto"/>
        <w:left w:val="none" w:sz="0" w:space="0" w:color="auto"/>
        <w:bottom w:val="none" w:sz="0" w:space="0" w:color="auto"/>
        <w:right w:val="none" w:sz="0" w:space="0" w:color="auto"/>
      </w:divBdr>
    </w:div>
    <w:div w:id="951211000">
      <w:bodyDiv w:val="1"/>
      <w:marLeft w:val="0"/>
      <w:marRight w:val="0"/>
      <w:marTop w:val="0"/>
      <w:marBottom w:val="0"/>
      <w:divBdr>
        <w:top w:val="none" w:sz="0" w:space="0" w:color="auto"/>
        <w:left w:val="none" w:sz="0" w:space="0" w:color="auto"/>
        <w:bottom w:val="none" w:sz="0" w:space="0" w:color="auto"/>
        <w:right w:val="none" w:sz="0" w:space="0" w:color="auto"/>
      </w:divBdr>
    </w:div>
    <w:div w:id="952054137">
      <w:bodyDiv w:val="1"/>
      <w:marLeft w:val="0"/>
      <w:marRight w:val="0"/>
      <w:marTop w:val="0"/>
      <w:marBottom w:val="0"/>
      <w:divBdr>
        <w:top w:val="none" w:sz="0" w:space="0" w:color="auto"/>
        <w:left w:val="none" w:sz="0" w:space="0" w:color="auto"/>
        <w:bottom w:val="none" w:sz="0" w:space="0" w:color="auto"/>
        <w:right w:val="none" w:sz="0" w:space="0" w:color="auto"/>
      </w:divBdr>
    </w:div>
    <w:div w:id="955329641">
      <w:bodyDiv w:val="1"/>
      <w:marLeft w:val="0"/>
      <w:marRight w:val="0"/>
      <w:marTop w:val="0"/>
      <w:marBottom w:val="0"/>
      <w:divBdr>
        <w:top w:val="none" w:sz="0" w:space="0" w:color="auto"/>
        <w:left w:val="none" w:sz="0" w:space="0" w:color="auto"/>
        <w:bottom w:val="none" w:sz="0" w:space="0" w:color="auto"/>
        <w:right w:val="none" w:sz="0" w:space="0" w:color="auto"/>
      </w:divBdr>
    </w:div>
    <w:div w:id="961347742">
      <w:bodyDiv w:val="1"/>
      <w:marLeft w:val="0"/>
      <w:marRight w:val="0"/>
      <w:marTop w:val="0"/>
      <w:marBottom w:val="0"/>
      <w:divBdr>
        <w:top w:val="none" w:sz="0" w:space="0" w:color="auto"/>
        <w:left w:val="none" w:sz="0" w:space="0" w:color="auto"/>
        <w:bottom w:val="none" w:sz="0" w:space="0" w:color="auto"/>
        <w:right w:val="none" w:sz="0" w:space="0" w:color="auto"/>
      </w:divBdr>
    </w:div>
    <w:div w:id="974456034">
      <w:bodyDiv w:val="1"/>
      <w:marLeft w:val="0"/>
      <w:marRight w:val="0"/>
      <w:marTop w:val="0"/>
      <w:marBottom w:val="0"/>
      <w:divBdr>
        <w:top w:val="none" w:sz="0" w:space="0" w:color="auto"/>
        <w:left w:val="none" w:sz="0" w:space="0" w:color="auto"/>
        <w:bottom w:val="none" w:sz="0" w:space="0" w:color="auto"/>
        <w:right w:val="none" w:sz="0" w:space="0" w:color="auto"/>
      </w:divBdr>
    </w:div>
    <w:div w:id="978917318">
      <w:bodyDiv w:val="1"/>
      <w:marLeft w:val="0"/>
      <w:marRight w:val="0"/>
      <w:marTop w:val="0"/>
      <w:marBottom w:val="0"/>
      <w:divBdr>
        <w:top w:val="none" w:sz="0" w:space="0" w:color="auto"/>
        <w:left w:val="none" w:sz="0" w:space="0" w:color="auto"/>
        <w:bottom w:val="none" w:sz="0" w:space="0" w:color="auto"/>
        <w:right w:val="none" w:sz="0" w:space="0" w:color="auto"/>
      </w:divBdr>
    </w:div>
    <w:div w:id="986476587">
      <w:bodyDiv w:val="1"/>
      <w:marLeft w:val="0"/>
      <w:marRight w:val="0"/>
      <w:marTop w:val="0"/>
      <w:marBottom w:val="0"/>
      <w:divBdr>
        <w:top w:val="none" w:sz="0" w:space="0" w:color="auto"/>
        <w:left w:val="none" w:sz="0" w:space="0" w:color="auto"/>
        <w:bottom w:val="none" w:sz="0" w:space="0" w:color="auto"/>
        <w:right w:val="none" w:sz="0" w:space="0" w:color="auto"/>
      </w:divBdr>
    </w:div>
    <w:div w:id="992484562">
      <w:bodyDiv w:val="1"/>
      <w:marLeft w:val="0"/>
      <w:marRight w:val="0"/>
      <w:marTop w:val="0"/>
      <w:marBottom w:val="0"/>
      <w:divBdr>
        <w:top w:val="none" w:sz="0" w:space="0" w:color="auto"/>
        <w:left w:val="none" w:sz="0" w:space="0" w:color="auto"/>
        <w:bottom w:val="none" w:sz="0" w:space="0" w:color="auto"/>
        <w:right w:val="none" w:sz="0" w:space="0" w:color="auto"/>
      </w:divBdr>
    </w:div>
    <w:div w:id="999768766">
      <w:bodyDiv w:val="1"/>
      <w:marLeft w:val="0"/>
      <w:marRight w:val="0"/>
      <w:marTop w:val="0"/>
      <w:marBottom w:val="0"/>
      <w:divBdr>
        <w:top w:val="none" w:sz="0" w:space="0" w:color="auto"/>
        <w:left w:val="none" w:sz="0" w:space="0" w:color="auto"/>
        <w:bottom w:val="none" w:sz="0" w:space="0" w:color="auto"/>
        <w:right w:val="none" w:sz="0" w:space="0" w:color="auto"/>
      </w:divBdr>
    </w:div>
    <w:div w:id="1000473486">
      <w:bodyDiv w:val="1"/>
      <w:marLeft w:val="0"/>
      <w:marRight w:val="0"/>
      <w:marTop w:val="0"/>
      <w:marBottom w:val="0"/>
      <w:divBdr>
        <w:top w:val="none" w:sz="0" w:space="0" w:color="auto"/>
        <w:left w:val="none" w:sz="0" w:space="0" w:color="auto"/>
        <w:bottom w:val="none" w:sz="0" w:space="0" w:color="auto"/>
        <w:right w:val="none" w:sz="0" w:space="0" w:color="auto"/>
      </w:divBdr>
    </w:div>
    <w:div w:id="1007361868">
      <w:bodyDiv w:val="1"/>
      <w:marLeft w:val="0"/>
      <w:marRight w:val="0"/>
      <w:marTop w:val="0"/>
      <w:marBottom w:val="0"/>
      <w:divBdr>
        <w:top w:val="none" w:sz="0" w:space="0" w:color="auto"/>
        <w:left w:val="none" w:sz="0" w:space="0" w:color="auto"/>
        <w:bottom w:val="none" w:sz="0" w:space="0" w:color="auto"/>
        <w:right w:val="none" w:sz="0" w:space="0" w:color="auto"/>
      </w:divBdr>
    </w:div>
    <w:div w:id="1012605498">
      <w:bodyDiv w:val="1"/>
      <w:marLeft w:val="0"/>
      <w:marRight w:val="0"/>
      <w:marTop w:val="0"/>
      <w:marBottom w:val="0"/>
      <w:divBdr>
        <w:top w:val="none" w:sz="0" w:space="0" w:color="auto"/>
        <w:left w:val="none" w:sz="0" w:space="0" w:color="auto"/>
        <w:bottom w:val="none" w:sz="0" w:space="0" w:color="auto"/>
        <w:right w:val="none" w:sz="0" w:space="0" w:color="auto"/>
      </w:divBdr>
    </w:div>
    <w:div w:id="1015498583">
      <w:bodyDiv w:val="1"/>
      <w:marLeft w:val="0"/>
      <w:marRight w:val="0"/>
      <w:marTop w:val="0"/>
      <w:marBottom w:val="0"/>
      <w:divBdr>
        <w:top w:val="none" w:sz="0" w:space="0" w:color="auto"/>
        <w:left w:val="none" w:sz="0" w:space="0" w:color="auto"/>
        <w:bottom w:val="none" w:sz="0" w:space="0" w:color="auto"/>
        <w:right w:val="none" w:sz="0" w:space="0" w:color="auto"/>
      </w:divBdr>
    </w:div>
    <w:div w:id="1021014059">
      <w:bodyDiv w:val="1"/>
      <w:marLeft w:val="0"/>
      <w:marRight w:val="0"/>
      <w:marTop w:val="0"/>
      <w:marBottom w:val="0"/>
      <w:divBdr>
        <w:top w:val="none" w:sz="0" w:space="0" w:color="auto"/>
        <w:left w:val="none" w:sz="0" w:space="0" w:color="auto"/>
        <w:bottom w:val="none" w:sz="0" w:space="0" w:color="auto"/>
        <w:right w:val="none" w:sz="0" w:space="0" w:color="auto"/>
      </w:divBdr>
    </w:div>
    <w:div w:id="1026058352">
      <w:bodyDiv w:val="1"/>
      <w:marLeft w:val="0"/>
      <w:marRight w:val="0"/>
      <w:marTop w:val="0"/>
      <w:marBottom w:val="0"/>
      <w:divBdr>
        <w:top w:val="none" w:sz="0" w:space="0" w:color="auto"/>
        <w:left w:val="none" w:sz="0" w:space="0" w:color="auto"/>
        <w:bottom w:val="none" w:sz="0" w:space="0" w:color="auto"/>
        <w:right w:val="none" w:sz="0" w:space="0" w:color="auto"/>
      </w:divBdr>
    </w:div>
    <w:div w:id="1028529277">
      <w:bodyDiv w:val="1"/>
      <w:marLeft w:val="0"/>
      <w:marRight w:val="0"/>
      <w:marTop w:val="0"/>
      <w:marBottom w:val="0"/>
      <w:divBdr>
        <w:top w:val="none" w:sz="0" w:space="0" w:color="auto"/>
        <w:left w:val="none" w:sz="0" w:space="0" w:color="auto"/>
        <w:bottom w:val="none" w:sz="0" w:space="0" w:color="auto"/>
        <w:right w:val="none" w:sz="0" w:space="0" w:color="auto"/>
      </w:divBdr>
    </w:div>
    <w:div w:id="1036587188">
      <w:bodyDiv w:val="1"/>
      <w:marLeft w:val="0"/>
      <w:marRight w:val="0"/>
      <w:marTop w:val="0"/>
      <w:marBottom w:val="0"/>
      <w:divBdr>
        <w:top w:val="none" w:sz="0" w:space="0" w:color="auto"/>
        <w:left w:val="none" w:sz="0" w:space="0" w:color="auto"/>
        <w:bottom w:val="none" w:sz="0" w:space="0" w:color="auto"/>
        <w:right w:val="none" w:sz="0" w:space="0" w:color="auto"/>
      </w:divBdr>
    </w:div>
    <w:div w:id="1037663440">
      <w:bodyDiv w:val="1"/>
      <w:marLeft w:val="0"/>
      <w:marRight w:val="0"/>
      <w:marTop w:val="0"/>
      <w:marBottom w:val="0"/>
      <w:divBdr>
        <w:top w:val="none" w:sz="0" w:space="0" w:color="auto"/>
        <w:left w:val="none" w:sz="0" w:space="0" w:color="auto"/>
        <w:bottom w:val="none" w:sz="0" w:space="0" w:color="auto"/>
        <w:right w:val="none" w:sz="0" w:space="0" w:color="auto"/>
      </w:divBdr>
    </w:div>
    <w:div w:id="1040400236">
      <w:bodyDiv w:val="1"/>
      <w:marLeft w:val="0"/>
      <w:marRight w:val="0"/>
      <w:marTop w:val="0"/>
      <w:marBottom w:val="0"/>
      <w:divBdr>
        <w:top w:val="none" w:sz="0" w:space="0" w:color="auto"/>
        <w:left w:val="none" w:sz="0" w:space="0" w:color="auto"/>
        <w:bottom w:val="none" w:sz="0" w:space="0" w:color="auto"/>
        <w:right w:val="none" w:sz="0" w:space="0" w:color="auto"/>
      </w:divBdr>
    </w:div>
    <w:div w:id="1041396399">
      <w:bodyDiv w:val="1"/>
      <w:marLeft w:val="0"/>
      <w:marRight w:val="0"/>
      <w:marTop w:val="0"/>
      <w:marBottom w:val="0"/>
      <w:divBdr>
        <w:top w:val="none" w:sz="0" w:space="0" w:color="auto"/>
        <w:left w:val="none" w:sz="0" w:space="0" w:color="auto"/>
        <w:bottom w:val="none" w:sz="0" w:space="0" w:color="auto"/>
        <w:right w:val="none" w:sz="0" w:space="0" w:color="auto"/>
      </w:divBdr>
    </w:div>
    <w:div w:id="1045830716">
      <w:bodyDiv w:val="1"/>
      <w:marLeft w:val="0"/>
      <w:marRight w:val="0"/>
      <w:marTop w:val="0"/>
      <w:marBottom w:val="0"/>
      <w:divBdr>
        <w:top w:val="none" w:sz="0" w:space="0" w:color="auto"/>
        <w:left w:val="none" w:sz="0" w:space="0" w:color="auto"/>
        <w:bottom w:val="none" w:sz="0" w:space="0" w:color="auto"/>
        <w:right w:val="none" w:sz="0" w:space="0" w:color="auto"/>
      </w:divBdr>
    </w:div>
    <w:div w:id="1052071624">
      <w:bodyDiv w:val="1"/>
      <w:marLeft w:val="0"/>
      <w:marRight w:val="0"/>
      <w:marTop w:val="0"/>
      <w:marBottom w:val="0"/>
      <w:divBdr>
        <w:top w:val="none" w:sz="0" w:space="0" w:color="auto"/>
        <w:left w:val="none" w:sz="0" w:space="0" w:color="auto"/>
        <w:bottom w:val="none" w:sz="0" w:space="0" w:color="auto"/>
        <w:right w:val="none" w:sz="0" w:space="0" w:color="auto"/>
      </w:divBdr>
    </w:div>
    <w:div w:id="1056930376">
      <w:bodyDiv w:val="1"/>
      <w:marLeft w:val="0"/>
      <w:marRight w:val="0"/>
      <w:marTop w:val="0"/>
      <w:marBottom w:val="0"/>
      <w:divBdr>
        <w:top w:val="none" w:sz="0" w:space="0" w:color="auto"/>
        <w:left w:val="none" w:sz="0" w:space="0" w:color="auto"/>
        <w:bottom w:val="none" w:sz="0" w:space="0" w:color="auto"/>
        <w:right w:val="none" w:sz="0" w:space="0" w:color="auto"/>
      </w:divBdr>
    </w:div>
    <w:div w:id="1059129494">
      <w:bodyDiv w:val="1"/>
      <w:marLeft w:val="0"/>
      <w:marRight w:val="0"/>
      <w:marTop w:val="0"/>
      <w:marBottom w:val="0"/>
      <w:divBdr>
        <w:top w:val="none" w:sz="0" w:space="0" w:color="auto"/>
        <w:left w:val="none" w:sz="0" w:space="0" w:color="auto"/>
        <w:bottom w:val="none" w:sz="0" w:space="0" w:color="auto"/>
        <w:right w:val="none" w:sz="0" w:space="0" w:color="auto"/>
      </w:divBdr>
    </w:div>
    <w:div w:id="1063529534">
      <w:bodyDiv w:val="1"/>
      <w:marLeft w:val="0"/>
      <w:marRight w:val="0"/>
      <w:marTop w:val="0"/>
      <w:marBottom w:val="0"/>
      <w:divBdr>
        <w:top w:val="none" w:sz="0" w:space="0" w:color="auto"/>
        <w:left w:val="none" w:sz="0" w:space="0" w:color="auto"/>
        <w:bottom w:val="none" w:sz="0" w:space="0" w:color="auto"/>
        <w:right w:val="none" w:sz="0" w:space="0" w:color="auto"/>
      </w:divBdr>
    </w:div>
    <w:div w:id="1067069477">
      <w:bodyDiv w:val="1"/>
      <w:marLeft w:val="0"/>
      <w:marRight w:val="0"/>
      <w:marTop w:val="0"/>
      <w:marBottom w:val="0"/>
      <w:divBdr>
        <w:top w:val="none" w:sz="0" w:space="0" w:color="auto"/>
        <w:left w:val="none" w:sz="0" w:space="0" w:color="auto"/>
        <w:bottom w:val="none" w:sz="0" w:space="0" w:color="auto"/>
        <w:right w:val="none" w:sz="0" w:space="0" w:color="auto"/>
      </w:divBdr>
    </w:div>
    <w:div w:id="1071973505">
      <w:bodyDiv w:val="1"/>
      <w:marLeft w:val="0"/>
      <w:marRight w:val="0"/>
      <w:marTop w:val="0"/>
      <w:marBottom w:val="0"/>
      <w:divBdr>
        <w:top w:val="none" w:sz="0" w:space="0" w:color="auto"/>
        <w:left w:val="none" w:sz="0" w:space="0" w:color="auto"/>
        <w:bottom w:val="none" w:sz="0" w:space="0" w:color="auto"/>
        <w:right w:val="none" w:sz="0" w:space="0" w:color="auto"/>
      </w:divBdr>
    </w:div>
    <w:div w:id="1087116259">
      <w:bodyDiv w:val="1"/>
      <w:marLeft w:val="0"/>
      <w:marRight w:val="0"/>
      <w:marTop w:val="0"/>
      <w:marBottom w:val="0"/>
      <w:divBdr>
        <w:top w:val="none" w:sz="0" w:space="0" w:color="auto"/>
        <w:left w:val="none" w:sz="0" w:space="0" w:color="auto"/>
        <w:bottom w:val="none" w:sz="0" w:space="0" w:color="auto"/>
        <w:right w:val="none" w:sz="0" w:space="0" w:color="auto"/>
      </w:divBdr>
    </w:div>
    <w:div w:id="1094090395">
      <w:bodyDiv w:val="1"/>
      <w:marLeft w:val="0"/>
      <w:marRight w:val="0"/>
      <w:marTop w:val="0"/>
      <w:marBottom w:val="0"/>
      <w:divBdr>
        <w:top w:val="none" w:sz="0" w:space="0" w:color="auto"/>
        <w:left w:val="none" w:sz="0" w:space="0" w:color="auto"/>
        <w:bottom w:val="none" w:sz="0" w:space="0" w:color="auto"/>
        <w:right w:val="none" w:sz="0" w:space="0" w:color="auto"/>
      </w:divBdr>
    </w:div>
    <w:div w:id="1098523496">
      <w:bodyDiv w:val="1"/>
      <w:marLeft w:val="0"/>
      <w:marRight w:val="0"/>
      <w:marTop w:val="0"/>
      <w:marBottom w:val="0"/>
      <w:divBdr>
        <w:top w:val="none" w:sz="0" w:space="0" w:color="auto"/>
        <w:left w:val="none" w:sz="0" w:space="0" w:color="auto"/>
        <w:bottom w:val="none" w:sz="0" w:space="0" w:color="auto"/>
        <w:right w:val="none" w:sz="0" w:space="0" w:color="auto"/>
      </w:divBdr>
    </w:div>
    <w:div w:id="1101022718">
      <w:bodyDiv w:val="1"/>
      <w:marLeft w:val="0"/>
      <w:marRight w:val="0"/>
      <w:marTop w:val="0"/>
      <w:marBottom w:val="0"/>
      <w:divBdr>
        <w:top w:val="none" w:sz="0" w:space="0" w:color="auto"/>
        <w:left w:val="none" w:sz="0" w:space="0" w:color="auto"/>
        <w:bottom w:val="none" w:sz="0" w:space="0" w:color="auto"/>
        <w:right w:val="none" w:sz="0" w:space="0" w:color="auto"/>
      </w:divBdr>
    </w:div>
    <w:div w:id="1101805189">
      <w:bodyDiv w:val="1"/>
      <w:marLeft w:val="0"/>
      <w:marRight w:val="0"/>
      <w:marTop w:val="0"/>
      <w:marBottom w:val="0"/>
      <w:divBdr>
        <w:top w:val="none" w:sz="0" w:space="0" w:color="auto"/>
        <w:left w:val="none" w:sz="0" w:space="0" w:color="auto"/>
        <w:bottom w:val="none" w:sz="0" w:space="0" w:color="auto"/>
        <w:right w:val="none" w:sz="0" w:space="0" w:color="auto"/>
      </w:divBdr>
    </w:div>
    <w:div w:id="1105425956">
      <w:bodyDiv w:val="1"/>
      <w:marLeft w:val="0"/>
      <w:marRight w:val="0"/>
      <w:marTop w:val="0"/>
      <w:marBottom w:val="0"/>
      <w:divBdr>
        <w:top w:val="none" w:sz="0" w:space="0" w:color="auto"/>
        <w:left w:val="none" w:sz="0" w:space="0" w:color="auto"/>
        <w:bottom w:val="none" w:sz="0" w:space="0" w:color="auto"/>
        <w:right w:val="none" w:sz="0" w:space="0" w:color="auto"/>
      </w:divBdr>
    </w:div>
    <w:div w:id="1110778310">
      <w:bodyDiv w:val="1"/>
      <w:marLeft w:val="0"/>
      <w:marRight w:val="0"/>
      <w:marTop w:val="0"/>
      <w:marBottom w:val="0"/>
      <w:divBdr>
        <w:top w:val="none" w:sz="0" w:space="0" w:color="auto"/>
        <w:left w:val="none" w:sz="0" w:space="0" w:color="auto"/>
        <w:bottom w:val="none" w:sz="0" w:space="0" w:color="auto"/>
        <w:right w:val="none" w:sz="0" w:space="0" w:color="auto"/>
      </w:divBdr>
    </w:div>
    <w:div w:id="1113327421">
      <w:bodyDiv w:val="1"/>
      <w:marLeft w:val="0"/>
      <w:marRight w:val="0"/>
      <w:marTop w:val="0"/>
      <w:marBottom w:val="0"/>
      <w:divBdr>
        <w:top w:val="none" w:sz="0" w:space="0" w:color="auto"/>
        <w:left w:val="none" w:sz="0" w:space="0" w:color="auto"/>
        <w:bottom w:val="none" w:sz="0" w:space="0" w:color="auto"/>
        <w:right w:val="none" w:sz="0" w:space="0" w:color="auto"/>
      </w:divBdr>
    </w:div>
    <w:div w:id="1121925383">
      <w:bodyDiv w:val="1"/>
      <w:marLeft w:val="0"/>
      <w:marRight w:val="0"/>
      <w:marTop w:val="0"/>
      <w:marBottom w:val="0"/>
      <w:divBdr>
        <w:top w:val="none" w:sz="0" w:space="0" w:color="auto"/>
        <w:left w:val="none" w:sz="0" w:space="0" w:color="auto"/>
        <w:bottom w:val="none" w:sz="0" w:space="0" w:color="auto"/>
        <w:right w:val="none" w:sz="0" w:space="0" w:color="auto"/>
      </w:divBdr>
    </w:div>
    <w:div w:id="1126047771">
      <w:bodyDiv w:val="1"/>
      <w:marLeft w:val="0"/>
      <w:marRight w:val="0"/>
      <w:marTop w:val="0"/>
      <w:marBottom w:val="0"/>
      <w:divBdr>
        <w:top w:val="none" w:sz="0" w:space="0" w:color="auto"/>
        <w:left w:val="none" w:sz="0" w:space="0" w:color="auto"/>
        <w:bottom w:val="none" w:sz="0" w:space="0" w:color="auto"/>
        <w:right w:val="none" w:sz="0" w:space="0" w:color="auto"/>
      </w:divBdr>
    </w:div>
    <w:div w:id="1129518142">
      <w:bodyDiv w:val="1"/>
      <w:marLeft w:val="0"/>
      <w:marRight w:val="0"/>
      <w:marTop w:val="0"/>
      <w:marBottom w:val="0"/>
      <w:divBdr>
        <w:top w:val="none" w:sz="0" w:space="0" w:color="auto"/>
        <w:left w:val="none" w:sz="0" w:space="0" w:color="auto"/>
        <w:bottom w:val="none" w:sz="0" w:space="0" w:color="auto"/>
        <w:right w:val="none" w:sz="0" w:space="0" w:color="auto"/>
      </w:divBdr>
    </w:div>
    <w:div w:id="1141072512">
      <w:bodyDiv w:val="1"/>
      <w:marLeft w:val="0"/>
      <w:marRight w:val="0"/>
      <w:marTop w:val="0"/>
      <w:marBottom w:val="0"/>
      <w:divBdr>
        <w:top w:val="none" w:sz="0" w:space="0" w:color="auto"/>
        <w:left w:val="none" w:sz="0" w:space="0" w:color="auto"/>
        <w:bottom w:val="none" w:sz="0" w:space="0" w:color="auto"/>
        <w:right w:val="none" w:sz="0" w:space="0" w:color="auto"/>
      </w:divBdr>
    </w:div>
    <w:div w:id="1143816923">
      <w:bodyDiv w:val="1"/>
      <w:marLeft w:val="0"/>
      <w:marRight w:val="0"/>
      <w:marTop w:val="0"/>
      <w:marBottom w:val="0"/>
      <w:divBdr>
        <w:top w:val="none" w:sz="0" w:space="0" w:color="auto"/>
        <w:left w:val="none" w:sz="0" w:space="0" w:color="auto"/>
        <w:bottom w:val="none" w:sz="0" w:space="0" w:color="auto"/>
        <w:right w:val="none" w:sz="0" w:space="0" w:color="auto"/>
      </w:divBdr>
    </w:div>
    <w:div w:id="1146119003">
      <w:bodyDiv w:val="1"/>
      <w:marLeft w:val="0"/>
      <w:marRight w:val="0"/>
      <w:marTop w:val="0"/>
      <w:marBottom w:val="0"/>
      <w:divBdr>
        <w:top w:val="none" w:sz="0" w:space="0" w:color="auto"/>
        <w:left w:val="none" w:sz="0" w:space="0" w:color="auto"/>
        <w:bottom w:val="none" w:sz="0" w:space="0" w:color="auto"/>
        <w:right w:val="none" w:sz="0" w:space="0" w:color="auto"/>
      </w:divBdr>
    </w:div>
    <w:div w:id="1146822260">
      <w:bodyDiv w:val="1"/>
      <w:marLeft w:val="0"/>
      <w:marRight w:val="0"/>
      <w:marTop w:val="0"/>
      <w:marBottom w:val="0"/>
      <w:divBdr>
        <w:top w:val="none" w:sz="0" w:space="0" w:color="auto"/>
        <w:left w:val="none" w:sz="0" w:space="0" w:color="auto"/>
        <w:bottom w:val="none" w:sz="0" w:space="0" w:color="auto"/>
        <w:right w:val="none" w:sz="0" w:space="0" w:color="auto"/>
      </w:divBdr>
    </w:div>
    <w:div w:id="1149320439">
      <w:bodyDiv w:val="1"/>
      <w:marLeft w:val="0"/>
      <w:marRight w:val="0"/>
      <w:marTop w:val="0"/>
      <w:marBottom w:val="0"/>
      <w:divBdr>
        <w:top w:val="none" w:sz="0" w:space="0" w:color="auto"/>
        <w:left w:val="none" w:sz="0" w:space="0" w:color="auto"/>
        <w:bottom w:val="none" w:sz="0" w:space="0" w:color="auto"/>
        <w:right w:val="none" w:sz="0" w:space="0" w:color="auto"/>
      </w:divBdr>
    </w:div>
    <w:div w:id="1151946826">
      <w:bodyDiv w:val="1"/>
      <w:marLeft w:val="0"/>
      <w:marRight w:val="0"/>
      <w:marTop w:val="0"/>
      <w:marBottom w:val="0"/>
      <w:divBdr>
        <w:top w:val="none" w:sz="0" w:space="0" w:color="auto"/>
        <w:left w:val="none" w:sz="0" w:space="0" w:color="auto"/>
        <w:bottom w:val="none" w:sz="0" w:space="0" w:color="auto"/>
        <w:right w:val="none" w:sz="0" w:space="0" w:color="auto"/>
      </w:divBdr>
    </w:div>
    <w:div w:id="1157919199">
      <w:bodyDiv w:val="1"/>
      <w:marLeft w:val="0"/>
      <w:marRight w:val="0"/>
      <w:marTop w:val="0"/>
      <w:marBottom w:val="0"/>
      <w:divBdr>
        <w:top w:val="none" w:sz="0" w:space="0" w:color="auto"/>
        <w:left w:val="none" w:sz="0" w:space="0" w:color="auto"/>
        <w:bottom w:val="none" w:sz="0" w:space="0" w:color="auto"/>
        <w:right w:val="none" w:sz="0" w:space="0" w:color="auto"/>
      </w:divBdr>
    </w:div>
    <w:div w:id="1160467124">
      <w:bodyDiv w:val="1"/>
      <w:marLeft w:val="0"/>
      <w:marRight w:val="0"/>
      <w:marTop w:val="0"/>
      <w:marBottom w:val="0"/>
      <w:divBdr>
        <w:top w:val="none" w:sz="0" w:space="0" w:color="auto"/>
        <w:left w:val="none" w:sz="0" w:space="0" w:color="auto"/>
        <w:bottom w:val="none" w:sz="0" w:space="0" w:color="auto"/>
        <w:right w:val="none" w:sz="0" w:space="0" w:color="auto"/>
      </w:divBdr>
    </w:div>
    <w:div w:id="1174489342">
      <w:bodyDiv w:val="1"/>
      <w:marLeft w:val="0"/>
      <w:marRight w:val="0"/>
      <w:marTop w:val="0"/>
      <w:marBottom w:val="0"/>
      <w:divBdr>
        <w:top w:val="none" w:sz="0" w:space="0" w:color="auto"/>
        <w:left w:val="none" w:sz="0" w:space="0" w:color="auto"/>
        <w:bottom w:val="none" w:sz="0" w:space="0" w:color="auto"/>
        <w:right w:val="none" w:sz="0" w:space="0" w:color="auto"/>
      </w:divBdr>
    </w:div>
    <w:div w:id="1179349466">
      <w:bodyDiv w:val="1"/>
      <w:marLeft w:val="0"/>
      <w:marRight w:val="0"/>
      <w:marTop w:val="0"/>
      <w:marBottom w:val="0"/>
      <w:divBdr>
        <w:top w:val="none" w:sz="0" w:space="0" w:color="auto"/>
        <w:left w:val="none" w:sz="0" w:space="0" w:color="auto"/>
        <w:bottom w:val="none" w:sz="0" w:space="0" w:color="auto"/>
        <w:right w:val="none" w:sz="0" w:space="0" w:color="auto"/>
      </w:divBdr>
    </w:div>
    <w:div w:id="1180507232">
      <w:bodyDiv w:val="1"/>
      <w:marLeft w:val="0"/>
      <w:marRight w:val="0"/>
      <w:marTop w:val="0"/>
      <w:marBottom w:val="0"/>
      <w:divBdr>
        <w:top w:val="none" w:sz="0" w:space="0" w:color="auto"/>
        <w:left w:val="none" w:sz="0" w:space="0" w:color="auto"/>
        <w:bottom w:val="none" w:sz="0" w:space="0" w:color="auto"/>
        <w:right w:val="none" w:sz="0" w:space="0" w:color="auto"/>
      </w:divBdr>
    </w:div>
    <w:div w:id="1184634852">
      <w:bodyDiv w:val="1"/>
      <w:marLeft w:val="0"/>
      <w:marRight w:val="0"/>
      <w:marTop w:val="0"/>
      <w:marBottom w:val="0"/>
      <w:divBdr>
        <w:top w:val="none" w:sz="0" w:space="0" w:color="auto"/>
        <w:left w:val="none" w:sz="0" w:space="0" w:color="auto"/>
        <w:bottom w:val="none" w:sz="0" w:space="0" w:color="auto"/>
        <w:right w:val="none" w:sz="0" w:space="0" w:color="auto"/>
      </w:divBdr>
    </w:div>
    <w:div w:id="1187669659">
      <w:bodyDiv w:val="1"/>
      <w:marLeft w:val="0"/>
      <w:marRight w:val="0"/>
      <w:marTop w:val="0"/>
      <w:marBottom w:val="0"/>
      <w:divBdr>
        <w:top w:val="none" w:sz="0" w:space="0" w:color="auto"/>
        <w:left w:val="none" w:sz="0" w:space="0" w:color="auto"/>
        <w:bottom w:val="none" w:sz="0" w:space="0" w:color="auto"/>
        <w:right w:val="none" w:sz="0" w:space="0" w:color="auto"/>
      </w:divBdr>
    </w:div>
    <w:div w:id="1188373239">
      <w:bodyDiv w:val="1"/>
      <w:marLeft w:val="0"/>
      <w:marRight w:val="0"/>
      <w:marTop w:val="0"/>
      <w:marBottom w:val="0"/>
      <w:divBdr>
        <w:top w:val="none" w:sz="0" w:space="0" w:color="auto"/>
        <w:left w:val="none" w:sz="0" w:space="0" w:color="auto"/>
        <w:bottom w:val="none" w:sz="0" w:space="0" w:color="auto"/>
        <w:right w:val="none" w:sz="0" w:space="0" w:color="auto"/>
      </w:divBdr>
    </w:div>
    <w:div w:id="1192188845">
      <w:bodyDiv w:val="1"/>
      <w:marLeft w:val="0"/>
      <w:marRight w:val="0"/>
      <w:marTop w:val="0"/>
      <w:marBottom w:val="0"/>
      <w:divBdr>
        <w:top w:val="none" w:sz="0" w:space="0" w:color="auto"/>
        <w:left w:val="none" w:sz="0" w:space="0" w:color="auto"/>
        <w:bottom w:val="none" w:sz="0" w:space="0" w:color="auto"/>
        <w:right w:val="none" w:sz="0" w:space="0" w:color="auto"/>
      </w:divBdr>
    </w:div>
    <w:div w:id="1195267092">
      <w:bodyDiv w:val="1"/>
      <w:marLeft w:val="0"/>
      <w:marRight w:val="0"/>
      <w:marTop w:val="0"/>
      <w:marBottom w:val="0"/>
      <w:divBdr>
        <w:top w:val="none" w:sz="0" w:space="0" w:color="auto"/>
        <w:left w:val="none" w:sz="0" w:space="0" w:color="auto"/>
        <w:bottom w:val="none" w:sz="0" w:space="0" w:color="auto"/>
        <w:right w:val="none" w:sz="0" w:space="0" w:color="auto"/>
      </w:divBdr>
    </w:div>
    <w:div w:id="1196968890">
      <w:bodyDiv w:val="1"/>
      <w:marLeft w:val="0"/>
      <w:marRight w:val="0"/>
      <w:marTop w:val="0"/>
      <w:marBottom w:val="0"/>
      <w:divBdr>
        <w:top w:val="none" w:sz="0" w:space="0" w:color="auto"/>
        <w:left w:val="none" w:sz="0" w:space="0" w:color="auto"/>
        <w:bottom w:val="none" w:sz="0" w:space="0" w:color="auto"/>
        <w:right w:val="none" w:sz="0" w:space="0" w:color="auto"/>
      </w:divBdr>
    </w:div>
    <w:div w:id="1198008836">
      <w:bodyDiv w:val="1"/>
      <w:marLeft w:val="0"/>
      <w:marRight w:val="0"/>
      <w:marTop w:val="0"/>
      <w:marBottom w:val="0"/>
      <w:divBdr>
        <w:top w:val="none" w:sz="0" w:space="0" w:color="auto"/>
        <w:left w:val="none" w:sz="0" w:space="0" w:color="auto"/>
        <w:bottom w:val="none" w:sz="0" w:space="0" w:color="auto"/>
        <w:right w:val="none" w:sz="0" w:space="0" w:color="auto"/>
      </w:divBdr>
    </w:div>
    <w:div w:id="1199775181">
      <w:bodyDiv w:val="1"/>
      <w:marLeft w:val="0"/>
      <w:marRight w:val="0"/>
      <w:marTop w:val="0"/>
      <w:marBottom w:val="0"/>
      <w:divBdr>
        <w:top w:val="none" w:sz="0" w:space="0" w:color="auto"/>
        <w:left w:val="none" w:sz="0" w:space="0" w:color="auto"/>
        <w:bottom w:val="none" w:sz="0" w:space="0" w:color="auto"/>
        <w:right w:val="none" w:sz="0" w:space="0" w:color="auto"/>
      </w:divBdr>
    </w:div>
    <w:div w:id="1205559781">
      <w:bodyDiv w:val="1"/>
      <w:marLeft w:val="0"/>
      <w:marRight w:val="0"/>
      <w:marTop w:val="0"/>
      <w:marBottom w:val="0"/>
      <w:divBdr>
        <w:top w:val="none" w:sz="0" w:space="0" w:color="auto"/>
        <w:left w:val="none" w:sz="0" w:space="0" w:color="auto"/>
        <w:bottom w:val="none" w:sz="0" w:space="0" w:color="auto"/>
        <w:right w:val="none" w:sz="0" w:space="0" w:color="auto"/>
      </w:divBdr>
    </w:div>
    <w:div w:id="1206866589">
      <w:bodyDiv w:val="1"/>
      <w:marLeft w:val="0"/>
      <w:marRight w:val="0"/>
      <w:marTop w:val="0"/>
      <w:marBottom w:val="0"/>
      <w:divBdr>
        <w:top w:val="none" w:sz="0" w:space="0" w:color="auto"/>
        <w:left w:val="none" w:sz="0" w:space="0" w:color="auto"/>
        <w:bottom w:val="none" w:sz="0" w:space="0" w:color="auto"/>
        <w:right w:val="none" w:sz="0" w:space="0" w:color="auto"/>
      </w:divBdr>
    </w:div>
    <w:div w:id="1207720080">
      <w:bodyDiv w:val="1"/>
      <w:marLeft w:val="0"/>
      <w:marRight w:val="0"/>
      <w:marTop w:val="0"/>
      <w:marBottom w:val="0"/>
      <w:divBdr>
        <w:top w:val="none" w:sz="0" w:space="0" w:color="auto"/>
        <w:left w:val="none" w:sz="0" w:space="0" w:color="auto"/>
        <w:bottom w:val="none" w:sz="0" w:space="0" w:color="auto"/>
        <w:right w:val="none" w:sz="0" w:space="0" w:color="auto"/>
      </w:divBdr>
    </w:div>
    <w:div w:id="1214079893">
      <w:bodyDiv w:val="1"/>
      <w:marLeft w:val="0"/>
      <w:marRight w:val="0"/>
      <w:marTop w:val="0"/>
      <w:marBottom w:val="0"/>
      <w:divBdr>
        <w:top w:val="none" w:sz="0" w:space="0" w:color="auto"/>
        <w:left w:val="none" w:sz="0" w:space="0" w:color="auto"/>
        <w:bottom w:val="none" w:sz="0" w:space="0" w:color="auto"/>
        <w:right w:val="none" w:sz="0" w:space="0" w:color="auto"/>
      </w:divBdr>
    </w:div>
    <w:div w:id="1217088848">
      <w:bodyDiv w:val="1"/>
      <w:marLeft w:val="0"/>
      <w:marRight w:val="0"/>
      <w:marTop w:val="0"/>
      <w:marBottom w:val="0"/>
      <w:divBdr>
        <w:top w:val="none" w:sz="0" w:space="0" w:color="auto"/>
        <w:left w:val="none" w:sz="0" w:space="0" w:color="auto"/>
        <w:bottom w:val="none" w:sz="0" w:space="0" w:color="auto"/>
        <w:right w:val="none" w:sz="0" w:space="0" w:color="auto"/>
      </w:divBdr>
    </w:div>
    <w:div w:id="1217816116">
      <w:bodyDiv w:val="1"/>
      <w:marLeft w:val="0"/>
      <w:marRight w:val="0"/>
      <w:marTop w:val="0"/>
      <w:marBottom w:val="0"/>
      <w:divBdr>
        <w:top w:val="none" w:sz="0" w:space="0" w:color="auto"/>
        <w:left w:val="none" w:sz="0" w:space="0" w:color="auto"/>
        <w:bottom w:val="none" w:sz="0" w:space="0" w:color="auto"/>
        <w:right w:val="none" w:sz="0" w:space="0" w:color="auto"/>
      </w:divBdr>
    </w:div>
    <w:div w:id="1219125510">
      <w:bodyDiv w:val="1"/>
      <w:marLeft w:val="0"/>
      <w:marRight w:val="0"/>
      <w:marTop w:val="0"/>
      <w:marBottom w:val="0"/>
      <w:divBdr>
        <w:top w:val="none" w:sz="0" w:space="0" w:color="auto"/>
        <w:left w:val="none" w:sz="0" w:space="0" w:color="auto"/>
        <w:bottom w:val="none" w:sz="0" w:space="0" w:color="auto"/>
        <w:right w:val="none" w:sz="0" w:space="0" w:color="auto"/>
      </w:divBdr>
    </w:div>
    <w:div w:id="1219171257">
      <w:bodyDiv w:val="1"/>
      <w:marLeft w:val="0"/>
      <w:marRight w:val="0"/>
      <w:marTop w:val="0"/>
      <w:marBottom w:val="0"/>
      <w:divBdr>
        <w:top w:val="none" w:sz="0" w:space="0" w:color="auto"/>
        <w:left w:val="none" w:sz="0" w:space="0" w:color="auto"/>
        <w:bottom w:val="none" w:sz="0" w:space="0" w:color="auto"/>
        <w:right w:val="none" w:sz="0" w:space="0" w:color="auto"/>
      </w:divBdr>
    </w:div>
    <w:div w:id="1220165535">
      <w:bodyDiv w:val="1"/>
      <w:marLeft w:val="0"/>
      <w:marRight w:val="0"/>
      <w:marTop w:val="0"/>
      <w:marBottom w:val="0"/>
      <w:divBdr>
        <w:top w:val="none" w:sz="0" w:space="0" w:color="auto"/>
        <w:left w:val="none" w:sz="0" w:space="0" w:color="auto"/>
        <w:bottom w:val="none" w:sz="0" w:space="0" w:color="auto"/>
        <w:right w:val="none" w:sz="0" w:space="0" w:color="auto"/>
      </w:divBdr>
    </w:div>
    <w:div w:id="1225873734">
      <w:bodyDiv w:val="1"/>
      <w:marLeft w:val="0"/>
      <w:marRight w:val="0"/>
      <w:marTop w:val="0"/>
      <w:marBottom w:val="0"/>
      <w:divBdr>
        <w:top w:val="none" w:sz="0" w:space="0" w:color="auto"/>
        <w:left w:val="none" w:sz="0" w:space="0" w:color="auto"/>
        <w:bottom w:val="none" w:sz="0" w:space="0" w:color="auto"/>
        <w:right w:val="none" w:sz="0" w:space="0" w:color="auto"/>
      </w:divBdr>
    </w:div>
    <w:div w:id="1228491364">
      <w:bodyDiv w:val="1"/>
      <w:marLeft w:val="0"/>
      <w:marRight w:val="0"/>
      <w:marTop w:val="0"/>
      <w:marBottom w:val="0"/>
      <w:divBdr>
        <w:top w:val="none" w:sz="0" w:space="0" w:color="auto"/>
        <w:left w:val="none" w:sz="0" w:space="0" w:color="auto"/>
        <w:bottom w:val="none" w:sz="0" w:space="0" w:color="auto"/>
        <w:right w:val="none" w:sz="0" w:space="0" w:color="auto"/>
      </w:divBdr>
    </w:div>
    <w:div w:id="1235777193">
      <w:bodyDiv w:val="1"/>
      <w:marLeft w:val="0"/>
      <w:marRight w:val="0"/>
      <w:marTop w:val="0"/>
      <w:marBottom w:val="0"/>
      <w:divBdr>
        <w:top w:val="none" w:sz="0" w:space="0" w:color="auto"/>
        <w:left w:val="none" w:sz="0" w:space="0" w:color="auto"/>
        <w:bottom w:val="none" w:sz="0" w:space="0" w:color="auto"/>
        <w:right w:val="none" w:sz="0" w:space="0" w:color="auto"/>
      </w:divBdr>
    </w:div>
    <w:div w:id="1240292945">
      <w:bodyDiv w:val="1"/>
      <w:marLeft w:val="0"/>
      <w:marRight w:val="0"/>
      <w:marTop w:val="0"/>
      <w:marBottom w:val="0"/>
      <w:divBdr>
        <w:top w:val="none" w:sz="0" w:space="0" w:color="auto"/>
        <w:left w:val="none" w:sz="0" w:space="0" w:color="auto"/>
        <w:bottom w:val="none" w:sz="0" w:space="0" w:color="auto"/>
        <w:right w:val="none" w:sz="0" w:space="0" w:color="auto"/>
      </w:divBdr>
    </w:div>
    <w:div w:id="1241911879">
      <w:bodyDiv w:val="1"/>
      <w:marLeft w:val="0"/>
      <w:marRight w:val="0"/>
      <w:marTop w:val="0"/>
      <w:marBottom w:val="0"/>
      <w:divBdr>
        <w:top w:val="none" w:sz="0" w:space="0" w:color="auto"/>
        <w:left w:val="none" w:sz="0" w:space="0" w:color="auto"/>
        <w:bottom w:val="none" w:sz="0" w:space="0" w:color="auto"/>
        <w:right w:val="none" w:sz="0" w:space="0" w:color="auto"/>
      </w:divBdr>
    </w:div>
    <w:div w:id="1242451635">
      <w:bodyDiv w:val="1"/>
      <w:marLeft w:val="0"/>
      <w:marRight w:val="0"/>
      <w:marTop w:val="0"/>
      <w:marBottom w:val="0"/>
      <w:divBdr>
        <w:top w:val="none" w:sz="0" w:space="0" w:color="auto"/>
        <w:left w:val="none" w:sz="0" w:space="0" w:color="auto"/>
        <w:bottom w:val="none" w:sz="0" w:space="0" w:color="auto"/>
        <w:right w:val="none" w:sz="0" w:space="0" w:color="auto"/>
      </w:divBdr>
    </w:div>
    <w:div w:id="1249848680">
      <w:bodyDiv w:val="1"/>
      <w:marLeft w:val="0"/>
      <w:marRight w:val="0"/>
      <w:marTop w:val="0"/>
      <w:marBottom w:val="0"/>
      <w:divBdr>
        <w:top w:val="none" w:sz="0" w:space="0" w:color="auto"/>
        <w:left w:val="none" w:sz="0" w:space="0" w:color="auto"/>
        <w:bottom w:val="none" w:sz="0" w:space="0" w:color="auto"/>
        <w:right w:val="none" w:sz="0" w:space="0" w:color="auto"/>
      </w:divBdr>
    </w:div>
    <w:div w:id="1254242382">
      <w:bodyDiv w:val="1"/>
      <w:marLeft w:val="0"/>
      <w:marRight w:val="0"/>
      <w:marTop w:val="0"/>
      <w:marBottom w:val="0"/>
      <w:divBdr>
        <w:top w:val="none" w:sz="0" w:space="0" w:color="auto"/>
        <w:left w:val="none" w:sz="0" w:space="0" w:color="auto"/>
        <w:bottom w:val="none" w:sz="0" w:space="0" w:color="auto"/>
        <w:right w:val="none" w:sz="0" w:space="0" w:color="auto"/>
      </w:divBdr>
    </w:div>
    <w:div w:id="1257127973">
      <w:bodyDiv w:val="1"/>
      <w:marLeft w:val="0"/>
      <w:marRight w:val="0"/>
      <w:marTop w:val="0"/>
      <w:marBottom w:val="0"/>
      <w:divBdr>
        <w:top w:val="none" w:sz="0" w:space="0" w:color="auto"/>
        <w:left w:val="none" w:sz="0" w:space="0" w:color="auto"/>
        <w:bottom w:val="none" w:sz="0" w:space="0" w:color="auto"/>
        <w:right w:val="none" w:sz="0" w:space="0" w:color="auto"/>
      </w:divBdr>
    </w:div>
    <w:div w:id="1262765752">
      <w:bodyDiv w:val="1"/>
      <w:marLeft w:val="0"/>
      <w:marRight w:val="0"/>
      <w:marTop w:val="0"/>
      <w:marBottom w:val="0"/>
      <w:divBdr>
        <w:top w:val="none" w:sz="0" w:space="0" w:color="auto"/>
        <w:left w:val="none" w:sz="0" w:space="0" w:color="auto"/>
        <w:bottom w:val="none" w:sz="0" w:space="0" w:color="auto"/>
        <w:right w:val="none" w:sz="0" w:space="0" w:color="auto"/>
      </w:divBdr>
    </w:div>
    <w:div w:id="1274165075">
      <w:bodyDiv w:val="1"/>
      <w:marLeft w:val="0"/>
      <w:marRight w:val="0"/>
      <w:marTop w:val="0"/>
      <w:marBottom w:val="0"/>
      <w:divBdr>
        <w:top w:val="none" w:sz="0" w:space="0" w:color="auto"/>
        <w:left w:val="none" w:sz="0" w:space="0" w:color="auto"/>
        <w:bottom w:val="none" w:sz="0" w:space="0" w:color="auto"/>
        <w:right w:val="none" w:sz="0" w:space="0" w:color="auto"/>
      </w:divBdr>
    </w:div>
    <w:div w:id="1276474482">
      <w:bodyDiv w:val="1"/>
      <w:marLeft w:val="0"/>
      <w:marRight w:val="0"/>
      <w:marTop w:val="0"/>
      <w:marBottom w:val="0"/>
      <w:divBdr>
        <w:top w:val="none" w:sz="0" w:space="0" w:color="auto"/>
        <w:left w:val="none" w:sz="0" w:space="0" w:color="auto"/>
        <w:bottom w:val="none" w:sz="0" w:space="0" w:color="auto"/>
        <w:right w:val="none" w:sz="0" w:space="0" w:color="auto"/>
      </w:divBdr>
    </w:div>
    <w:div w:id="1279337472">
      <w:bodyDiv w:val="1"/>
      <w:marLeft w:val="0"/>
      <w:marRight w:val="0"/>
      <w:marTop w:val="0"/>
      <w:marBottom w:val="0"/>
      <w:divBdr>
        <w:top w:val="none" w:sz="0" w:space="0" w:color="auto"/>
        <w:left w:val="none" w:sz="0" w:space="0" w:color="auto"/>
        <w:bottom w:val="none" w:sz="0" w:space="0" w:color="auto"/>
        <w:right w:val="none" w:sz="0" w:space="0" w:color="auto"/>
      </w:divBdr>
    </w:div>
    <w:div w:id="1280138343">
      <w:bodyDiv w:val="1"/>
      <w:marLeft w:val="0"/>
      <w:marRight w:val="0"/>
      <w:marTop w:val="0"/>
      <w:marBottom w:val="0"/>
      <w:divBdr>
        <w:top w:val="none" w:sz="0" w:space="0" w:color="auto"/>
        <w:left w:val="none" w:sz="0" w:space="0" w:color="auto"/>
        <w:bottom w:val="none" w:sz="0" w:space="0" w:color="auto"/>
        <w:right w:val="none" w:sz="0" w:space="0" w:color="auto"/>
      </w:divBdr>
    </w:div>
    <w:div w:id="1287278452">
      <w:bodyDiv w:val="1"/>
      <w:marLeft w:val="0"/>
      <w:marRight w:val="0"/>
      <w:marTop w:val="0"/>
      <w:marBottom w:val="0"/>
      <w:divBdr>
        <w:top w:val="none" w:sz="0" w:space="0" w:color="auto"/>
        <w:left w:val="none" w:sz="0" w:space="0" w:color="auto"/>
        <w:bottom w:val="none" w:sz="0" w:space="0" w:color="auto"/>
        <w:right w:val="none" w:sz="0" w:space="0" w:color="auto"/>
      </w:divBdr>
    </w:div>
    <w:div w:id="1294673738">
      <w:bodyDiv w:val="1"/>
      <w:marLeft w:val="0"/>
      <w:marRight w:val="0"/>
      <w:marTop w:val="0"/>
      <w:marBottom w:val="0"/>
      <w:divBdr>
        <w:top w:val="none" w:sz="0" w:space="0" w:color="auto"/>
        <w:left w:val="none" w:sz="0" w:space="0" w:color="auto"/>
        <w:bottom w:val="none" w:sz="0" w:space="0" w:color="auto"/>
        <w:right w:val="none" w:sz="0" w:space="0" w:color="auto"/>
      </w:divBdr>
    </w:div>
    <w:div w:id="1294941012">
      <w:bodyDiv w:val="1"/>
      <w:marLeft w:val="0"/>
      <w:marRight w:val="0"/>
      <w:marTop w:val="0"/>
      <w:marBottom w:val="0"/>
      <w:divBdr>
        <w:top w:val="none" w:sz="0" w:space="0" w:color="auto"/>
        <w:left w:val="none" w:sz="0" w:space="0" w:color="auto"/>
        <w:bottom w:val="none" w:sz="0" w:space="0" w:color="auto"/>
        <w:right w:val="none" w:sz="0" w:space="0" w:color="auto"/>
      </w:divBdr>
    </w:div>
    <w:div w:id="1295714892">
      <w:bodyDiv w:val="1"/>
      <w:marLeft w:val="0"/>
      <w:marRight w:val="0"/>
      <w:marTop w:val="0"/>
      <w:marBottom w:val="0"/>
      <w:divBdr>
        <w:top w:val="none" w:sz="0" w:space="0" w:color="auto"/>
        <w:left w:val="none" w:sz="0" w:space="0" w:color="auto"/>
        <w:bottom w:val="none" w:sz="0" w:space="0" w:color="auto"/>
        <w:right w:val="none" w:sz="0" w:space="0" w:color="auto"/>
      </w:divBdr>
    </w:div>
    <w:div w:id="1296452156">
      <w:bodyDiv w:val="1"/>
      <w:marLeft w:val="0"/>
      <w:marRight w:val="0"/>
      <w:marTop w:val="0"/>
      <w:marBottom w:val="0"/>
      <w:divBdr>
        <w:top w:val="none" w:sz="0" w:space="0" w:color="auto"/>
        <w:left w:val="none" w:sz="0" w:space="0" w:color="auto"/>
        <w:bottom w:val="none" w:sz="0" w:space="0" w:color="auto"/>
        <w:right w:val="none" w:sz="0" w:space="0" w:color="auto"/>
      </w:divBdr>
    </w:div>
    <w:div w:id="1299458902">
      <w:bodyDiv w:val="1"/>
      <w:marLeft w:val="0"/>
      <w:marRight w:val="0"/>
      <w:marTop w:val="0"/>
      <w:marBottom w:val="0"/>
      <w:divBdr>
        <w:top w:val="none" w:sz="0" w:space="0" w:color="auto"/>
        <w:left w:val="none" w:sz="0" w:space="0" w:color="auto"/>
        <w:bottom w:val="none" w:sz="0" w:space="0" w:color="auto"/>
        <w:right w:val="none" w:sz="0" w:space="0" w:color="auto"/>
      </w:divBdr>
    </w:div>
    <w:div w:id="1299722950">
      <w:bodyDiv w:val="1"/>
      <w:marLeft w:val="0"/>
      <w:marRight w:val="0"/>
      <w:marTop w:val="0"/>
      <w:marBottom w:val="0"/>
      <w:divBdr>
        <w:top w:val="none" w:sz="0" w:space="0" w:color="auto"/>
        <w:left w:val="none" w:sz="0" w:space="0" w:color="auto"/>
        <w:bottom w:val="none" w:sz="0" w:space="0" w:color="auto"/>
        <w:right w:val="none" w:sz="0" w:space="0" w:color="auto"/>
      </w:divBdr>
    </w:div>
    <w:div w:id="1301379120">
      <w:bodyDiv w:val="1"/>
      <w:marLeft w:val="0"/>
      <w:marRight w:val="0"/>
      <w:marTop w:val="0"/>
      <w:marBottom w:val="0"/>
      <w:divBdr>
        <w:top w:val="none" w:sz="0" w:space="0" w:color="auto"/>
        <w:left w:val="none" w:sz="0" w:space="0" w:color="auto"/>
        <w:bottom w:val="none" w:sz="0" w:space="0" w:color="auto"/>
        <w:right w:val="none" w:sz="0" w:space="0" w:color="auto"/>
      </w:divBdr>
    </w:div>
    <w:div w:id="1309628704">
      <w:bodyDiv w:val="1"/>
      <w:marLeft w:val="0"/>
      <w:marRight w:val="0"/>
      <w:marTop w:val="0"/>
      <w:marBottom w:val="0"/>
      <w:divBdr>
        <w:top w:val="none" w:sz="0" w:space="0" w:color="auto"/>
        <w:left w:val="none" w:sz="0" w:space="0" w:color="auto"/>
        <w:bottom w:val="none" w:sz="0" w:space="0" w:color="auto"/>
        <w:right w:val="none" w:sz="0" w:space="0" w:color="auto"/>
      </w:divBdr>
    </w:div>
    <w:div w:id="1309821290">
      <w:bodyDiv w:val="1"/>
      <w:marLeft w:val="0"/>
      <w:marRight w:val="0"/>
      <w:marTop w:val="0"/>
      <w:marBottom w:val="0"/>
      <w:divBdr>
        <w:top w:val="none" w:sz="0" w:space="0" w:color="auto"/>
        <w:left w:val="none" w:sz="0" w:space="0" w:color="auto"/>
        <w:bottom w:val="none" w:sz="0" w:space="0" w:color="auto"/>
        <w:right w:val="none" w:sz="0" w:space="0" w:color="auto"/>
      </w:divBdr>
    </w:div>
    <w:div w:id="1310401519">
      <w:bodyDiv w:val="1"/>
      <w:marLeft w:val="0"/>
      <w:marRight w:val="0"/>
      <w:marTop w:val="0"/>
      <w:marBottom w:val="0"/>
      <w:divBdr>
        <w:top w:val="none" w:sz="0" w:space="0" w:color="auto"/>
        <w:left w:val="none" w:sz="0" w:space="0" w:color="auto"/>
        <w:bottom w:val="none" w:sz="0" w:space="0" w:color="auto"/>
        <w:right w:val="none" w:sz="0" w:space="0" w:color="auto"/>
      </w:divBdr>
    </w:div>
    <w:div w:id="1312563143">
      <w:bodyDiv w:val="1"/>
      <w:marLeft w:val="0"/>
      <w:marRight w:val="0"/>
      <w:marTop w:val="0"/>
      <w:marBottom w:val="0"/>
      <w:divBdr>
        <w:top w:val="none" w:sz="0" w:space="0" w:color="auto"/>
        <w:left w:val="none" w:sz="0" w:space="0" w:color="auto"/>
        <w:bottom w:val="none" w:sz="0" w:space="0" w:color="auto"/>
        <w:right w:val="none" w:sz="0" w:space="0" w:color="auto"/>
      </w:divBdr>
    </w:div>
    <w:div w:id="1326206959">
      <w:bodyDiv w:val="1"/>
      <w:marLeft w:val="0"/>
      <w:marRight w:val="0"/>
      <w:marTop w:val="0"/>
      <w:marBottom w:val="0"/>
      <w:divBdr>
        <w:top w:val="none" w:sz="0" w:space="0" w:color="auto"/>
        <w:left w:val="none" w:sz="0" w:space="0" w:color="auto"/>
        <w:bottom w:val="none" w:sz="0" w:space="0" w:color="auto"/>
        <w:right w:val="none" w:sz="0" w:space="0" w:color="auto"/>
      </w:divBdr>
    </w:div>
    <w:div w:id="1327707317">
      <w:bodyDiv w:val="1"/>
      <w:marLeft w:val="0"/>
      <w:marRight w:val="0"/>
      <w:marTop w:val="0"/>
      <w:marBottom w:val="0"/>
      <w:divBdr>
        <w:top w:val="none" w:sz="0" w:space="0" w:color="auto"/>
        <w:left w:val="none" w:sz="0" w:space="0" w:color="auto"/>
        <w:bottom w:val="none" w:sz="0" w:space="0" w:color="auto"/>
        <w:right w:val="none" w:sz="0" w:space="0" w:color="auto"/>
      </w:divBdr>
    </w:div>
    <w:div w:id="1328051663">
      <w:bodyDiv w:val="1"/>
      <w:marLeft w:val="0"/>
      <w:marRight w:val="0"/>
      <w:marTop w:val="0"/>
      <w:marBottom w:val="0"/>
      <w:divBdr>
        <w:top w:val="none" w:sz="0" w:space="0" w:color="auto"/>
        <w:left w:val="none" w:sz="0" w:space="0" w:color="auto"/>
        <w:bottom w:val="none" w:sz="0" w:space="0" w:color="auto"/>
        <w:right w:val="none" w:sz="0" w:space="0" w:color="auto"/>
      </w:divBdr>
    </w:div>
    <w:div w:id="1330249746">
      <w:bodyDiv w:val="1"/>
      <w:marLeft w:val="0"/>
      <w:marRight w:val="0"/>
      <w:marTop w:val="0"/>
      <w:marBottom w:val="0"/>
      <w:divBdr>
        <w:top w:val="none" w:sz="0" w:space="0" w:color="auto"/>
        <w:left w:val="none" w:sz="0" w:space="0" w:color="auto"/>
        <w:bottom w:val="none" w:sz="0" w:space="0" w:color="auto"/>
        <w:right w:val="none" w:sz="0" w:space="0" w:color="auto"/>
      </w:divBdr>
    </w:div>
    <w:div w:id="1331787344">
      <w:bodyDiv w:val="1"/>
      <w:marLeft w:val="0"/>
      <w:marRight w:val="0"/>
      <w:marTop w:val="0"/>
      <w:marBottom w:val="0"/>
      <w:divBdr>
        <w:top w:val="none" w:sz="0" w:space="0" w:color="auto"/>
        <w:left w:val="none" w:sz="0" w:space="0" w:color="auto"/>
        <w:bottom w:val="none" w:sz="0" w:space="0" w:color="auto"/>
        <w:right w:val="none" w:sz="0" w:space="0" w:color="auto"/>
      </w:divBdr>
    </w:div>
    <w:div w:id="1333148158">
      <w:bodyDiv w:val="1"/>
      <w:marLeft w:val="0"/>
      <w:marRight w:val="0"/>
      <w:marTop w:val="0"/>
      <w:marBottom w:val="0"/>
      <w:divBdr>
        <w:top w:val="none" w:sz="0" w:space="0" w:color="auto"/>
        <w:left w:val="none" w:sz="0" w:space="0" w:color="auto"/>
        <w:bottom w:val="none" w:sz="0" w:space="0" w:color="auto"/>
        <w:right w:val="none" w:sz="0" w:space="0" w:color="auto"/>
      </w:divBdr>
    </w:div>
    <w:div w:id="1334607207">
      <w:bodyDiv w:val="1"/>
      <w:marLeft w:val="0"/>
      <w:marRight w:val="0"/>
      <w:marTop w:val="0"/>
      <w:marBottom w:val="0"/>
      <w:divBdr>
        <w:top w:val="none" w:sz="0" w:space="0" w:color="auto"/>
        <w:left w:val="none" w:sz="0" w:space="0" w:color="auto"/>
        <w:bottom w:val="none" w:sz="0" w:space="0" w:color="auto"/>
        <w:right w:val="none" w:sz="0" w:space="0" w:color="auto"/>
      </w:divBdr>
    </w:div>
    <w:div w:id="1345671390">
      <w:bodyDiv w:val="1"/>
      <w:marLeft w:val="0"/>
      <w:marRight w:val="0"/>
      <w:marTop w:val="0"/>
      <w:marBottom w:val="0"/>
      <w:divBdr>
        <w:top w:val="none" w:sz="0" w:space="0" w:color="auto"/>
        <w:left w:val="none" w:sz="0" w:space="0" w:color="auto"/>
        <w:bottom w:val="none" w:sz="0" w:space="0" w:color="auto"/>
        <w:right w:val="none" w:sz="0" w:space="0" w:color="auto"/>
      </w:divBdr>
    </w:div>
    <w:div w:id="1347053178">
      <w:bodyDiv w:val="1"/>
      <w:marLeft w:val="0"/>
      <w:marRight w:val="0"/>
      <w:marTop w:val="0"/>
      <w:marBottom w:val="0"/>
      <w:divBdr>
        <w:top w:val="none" w:sz="0" w:space="0" w:color="auto"/>
        <w:left w:val="none" w:sz="0" w:space="0" w:color="auto"/>
        <w:bottom w:val="none" w:sz="0" w:space="0" w:color="auto"/>
        <w:right w:val="none" w:sz="0" w:space="0" w:color="auto"/>
      </w:divBdr>
    </w:div>
    <w:div w:id="1348288557">
      <w:bodyDiv w:val="1"/>
      <w:marLeft w:val="0"/>
      <w:marRight w:val="0"/>
      <w:marTop w:val="0"/>
      <w:marBottom w:val="0"/>
      <w:divBdr>
        <w:top w:val="none" w:sz="0" w:space="0" w:color="auto"/>
        <w:left w:val="none" w:sz="0" w:space="0" w:color="auto"/>
        <w:bottom w:val="none" w:sz="0" w:space="0" w:color="auto"/>
        <w:right w:val="none" w:sz="0" w:space="0" w:color="auto"/>
      </w:divBdr>
    </w:div>
    <w:div w:id="1351489296">
      <w:bodyDiv w:val="1"/>
      <w:marLeft w:val="0"/>
      <w:marRight w:val="0"/>
      <w:marTop w:val="0"/>
      <w:marBottom w:val="0"/>
      <w:divBdr>
        <w:top w:val="none" w:sz="0" w:space="0" w:color="auto"/>
        <w:left w:val="none" w:sz="0" w:space="0" w:color="auto"/>
        <w:bottom w:val="none" w:sz="0" w:space="0" w:color="auto"/>
        <w:right w:val="none" w:sz="0" w:space="0" w:color="auto"/>
      </w:divBdr>
    </w:div>
    <w:div w:id="1353921430">
      <w:bodyDiv w:val="1"/>
      <w:marLeft w:val="0"/>
      <w:marRight w:val="0"/>
      <w:marTop w:val="0"/>
      <w:marBottom w:val="0"/>
      <w:divBdr>
        <w:top w:val="none" w:sz="0" w:space="0" w:color="auto"/>
        <w:left w:val="none" w:sz="0" w:space="0" w:color="auto"/>
        <w:bottom w:val="none" w:sz="0" w:space="0" w:color="auto"/>
        <w:right w:val="none" w:sz="0" w:space="0" w:color="auto"/>
      </w:divBdr>
    </w:div>
    <w:div w:id="1366557878">
      <w:bodyDiv w:val="1"/>
      <w:marLeft w:val="0"/>
      <w:marRight w:val="0"/>
      <w:marTop w:val="0"/>
      <w:marBottom w:val="0"/>
      <w:divBdr>
        <w:top w:val="none" w:sz="0" w:space="0" w:color="auto"/>
        <w:left w:val="none" w:sz="0" w:space="0" w:color="auto"/>
        <w:bottom w:val="none" w:sz="0" w:space="0" w:color="auto"/>
        <w:right w:val="none" w:sz="0" w:space="0" w:color="auto"/>
      </w:divBdr>
    </w:div>
    <w:div w:id="1368599653">
      <w:bodyDiv w:val="1"/>
      <w:marLeft w:val="0"/>
      <w:marRight w:val="0"/>
      <w:marTop w:val="0"/>
      <w:marBottom w:val="0"/>
      <w:divBdr>
        <w:top w:val="none" w:sz="0" w:space="0" w:color="auto"/>
        <w:left w:val="none" w:sz="0" w:space="0" w:color="auto"/>
        <w:bottom w:val="none" w:sz="0" w:space="0" w:color="auto"/>
        <w:right w:val="none" w:sz="0" w:space="0" w:color="auto"/>
      </w:divBdr>
    </w:div>
    <w:div w:id="1370570090">
      <w:bodyDiv w:val="1"/>
      <w:marLeft w:val="0"/>
      <w:marRight w:val="0"/>
      <w:marTop w:val="0"/>
      <w:marBottom w:val="0"/>
      <w:divBdr>
        <w:top w:val="none" w:sz="0" w:space="0" w:color="auto"/>
        <w:left w:val="none" w:sz="0" w:space="0" w:color="auto"/>
        <w:bottom w:val="none" w:sz="0" w:space="0" w:color="auto"/>
        <w:right w:val="none" w:sz="0" w:space="0" w:color="auto"/>
      </w:divBdr>
    </w:div>
    <w:div w:id="1373383392">
      <w:bodyDiv w:val="1"/>
      <w:marLeft w:val="0"/>
      <w:marRight w:val="0"/>
      <w:marTop w:val="0"/>
      <w:marBottom w:val="0"/>
      <w:divBdr>
        <w:top w:val="none" w:sz="0" w:space="0" w:color="auto"/>
        <w:left w:val="none" w:sz="0" w:space="0" w:color="auto"/>
        <w:bottom w:val="none" w:sz="0" w:space="0" w:color="auto"/>
        <w:right w:val="none" w:sz="0" w:space="0" w:color="auto"/>
      </w:divBdr>
    </w:div>
    <w:div w:id="1380940228">
      <w:bodyDiv w:val="1"/>
      <w:marLeft w:val="0"/>
      <w:marRight w:val="0"/>
      <w:marTop w:val="0"/>
      <w:marBottom w:val="0"/>
      <w:divBdr>
        <w:top w:val="none" w:sz="0" w:space="0" w:color="auto"/>
        <w:left w:val="none" w:sz="0" w:space="0" w:color="auto"/>
        <w:bottom w:val="none" w:sz="0" w:space="0" w:color="auto"/>
        <w:right w:val="none" w:sz="0" w:space="0" w:color="auto"/>
      </w:divBdr>
    </w:div>
    <w:div w:id="1385328623">
      <w:bodyDiv w:val="1"/>
      <w:marLeft w:val="0"/>
      <w:marRight w:val="0"/>
      <w:marTop w:val="0"/>
      <w:marBottom w:val="0"/>
      <w:divBdr>
        <w:top w:val="none" w:sz="0" w:space="0" w:color="auto"/>
        <w:left w:val="none" w:sz="0" w:space="0" w:color="auto"/>
        <w:bottom w:val="none" w:sz="0" w:space="0" w:color="auto"/>
        <w:right w:val="none" w:sz="0" w:space="0" w:color="auto"/>
      </w:divBdr>
    </w:div>
    <w:div w:id="1385906765">
      <w:bodyDiv w:val="1"/>
      <w:marLeft w:val="0"/>
      <w:marRight w:val="0"/>
      <w:marTop w:val="0"/>
      <w:marBottom w:val="0"/>
      <w:divBdr>
        <w:top w:val="none" w:sz="0" w:space="0" w:color="auto"/>
        <w:left w:val="none" w:sz="0" w:space="0" w:color="auto"/>
        <w:bottom w:val="none" w:sz="0" w:space="0" w:color="auto"/>
        <w:right w:val="none" w:sz="0" w:space="0" w:color="auto"/>
      </w:divBdr>
    </w:div>
    <w:div w:id="1399397538">
      <w:bodyDiv w:val="1"/>
      <w:marLeft w:val="0"/>
      <w:marRight w:val="0"/>
      <w:marTop w:val="0"/>
      <w:marBottom w:val="0"/>
      <w:divBdr>
        <w:top w:val="none" w:sz="0" w:space="0" w:color="auto"/>
        <w:left w:val="none" w:sz="0" w:space="0" w:color="auto"/>
        <w:bottom w:val="none" w:sz="0" w:space="0" w:color="auto"/>
        <w:right w:val="none" w:sz="0" w:space="0" w:color="auto"/>
      </w:divBdr>
    </w:div>
    <w:div w:id="1405757991">
      <w:bodyDiv w:val="1"/>
      <w:marLeft w:val="0"/>
      <w:marRight w:val="0"/>
      <w:marTop w:val="0"/>
      <w:marBottom w:val="0"/>
      <w:divBdr>
        <w:top w:val="none" w:sz="0" w:space="0" w:color="auto"/>
        <w:left w:val="none" w:sz="0" w:space="0" w:color="auto"/>
        <w:bottom w:val="none" w:sz="0" w:space="0" w:color="auto"/>
        <w:right w:val="none" w:sz="0" w:space="0" w:color="auto"/>
      </w:divBdr>
    </w:div>
    <w:div w:id="1410729903">
      <w:bodyDiv w:val="1"/>
      <w:marLeft w:val="0"/>
      <w:marRight w:val="0"/>
      <w:marTop w:val="0"/>
      <w:marBottom w:val="0"/>
      <w:divBdr>
        <w:top w:val="none" w:sz="0" w:space="0" w:color="auto"/>
        <w:left w:val="none" w:sz="0" w:space="0" w:color="auto"/>
        <w:bottom w:val="none" w:sz="0" w:space="0" w:color="auto"/>
        <w:right w:val="none" w:sz="0" w:space="0" w:color="auto"/>
      </w:divBdr>
    </w:div>
    <w:div w:id="1419595456">
      <w:bodyDiv w:val="1"/>
      <w:marLeft w:val="0"/>
      <w:marRight w:val="0"/>
      <w:marTop w:val="0"/>
      <w:marBottom w:val="0"/>
      <w:divBdr>
        <w:top w:val="none" w:sz="0" w:space="0" w:color="auto"/>
        <w:left w:val="none" w:sz="0" w:space="0" w:color="auto"/>
        <w:bottom w:val="none" w:sz="0" w:space="0" w:color="auto"/>
        <w:right w:val="none" w:sz="0" w:space="0" w:color="auto"/>
      </w:divBdr>
    </w:div>
    <w:div w:id="1425766900">
      <w:bodyDiv w:val="1"/>
      <w:marLeft w:val="0"/>
      <w:marRight w:val="0"/>
      <w:marTop w:val="0"/>
      <w:marBottom w:val="0"/>
      <w:divBdr>
        <w:top w:val="none" w:sz="0" w:space="0" w:color="auto"/>
        <w:left w:val="none" w:sz="0" w:space="0" w:color="auto"/>
        <w:bottom w:val="none" w:sz="0" w:space="0" w:color="auto"/>
        <w:right w:val="none" w:sz="0" w:space="0" w:color="auto"/>
      </w:divBdr>
    </w:div>
    <w:div w:id="1427383324">
      <w:bodyDiv w:val="1"/>
      <w:marLeft w:val="0"/>
      <w:marRight w:val="0"/>
      <w:marTop w:val="0"/>
      <w:marBottom w:val="0"/>
      <w:divBdr>
        <w:top w:val="none" w:sz="0" w:space="0" w:color="auto"/>
        <w:left w:val="none" w:sz="0" w:space="0" w:color="auto"/>
        <w:bottom w:val="none" w:sz="0" w:space="0" w:color="auto"/>
        <w:right w:val="none" w:sz="0" w:space="0" w:color="auto"/>
      </w:divBdr>
    </w:div>
    <w:div w:id="1428502922">
      <w:bodyDiv w:val="1"/>
      <w:marLeft w:val="0"/>
      <w:marRight w:val="0"/>
      <w:marTop w:val="0"/>
      <w:marBottom w:val="0"/>
      <w:divBdr>
        <w:top w:val="none" w:sz="0" w:space="0" w:color="auto"/>
        <w:left w:val="none" w:sz="0" w:space="0" w:color="auto"/>
        <w:bottom w:val="none" w:sz="0" w:space="0" w:color="auto"/>
        <w:right w:val="none" w:sz="0" w:space="0" w:color="auto"/>
      </w:divBdr>
    </w:div>
    <w:div w:id="1429497371">
      <w:bodyDiv w:val="1"/>
      <w:marLeft w:val="0"/>
      <w:marRight w:val="0"/>
      <w:marTop w:val="0"/>
      <w:marBottom w:val="0"/>
      <w:divBdr>
        <w:top w:val="none" w:sz="0" w:space="0" w:color="auto"/>
        <w:left w:val="none" w:sz="0" w:space="0" w:color="auto"/>
        <w:bottom w:val="none" w:sz="0" w:space="0" w:color="auto"/>
        <w:right w:val="none" w:sz="0" w:space="0" w:color="auto"/>
      </w:divBdr>
    </w:div>
    <w:div w:id="1433548551">
      <w:bodyDiv w:val="1"/>
      <w:marLeft w:val="0"/>
      <w:marRight w:val="0"/>
      <w:marTop w:val="0"/>
      <w:marBottom w:val="0"/>
      <w:divBdr>
        <w:top w:val="none" w:sz="0" w:space="0" w:color="auto"/>
        <w:left w:val="none" w:sz="0" w:space="0" w:color="auto"/>
        <w:bottom w:val="none" w:sz="0" w:space="0" w:color="auto"/>
        <w:right w:val="none" w:sz="0" w:space="0" w:color="auto"/>
      </w:divBdr>
    </w:div>
    <w:div w:id="1440225001">
      <w:bodyDiv w:val="1"/>
      <w:marLeft w:val="0"/>
      <w:marRight w:val="0"/>
      <w:marTop w:val="0"/>
      <w:marBottom w:val="0"/>
      <w:divBdr>
        <w:top w:val="none" w:sz="0" w:space="0" w:color="auto"/>
        <w:left w:val="none" w:sz="0" w:space="0" w:color="auto"/>
        <w:bottom w:val="none" w:sz="0" w:space="0" w:color="auto"/>
        <w:right w:val="none" w:sz="0" w:space="0" w:color="auto"/>
      </w:divBdr>
    </w:div>
    <w:div w:id="1443568639">
      <w:bodyDiv w:val="1"/>
      <w:marLeft w:val="0"/>
      <w:marRight w:val="0"/>
      <w:marTop w:val="0"/>
      <w:marBottom w:val="0"/>
      <w:divBdr>
        <w:top w:val="none" w:sz="0" w:space="0" w:color="auto"/>
        <w:left w:val="none" w:sz="0" w:space="0" w:color="auto"/>
        <w:bottom w:val="none" w:sz="0" w:space="0" w:color="auto"/>
        <w:right w:val="none" w:sz="0" w:space="0" w:color="auto"/>
      </w:divBdr>
    </w:div>
    <w:div w:id="1451242801">
      <w:bodyDiv w:val="1"/>
      <w:marLeft w:val="0"/>
      <w:marRight w:val="0"/>
      <w:marTop w:val="0"/>
      <w:marBottom w:val="0"/>
      <w:divBdr>
        <w:top w:val="none" w:sz="0" w:space="0" w:color="auto"/>
        <w:left w:val="none" w:sz="0" w:space="0" w:color="auto"/>
        <w:bottom w:val="none" w:sz="0" w:space="0" w:color="auto"/>
        <w:right w:val="none" w:sz="0" w:space="0" w:color="auto"/>
      </w:divBdr>
    </w:div>
    <w:div w:id="1454328710">
      <w:bodyDiv w:val="1"/>
      <w:marLeft w:val="0"/>
      <w:marRight w:val="0"/>
      <w:marTop w:val="0"/>
      <w:marBottom w:val="0"/>
      <w:divBdr>
        <w:top w:val="none" w:sz="0" w:space="0" w:color="auto"/>
        <w:left w:val="none" w:sz="0" w:space="0" w:color="auto"/>
        <w:bottom w:val="none" w:sz="0" w:space="0" w:color="auto"/>
        <w:right w:val="none" w:sz="0" w:space="0" w:color="auto"/>
      </w:divBdr>
    </w:div>
    <w:div w:id="1455322248">
      <w:bodyDiv w:val="1"/>
      <w:marLeft w:val="0"/>
      <w:marRight w:val="0"/>
      <w:marTop w:val="0"/>
      <w:marBottom w:val="0"/>
      <w:divBdr>
        <w:top w:val="none" w:sz="0" w:space="0" w:color="auto"/>
        <w:left w:val="none" w:sz="0" w:space="0" w:color="auto"/>
        <w:bottom w:val="none" w:sz="0" w:space="0" w:color="auto"/>
        <w:right w:val="none" w:sz="0" w:space="0" w:color="auto"/>
      </w:divBdr>
    </w:div>
    <w:div w:id="1460874295">
      <w:bodyDiv w:val="1"/>
      <w:marLeft w:val="0"/>
      <w:marRight w:val="0"/>
      <w:marTop w:val="0"/>
      <w:marBottom w:val="0"/>
      <w:divBdr>
        <w:top w:val="none" w:sz="0" w:space="0" w:color="auto"/>
        <w:left w:val="none" w:sz="0" w:space="0" w:color="auto"/>
        <w:bottom w:val="none" w:sz="0" w:space="0" w:color="auto"/>
        <w:right w:val="none" w:sz="0" w:space="0" w:color="auto"/>
      </w:divBdr>
    </w:div>
    <w:div w:id="1463042155">
      <w:bodyDiv w:val="1"/>
      <w:marLeft w:val="0"/>
      <w:marRight w:val="0"/>
      <w:marTop w:val="0"/>
      <w:marBottom w:val="0"/>
      <w:divBdr>
        <w:top w:val="none" w:sz="0" w:space="0" w:color="auto"/>
        <w:left w:val="none" w:sz="0" w:space="0" w:color="auto"/>
        <w:bottom w:val="none" w:sz="0" w:space="0" w:color="auto"/>
        <w:right w:val="none" w:sz="0" w:space="0" w:color="auto"/>
      </w:divBdr>
    </w:div>
    <w:div w:id="1463691834">
      <w:bodyDiv w:val="1"/>
      <w:marLeft w:val="0"/>
      <w:marRight w:val="0"/>
      <w:marTop w:val="0"/>
      <w:marBottom w:val="0"/>
      <w:divBdr>
        <w:top w:val="none" w:sz="0" w:space="0" w:color="auto"/>
        <w:left w:val="none" w:sz="0" w:space="0" w:color="auto"/>
        <w:bottom w:val="none" w:sz="0" w:space="0" w:color="auto"/>
        <w:right w:val="none" w:sz="0" w:space="0" w:color="auto"/>
      </w:divBdr>
    </w:div>
    <w:div w:id="1466193930">
      <w:bodyDiv w:val="1"/>
      <w:marLeft w:val="0"/>
      <w:marRight w:val="0"/>
      <w:marTop w:val="0"/>
      <w:marBottom w:val="0"/>
      <w:divBdr>
        <w:top w:val="none" w:sz="0" w:space="0" w:color="auto"/>
        <w:left w:val="none" w:sz="0" w:space="0" w:color="auto"/>
        <w:bottom w:val="none" w:sz="0" w:space="0" w:color="auto"/>
        <w:right w:val="none" w:sz="0" w:space="0" w:color="auto"/>
      </w:divBdr>
    </w:div>
    <w:div w:id="1471364978">
      <w:bodyDiv w:val="1"/>
      <w:marLeft w:val="0"/>
      <w:marRight w:val="0"/>
      <w:marTop w:val="0"/>
      <w:marBottom w:val="0"/>
      <w:divBdr>
        <w:top w:val="none" w:sz="0" w:space="0" w:color="auto"/>
        <w:left w:val="none" w:sz="0" w:space="0" w:color="auto"/>
        <w:bottom w:val="none" w:sz="0" w:space="0" w:color="auto"/>
        <w:right w:val="none" w:sz="0" w:space="0" w:color="auto"/>
      </w:divBdr>
    </w:div>
    <w:div w:id="1477647143">
      <w:bodyDiv w:val="1"/>
      <w:marLeft w:val="0"/>
      <w:marRight w:val="0"/>
      <w:marTop w:val="0"/>
      <w:marBottom w:val="0"/>
      <w:divBdr>
        <w:top w:val="none" w:sz="0" w:space="0" w:color="auto"/>
        <w:left w:val="none" w:sz="0" w:space="0" w:color="auto"/>
        <w:bottom w:val="none" w:sz="0" w:space="0" w:color="auto"/>
        <w:right w:val="none" w:sz="0" w:space="0" w:color="auto"/>
      </w:divBdr>
    </w:div>
    <w:div w:id="1478961949">
      <w:bodyDiv w:val="1"/>
      <w:marLeft w:val="0"/>
      <w:marRight w:val="0"/>
      <w:marTop w:val="0"/>
      <w:marBottom w:val="0"/>
      <w:divBdr>
        <w:top w:val="none" w:sz="0" w:space="0" w:color="auto"/>
        <w:left w:val="none" w:sz="0" w:space="0" w:color="auto"/>
        <w:bottom w:val="none" w:sz="0" w:space="0" w:color="auto"/>
        <w:right w:val="none" w:sz="0" w:space="0" w:color="auto"/>
      </w:divBdr>
    </w:div>
    <w:div w:id="1480656341">
      <w:bodyDiv w:val="1"/>
      <w:marLeft w:val="0"/>
      <w:marRight w:val="0"/>
      <w:marTop w:val="0"/>
      <w:marBottom w:val="0"/>
      <w:divBdr>
        <w:top w:val="none" w:sz="0" w:space="0" w:color="auto"/>
        <w:left w:val="none" w:sz="0" w:space="0" w:color="auto"/>
        <w:bottom w:val="none" w:sz="0" w:space="0" w:color="auto"/>
        <w:right w:val="none" w:sz="0" w:space="0" w:color="auto"/>
      </w:divBdr>
    </w:div>
    <w:div w:id="1480920854">
      <w:bodyDiv w:val="1"/>
      <w:marLeft w:val="0"/>
      <w:marRight w:val="0"/>
      <w:marTop w:val="0"/>
      <w:marBottom w:val="0"/>
      <w:divBdr>
        <w:top w:val="none" w:sz="0" w:space="0" w:color="auto"/>
        <w:left w:val="none" w:sz="0" w:space="0" w:color="auto"/>
        <w:bottom w:val="none" w:sz="0" w:space="0" w:color="auto"/>
        <w:right w:val="none" w:sz="0" w:space="0" w:color="auto"/>
      </w:divBdr>
    </w:div>
    <w:div w:id="1482691585">
      <w:bodyDiv w:val="1"/>
      <w:marLeft w:val="0"/>
      <w:marRight w:val="0"/>
      <w:marTop w:val="0"/>
      <w:marBottom w:val="0"/>
      <w:divBdr>
        <w:top w:val="none" w:sz="0" w:space="0" w:color="auto"/>
        <w:left w:val="none" w:sz="0" w:space="0" w:color="auto"/>
        <w:bottom w:val="none" w:sz="0" w:space="0" w:color="auto"/>
        <w:right w:val="none" w:sz="0" w:space="0" w:color="auto"/>
      </w:divBdr>
    </w:div>
    <w:div w:id="1483037781">
      <w:bodyDiv w:val="1"/>
      <w:marLeft w:val="0"/>
      <w:marRight w:val="0"/>
      <w:marTop w:val="0"/>
      <w:marBottom w:val="0"/>
      <w:divBdr>
        <w:top w:val="none" w:sz="0" w:space="0" w:color="auto"/>
        <w:left w:val="none" w:sz="0" w:space="0" w:color="auto"/>
        <w:bottom w:val="none" w:sz="0" w:space="0" w:color="auto"/>
        <w:right w:val="none" w:sz="0" w:space="0" w:color="auto"/>
      </w:divBdr>
    </w:div>
    <w:div w:id="1487168950">
      <w:bodyDiv w:val="1"/>
      <w:marLeft w:val="0"/>
      <w:marRight w:val="0"/>
      <w:marTop w:val="0"/>
      <w:marBottom w:val="0"/>
      <w:divBdr>
        <w:top w:val="none" w:sz="0" w:space="0" w:color="auto"/>
        <w:left w:val="none" w:sz="0" w:space="0" w:color="auto"/>
        <w:bottom w:val="none" w:sz="0" w:space="0" w:color="auto"/>
        <w:right w:val="none" w:sz="0" w:space="0" w:color="auto"/>
      </w:divBdr>
    </w:div>
    <w:div w:id="1500466187">
      <w:bodyDiv w:val="1"/>
      <w:marLeft w:val="0"/>
      <w:marRight w:val="0"/>
      <w:marTop w:val="0"/>
      <w:marBottom w:val="0"/>
      <w:divBdr>
        <w:top w:val="none" w:sz="0" w:space="0" w:color="auto"/>
        <w:left w:val="none" w:sz="0" w:space="0" w:color="auto"/>
        <w:bottom w:val="none" w:sz="0" w:space="0" w:color="auto"/>
        <w:right w:val="none" w:sz="0" w:space="0" w:color="auto"/>
      </w:divBdr>
    </w:div>
    <w:div w:id="1515222020">
      <w:bodyDiv w:val="1"/>
      <w:marLeft w:val="0"/>
      <w:marRight w:val="0"/>
      <w:marTop w:val="0"/>
      <w:marBottom w:val="0"/>
      <w:divBdr>
        <w:top w:val="none" w:sz="0" w:space="0" w:color="auto"/>
        <w:left w:val="none" w:sz="0" w:space="0" w:color="auto"/>
        <w:bottom w:val="none" w:sz="0" w:space="0" w:color="auto"/>
        <w:right w:val="none" w:sz="0" w:space="0" w:color="auto"/>
      </w:divBdr>
    </w:div>
    <w:div w:id="1516112452">
      <w:bodyDiv w:val="1"/>
      <w:marLeft w:val="0"/>
      <w:marRight w:val="0"/>
      <w:marTop w:val="0"/>
      <w:marBottom w:val="0"/>
      <w:divBdr>
        <w:top w:val="none" w:sz="0" w:space="0" w:color="auto"/>
        <w:left w:val="none" w:sz="0" w:space="0" w:color="auto"/>
        <w:bottom w:val="none" w:sz="0" w:space="0" w:color="auto"/>
        <w:right w:val="none" w:sz="0" w:space="0" w:color="auto"/>
      </w:divBdr>
    </w:div>
    <w:div w:id="1518301950">
      <w:bodyDiv w:val="1"/>
      <w:marLeft w:val="0"/>
      <w:marRight w:val="0"/>
      <w:marTop w:val="0"/>
      <w:marBottom w:val="0"/>
      <w:divBdr>
        <w:top w:val="none" w:sz="0" w:space="0" w:color="auto"/>
        <w:left w:val="none" w:sz="0" w:space="0" w:color="auto"/>
        <w:bottom w:val="none" w:sz="0" w:space="0" w:color="auto"/>
        <w:right w:val="none" w:sz="0" w:space="0" w:color="auto"/>
      </w:divBdr>
    </w:div>
    <w:div w:id="1522281708">
      <w:bodyDiv w:val="1"/>
      <w:marLeft w:val="0"/>
      <w:marRight w:val="0"/>
      <w:marTop w:val="0"/>
      <w:marBottom w:val="0"/>
      <w:divBdr>
        <w:top w:val="none" w:sz="0" w:space="0" w:color="auto"/>
        <w:left w:val="none" w:sz="0" w:space="0" w:color="auto"/>
        <w:bottom w:val="none" w:sz="0" w:space="0" w:color="auto"/>
        <w:right w:val="none" w:sz="0" w:space="0" w:color="auto"/>
      </w:divBdr>
    </w:div>
    <w:div w:id="1522817055">
      <w:bodyDiv w:val="1"/>
      <w:marLeft w:val="0"/>
      <w:marRight w:val="0"/>
      <w:marTop w:val="0"/>
      <w:marBottom w:val="0"/>
      <w:divBdr>
        <w:top w:val="none" w:sz="0" w:space="0" w:color="auto"/>
        <w:left w:val="none" w:sz="0" w:space="0" w:color="auto"/>
        <w:bottom w:val="none" w:sz="0" w:space="0" w:color="auto"/>
        <w:right w:val="none" w:sz="0" w:space="0" w:color="auto"/>
      </w:divBdr>
    </w:div>
    <w:div w:id="1527988013">
      <w:bodyDiv w:val="1"/>
      <w:marLeft w:val="0"/>
      <w:marRight w:val="0"/>
      <w:marTop w:val="0"/>
      <w:marBottom w:val="0"/>
      <w:divBdr>
        <w:top w:val="none" w:sz="0" w:space="0" w:color="auto"/>
        <w:left w:val="none" w:sz="0" w:space="0" w:color="auto"/>
        <w:bottom w:val="none" w:sz="0" w:space="0" w:color="auto"/>
        <w:right w:val="none" w:sz="0" w:space="0" w:color="auto"/>
      </w:divBdr>
    </w:div>
    <w:div w:id="1530678057">
      <w:bodyDiv w:val="1"/>
      <w:marLeft w:val="0"/>
      <w:marRight w:val="0"/>
      <w:marTop w:val="0"/>
      <w:marBottom w:val="0"/>
      <w:divBdr>
        <w:top w:val="none" w:sz="0" w:space="0" w:color="auto"/>
        <w:left w:val="none" w:sz="0" w:space="0" w:color="auto"/>
        <w:bottom w:val="none" w:sz="0" w:space="0" w:color="auto"/>
        <w:right w:val="none" w:sz="0" w:space="0" w:color="auto"/>
      </w:divBdr>
    </w:div>
    <w:div w:id="1531800662">
      <w:bodyDiv w:val="1"/>
      <w:marLeft w:val="0"/>
      <w:marRight w:val="0"/>
      <w:marTop w:val="0"/>
      <w:marBottom w:val="0"/>
      <w:divBdr>
        <w:top w:val="none" w:sz="0" w:space="0" w:color="auto"/>
        <w:left w:val="none" w:sz="0" w:space="0" w:color="auto"/>
        <w:bottom w:val="none" w:sz="0" w:space="0" w:color="auto"/>
        <w:right w:val="none" w:sz="0" w:space="0" w:color="auto"/>
      </w:divBdr>
    </w:div>
    <w:div w:id="1532574742">
      <w:bodyDiv w:val="1"/>
      <w:marLeft w:val="0"/>
      <w:marRight w:val="0"/>
      <w:marTop w:val="0"/>
      <w:marBottom w:val="0"/>
      <w:divBdr>
        <w:top w:val="none" w:sz="0" w:space="0" w:color="auto"/>
        <w:left w:val="none" w:sz="0" w:space="0" w:color="auto"/>
        <w:bottom w:val="none" w:sz="0" w:space="0" w:color="auto"/>
        <w:right w:val="none" w:sz="0" w:space="0" w:color="auto"/>
      </w:divBdr>
    </w:div>
    <w:div w:id="1534804985">
      <w:bodyDiv w:val="1"/>
      <w:marLeft w:val="0"/>
      <w:marRight w:val="0"/>
      <w:marTop w:val="0"/>
      <w:marBottom w:val="0"/>
      <w:divBdr>
        <w:top w:val="none" w:sz="0" w:space="0" w:color="auto"/>
        <w:left w:val="none" w:sz="0" w:space="0" w:color="auto"/>
        <w:bottom w:val="none" w:sz="0" w:space="0" w:color="auto"/>
        <w:right w:val="none" w:sz="0" w:space="0" w:color="auto"/>
      </w:divBdr>
    </w:div>
    <w:div w:id="1538196927">
      <w:bodyDiv w:val="1"/>
      <w:marLeft w:val="0"/>
      <w:marRight w:val="0"/>
      <w:marTop w:val="0"/>
      <w:marBottom w:val="0"/>
      <w:divBdr>
        <w:top w:val="none" w:sz="0" w:space="0" w:color="auto"/>
        <w:left w:val="none" w:sz="0" w:space="0" w:color="auto"/>
        <w:bottom w:val="none" w:sz="0" w:space="0" w:color="auto"/>
        <w:right w:val="none" w:sz="0" w:space="0" w:color="auto"/>
      </w:divBdr>
    </w:div>
    <w:div w:id="1543833229">
      <w:bodyDiv w:val="1"/>
      <w:marLeft w:val="0"/>
      <w:marRight w:val="0"/>
      <w:marTop w:val="0"/>
      <w:marBottom w:val="0"/>
      <w:divBdr>
        <w:top w:val="none" w:sz="0" w:space="0" w:color="auto"/>
        <w:left w:val="none" w:sz="0" w:space="0" w:color="auto"/>
        <w:bottom w:val="none" w:sz="0" w:space="0" w:color="auto"/>
        <w:right w:val="none" w:sz="0" w:space="0" w:color="auto"/>
      </w:divBdr>
    </w:div>
    <w:div w:id="1546334793">
      <w:bodyDiv w:val="1"/>
      <w:marLeft w:val="0"/>
      <w:marRight w:val="0"/>
      <w:marTop w:val="0"/>
      <w:marBottom w:val="0"/>
      <w:divBdr>
        <w:top w:val="none" w:sz="0" w:space="0" w:color="auto"/>
        <w:left w:val="none" w:sz="0" w:space="0" w:color="auto"/>
        <w:bottom w:val="none" w:sz="0" w:space="0" w:color="auto"/>
        <w:right w:val="none" w:sz="0" w:space="0" w:color="auto"/>
      </w:divBdr>
    </w:div>
    <w:div w:id="1546600281">
      <w:bodyDiv w:val="1"/>
      <w:marLeft w:val="0"/>
      <w:marRight w:val="0"/>
      <w:marTop w:val="0"/>
      <w:marBottom w:val="0"/>
      <w:divBdr>
        <w:top w:val="none" w:sz="0" w:space="0" w:color="auto"/>
        <w:left w:val="none" w:sz="0" w:space="0" w:color="auto"/>
        <w:bottom w:val="none" w:sz="0" w:space="0" w:color="auto"/>
        <w:right w:val="none" w:sz="0" w:space="0" w:color="auto"/>
      </w:divBdr>
    </w:div>
    <w:div w:id="1549340324">
      <w:bodyDiv w:val="1"/>
      <w:marLeft w:val="0"/>
      <w:marRight w:val="0"/>
      <w:marTop w:val="0"/>
      <w:marBottom w:val="0"/>
      <w:divBdr>
        <w:top w:val="none" w:sz="0" w:space="0" w:color="auto"/>
        <w:left w:val="none" w:sz="0" w:space="0" w:color="auto"/>
        <w:bottom w:val="none" w:sz="0" w:space="0" w:color="auto"/>
        <w:right w:val="none" w:sz="0" w:space="0" w:color="auto"/>
      </w:divBdr>
    </w:div>
    <w:div w:id="1550654329">
      <w:bodyDiv w:val="1"/>
      <w:marLeft w:val="0"/>
      <w:marRight w:val="0"/>
      <w:marTop w:val="0"/>
      <w:marBottom w:val="0"/>
      <w:divBdr>
        <w:top w:val="none" w:sz="0" w:space="0" w:color="auto"/>
        <w:left w:val="none" w:sz="0" w:space="0" w:color="auto"/>
        <w:bottom w:val="none" w:sz="0" w:space="0" w:color="auto"/>
        <w:right w:val="none" w:sz="0" w:space="0" w:color="auto"/>
      </w:divBdr>
    </w:div>
    <w:div w:id="1551962534">
      <w:bodyDiv w:val="1"/>
      <w:marLeft w:val="0"/>
      <w:marRight w:val="0"/>
      <w:marTop w:val="0"/>
      <w:marBottom w:val="0"/>
      <w:divBdr>
        <w:top w:val="none" w:sz="0" w:space="0" w:color="auto"/>
        <w:left w:val="none" w:sz="0" w:space="0" w:color="auto"/>
        <w:bottom w:val="none" w:sz="0" w:space="0" w:color="auto"/>
        <w:right w:val="none" w:sz="0" w:space="0" w:color="auto"/>
      </w:divBdr>
    </w:div>
    <w:div w:id="1565681976">
      <w:bodyDiv w:val="1"/>
      <w:marLeft w:val="0"/>
      <w:marRight w:val="0"/>
      <w:marTop w:val="0"/>
      <w:marBottom w:val="0"/>
      <w:divBdr>
        <w:top w:val="none" w:sz="0" w:space="0" w:color="auto"/>
        <w:left w:val="none" w:sz="0" w:space="0" w:color="auto"/>
        <w:bottom w:val="none" w:sz="0" w:space="0" w:color="auto"/>
        <w:right w:val="none" w:sz="0" w:space="0" w:color="auto"/>
      </w:divBdr>
    </w:div>
    <w:div w:id="1568959512">
      <w:bodyDiv w:val="1"/>
      <w:marLeft w:val="0"/>
      <w:marRight w:val="0"/>
      <w:marTop w:val="0"/>
      <w:marBottom w:val="0"/>
      <w:divBdr>
        <w:top w:val="none" w:sz="0" w:space="0" w:color="auto"/>
        <w:left w:val="none" w:sz="0" w:space="0" w:color="auto"/>
        <w:bottom w:val="none" w:sz="0" w:space="0" w:color="auto"/>
        <w:right w:val="none" w:sz="0" w:space="0" w:color="auto"/>
      </w:divBdr>
    </w:div>
    <w:div w:id="1571302945">
      <w:bodyDiv w:val="1"/>
      <w:marLeft w:val="0"/>
      <w:marRight w:val="0"/>
      <w:marTop w:val="0"/>
      <w:marBottom w:val="0"/>
      <w:divBdr>
        <w:top w:val="none" w:sz="0" w:space="0" w:color="auto"/>
        <w:left w:val="none" w:sz="0" w:space="0" w:color="auto"/>
        <w:bottom w:val="none" w:sz="0" w:space="0" w:color="auto"/>
        <w:right w:val="none" w:sz="0" w:space="0" w:color="auto"/>
      </w:divBdr>
    </w:div>
    <w:div w:id="1574313115">
      <w:bodyDiv w:val="1"/>
      <w:marLeft w:val="0"/>
      <w:marRight w:val="0"/>
      <w:marTop w:val="0"/>
      <w:marBottom w:val="0"/>
      <w:divBdr>
        <w:top w:val="none" w:sz="0" w:space="0" w:color="auto"/>
        <w:left w:val="none" w:sz="0" w:space="0" w:color="auto"/>
        <w:bottom w:val="none" w:sz="0" w:space="0" w:color="auto"/>
        <w:right w:val="none" w:sz="0" w:space="0" w:color="auto"/>
      </w:divBdr>
    </w:div>
    <w:div w:id="1575386379">
      <w:bodyDiv w:val="1"/>
      <w:marLeft w:val="0"/>
      <w:marRight w:val="0"/>
      <w:marTop w:val="0"/>
      <w:marBottom w:val="0"/>
      <w:divBdr>
        <w:top w:val="none" w:sz="0" w:space="0" w:color="auto"/>
        <w:left w:val="none" w:sz="0" w:space="0" w:color="auto"/>
        <w:bottom w:val="none" w:sz="0" w:space="0" w:color="auto"/>
        <w:right w:val="none" w:sz="0" w:space="0" w:color="auto"/>
      </w:divBdr>
    </w:div>
    <w:div w:id="1587879173">
      <w:bodyDiv w:val="1"/>
      <w:marLeft w:val="0"/>
      <w:marRight w:val="0"/>
      <w:marTop w:val="0"/>
      <w:marBottom w:val="0"/>
      <w:divBdr>
        <w:top w:val="none" w:sz="0" w:space="0" w:color="auto"/>
        <w:left w:val="none" w:sz="0" w:space="0" w:color="auto"/>
        <w:bottom w:val="none" w:sz="0" w:space="0" w:color="auto"/>
        <w:right w:val="none" w:sz="0" w:space="0" w:color="auto"/>
      </w:divBdr>
    </w:div>
    <w:div w:id="1588153305">
      <w:bodyDiv w:val="1"/>
      <w:marLeft w:val="0"/>
      <w:marRight w:val="0"/>
      <w:marTop w:val="0"/>
      <w:marBottom w:val="0"/>
      <w:divBdr>
        <w:top w:val="none" w:sz="0" w:space="0" w:color="auto"/>
        <w:left w:val="none" w:sz="0" w:space="0" w:color="auto"/>
        <w:bottom w:val="none" w:sz="0" w:space="0" w:color="auto"/>
        <w:right w:val="none" w:sz="0" w:space="0" w:color="auto"/>
      </w:divBdr>
    </w:div>
    <w:div w:id="1589608021">
      <w:bodyDiv w:val="1"/>
      <w:marLeft w:val="0"/>
      <w:marRight w:val="0"/>
      <w:marTop w:val="0"/>
      <w:marBottom w:val="0"/>
      <w:divBdr>
        <w:top w:val="none" w:sz="0" w:space="0" w:color="auto"/>
        <w:left w:val="none" w:sz="0" w:space="0" w:color="auto"/>
        <w:bottom w:val="none" w:sz="0" w:space="0" w:color="auto"/>
        <w:right w:val="none" w:sz="0" w:space="0" w:color="auto"/>
      </w:divBdr>
    </w:div>
    <w:div w:id="1592664492">
      <w:bodyDiv w:val="1"/>
      <w:marLeft w:val="0"/>
      <w:marRight w:val="0"/>
      <w:marTop w:val="0"/>
      <w:marBottom w:val="0"/>
      <w:divBdr>
        <w:top w:val="none" w:sz="0" w:space="0" w:color="auto"/>
        <w:left w:val="none" w:sz="0" w:space="0" w:color="auto"/>
        <w:bottom w:val="none" w:sz="0" w:space="0" w:color="auto"/>
        <w:right w:val="none" w:sz="0" w:space="0" w:color="auto"/>
      </w:divBdr>
    </w:div>
    <w:div w:id="1613315953">
      <w:bodyDiv w:val="1"/>
      <w:marLeft w:val="0"/>
      <w:marRight w:val="0"/>
      <w:marTop w:val="0"/>
      <w:marBottom w:val="0"/>
      <w:divBdr>
        <w:top w:val="none" w:sz="0" w:space="0" w:color="auto"/>
        <w:left w:val="none" w:sz="0" w:space="0" w:color="auto"/>
        <w:bottom w:val="none" w:sz="0" w:space="0" w:color="auto"/>
        <w:right w:val="none" w:sz="0" w:space="0" w:color="auto"/>
      </w:divBdr>
    </w:div>
    <w:div w:id="1614244706">
      <w:bodyDiv w:val="1"/>
      <w:marLeft w:val="0"/>
      <w:marRight w:val="0"/>
      <w:marTop w:val="0"/>
      <w:marBottom w:val="0"/>
      <w:divBdr>
        <w:top w:val="none" w:sz="0" w:space="0" w:color="auto"/>
        <w:left w:val="none" w:sz="0" w:space="0" w:color="auto"/>
        <w:bottom w:val="none" w:sz="0" w:space="0" w:color="auto"/>
        <w:right w:val="none" w:sz="0" w:space="0" w:color="auto"/>
      </w:divBdr>
    </w:div>
    <w:div w:id="1616019410">
      <w:bodyDiv w:val="1"/>
      <w:marLeft w:val="0"/>
      <w:marRight w:val="0"/>
      <w:marTop w:val="0"/>
      <w:marBottom w:val="0"/>
      <w:divBdr>
        <w:top w:val="none" w:sz="0" w:space="0" w:color="auto"/>
        <w:left w:val="none" w:sz="0" w:space="0" w:color="auto"/>
        <w:bottom w:val="none" w:sz="0" w:space="0" w:color="auto"/>
        <w:right w:val="none" w:sz="0" w:space="0" w:color="auto"/>
      </w:divBdr>
    </w:div>
    <w:div w:id="1619800765">
      <w:bodyDiv w:val="1"/>
      <w:marLeft w:val="0"/>
      <w:marRight w:val="0"/>
      <w:marTop w:val="0"/>
      <w:marBottom w:val="0"/>
      <w:divBdr>
        <w:top w:val="none" w:sz="0" w:space="0" w:color="auto"/>
        <w:left w:val="none" w:sz="0" w:space="0" w:color="auto"/>
        <w:bottom w:val="none" w:sz="0" w:space="0" w:color="auto"/>
        <w:right w:val="none" w:sz="0" w:space="0" w:color="auto"/>
      </w:divBdr>
    </w:div>
    <w:div w:id="1625232268">
      <w:bodyDiv w:val="1"/>
      <w:marLeft w:val="0"/>
      <w:marRight w:val="0"/>
      <w:marTop w:val="0"/>
      <w:marBottom w:val="0"/>
      <w:divBdr>
        <w:top w:val="none" w:sz="0" w:space="0" w:color="auto"/>
        <w:left w:val="none" w:sz="0" w:space="0" w:color="auto"/>
        <w:bottom w:val="none" w:sz="0" w:space="0" w:color="auto"/>
        <w:right w:val="none" w:sz="0" w:space="0" w:color="auto"/>
      </w:divBdr>
    </w:div>
    <w:div w:id="1631328159">
      <w:bodyDiv w:val="1"/>
      <w:marLeft w:val="0"/>
      <w:marRight w:val="0"/>
      <w:marTop w:val="0"/>
      <w:marBottom w:val="0"/>
      <w:divBdr>
        <w:top w:val="none" w:sz="0" w:space="0" w:color="auto"/>
        <w:left w:val="none" w:sz="0" w:space="0" w:color="auto"/>
        <w:bottom w:val="none" w:sz="0" w:space="0" w:color="auto"/>
        <w:right w:val="none" w:sz="0" w:space="0" w:color="auto"/>
      </w:divBdr>
    </w:div>
    <w:div w:id="1632588981">
      <w:bodyDiv w:val="1"/>
      <w:marLeft w:val="0"/>
      <w:marRight w:val="0"/>
      <w:marTop w:val="0"/>
      <w:marBottom w:val="0"/>
      <w:divBdr>
        <w:top w:val="none" w:sz="0" w:space="0" w:color="auto"/>
        <w:left w:val="none" w:sz="0" w:space="0" w:color="auto"/>
        <w:bottom w:val="none" w:sz="0" w:space="0" w:color="auto"/>
        <w:right w:val="none" w:sz="0" w:space="0" w:color="auto"/>
      </w:divBdr>
    </w:div>
    <w:div w:id="1644770782">
      <w:bodyDiv w:val="1"/>
      <w:marLeft w:val="0"/>
      <w:marRight w:val="0"/>
      <w:marTop w:val="0"/>
      <w:marBottom w:val="0"/>
      <w:divBdr>
        <w:top w:val="none" w:sz="0" w:space="0" w:color="auto"/>
        <w:left w:val="none" w:sz="0" w:space="0" w:color="auto"/>
        <w:bottom w:val="none" w:sz="0" w:space="0" w:color="auto"/>
        <w:right w:val="none" w:sz="0" w:space="0" w:color="auto"/>
      </w:divBdr>
    </w:div>
    <w:div w:id="1653750316">
      <w:bodyDiv w:val="1"/>
      <w:marLeft w:val="0"/>
      <w:marRight w:val="0"/>
      <w:marTop w:val="0"/>
      <w:marBottom w:val="0"/>
      <w:divBdr>
        <w:top w:val="none" w:sz="0" w:space="0" w:color="auto"/>
        <w:left w:val="none" w:sz="0" w:space="0" w:color="auto"/>
        <w:bottom w:val="none" w:sz="0" w:space="0" w:color="auto"/>
        <w:right w:val="none" w:sz="0" w:space="0" w:color="auto"/>
      </w:divBdr>
    </w:div>
    <w:div w:id="1660036343">
      <w:bodyDiv w:val="1"/>
      <w:marLeft w:val="0"/>
      <w:marRight w:val="0"/>
      <w:marTop w:val="0"/>
      <w:marBottom w:val="0"/>
      <w:divBdr>
        <w:top w:val="none" w:sz="0" w:space="0" w:color="auto"/>
        <w:left w:val="none" w:sz="0" w:space="0" w:color="auto"/>
        <w:bottom w:val="none" w:sz="0" w:space="0" w:color="auto"/>
        <w:right w:val="none" w:sz="0" w:space="0" w:color="auto"/>
      </w:divBdr>
    </w:div>
    <w:div w:id="1660186656">
      <w:bodyDiv w:val="1"/>
      <w:marLeft w:val="0"/>
      <w:marRight w:val="0"/>
      <w:marTop w:val="0"/>
      <w:marBottom w:val="0"/>
      <w:divBdr>
        <w:top w:val="none" w:sz="0" w:space="0" w:color="auto"/>
        <w:left w:val="none" w:sz="0" w:space="0" w:color="auto"/>
        <w:bottom w:val="none" w:sz="0" w:space="0" w:color="auto"/>
        <w:right w:val="none" w:sz="0" w:space="0" w:color="auto"/>
      </w:divBdr>
    </w:div>
    <w:div w:id="1661301852">
      <w:bodyDiv w:val="1"/>
      <w:marLeft w:val="0"/>
      <w:marRight w:val="0"/>
      <w:marTop w:val="0"/>
      <w:marBottom w:val="0"/>
      <w:divBdr>
        <w:top w:val="none" w:sz="0" w:space="0" w:color="auto"/>
        <w:left w:val="none" w:sz="0" w:space="0" w:color="auto"/>
        <w:bottom w:val="none" w:sz="0" w:space="0" w:color="auto"/>
        <w:right w:val="none" w:sz="0" w:space="0" w:color="auto"/>
      </w:divBdr>
    </w:div>
    <w:div w:id="1661427439">
      <w:bodyDiv w:val="1"/>
      <w:marLeft w:val="0"/>
      <w:marRight w:val="0"/>
      <w:marTop w:val="0"/>
      <w:marBottom w:val="0"/>
      <w:divBdr>
        <w:top w:val="none" w:sz="0" w:space="0" w:color="auto"/>
        <w:left w:val="none" w:sz="0" w:space="0" w:color="auto"/>
        <w:bottom w:val="none" w:sz="0" w:space="0" w:color="auto"/>
        <w:right w:val="none" w:sz="0" w:space="0" w:color="auto"/>
      </w:divBdr>
    </w:div>
    <w:div w:id="1664888698">
      <w:bodyDiv w:val="1"/>
      <w:marLeft w:val="0"/>
      <w:marRight w:val="0"/>
      <w:marTop w:val="0"/>
      <w:marBottom w:val="0"/>
      <w:divBdr>
        <w:top w:val="none" w:sz="0" w:space="0" w:color="auto"/>
        <w:left w:val="none" w:sz="0" w:space="0" w:color="auto"/>
        <w:bottom w:val="none" w:sz="0" w:space="0" w:color="auto"/>
        <w:right w:val="none" w:sz="0" w:space="0" w:color="auto"/>
      </w:divBdr>
    </w:div>
    <w:div w:id="1671174278">
      <w:bodyDiv w:val="1"/>
      <w:marLeft w:val="0"/>
      <w:marRight w:val="0"/>
      <w:marTop w:val="0"/>
      <w:marBottom w:val="0"/>
      <w:divBdr>
        <w:top w:val="none" w:sz="0" w:space="0" w:color="auto"/>
        <w:left w:val="none" w:sz="0" w:space="0" w:color="auto"/>
        <w:bottom w:val="none" w:sz="0" w:space="0" w:color="auto"/>
        <w:right w:val="none" w:sz="0" w:space="0" w:color="auto"/>
      </w:divBdr>
    </w:div>
    <w:div w:id="1673950265">
      <w:bodyDiv w:val="1"/>
      <w:marLeft w:val="0"/>
      <w:marRight w:val="0"/>
      <w:marTop w:val="0"/>
      <w:marBottom w:val="0"/>
      <w:divBdr>
        <w:top w:val="none" w:sz="0" w:space="0" w:color="auto"/>
        <w:left w:val="none" w:sz="0" w:space="0" w:color="auto"/>
        <w:bottom w:val="none" w:sz="0" w:space="0" w:color="auto"/>
        <w:right w:val="none" w:sz="0" w:space="0" w:color="auto"/>
      </w:divBdr>
    </w:div>
    <w:div w:id="1675839410">
      <w:bodyDiv w:val="1"/>
      <w:marLeft w:val="0"/>
      <w:marRight w:val="0"/>
      <w:marTop w:val="0"/>
      <w:marBottom w:val="0"/>
      <w:divBdr>
        <w:top w:val="none" w:sz="0" w:space="0" w:color="auto"/>
        <w:left w:val="none" w:sz="0" w:space="0" w:color="auto"/>
        <w:bottom w:val="none" w:sz="0" w:space="0" w:color="auto"/>
        <w:right w:val="none" w:sz="0" w:space="0" w:color="auto"/>
      </w:divBdr>
    </w:div>
    <w:div w:id="1677030940">
      <w:bodyDiv w:val="1"/>
      <w:marLeft w:val="0"/>
      <w:marRight w:val="0"/>
      <w:marTop w:val="0"/>
      <w:marBottom w:val="0"/>
      <w:divBdr>
        <w:top w:val="none" w:sz="0" w:space="0" w:color="auto"/>
        <w:left w:val="none" w:sz="0" w:space="0" w:color="auto"/>
        <w:bottom w:val="none" w:sz="0" w:space="0" w:color="auto"/>
        <w:right w:val="none" w:sz="0" w:space="0" w:color="auto"/>
      </w:divBdr>
    </w:div>
    <w:div w:id="1683163225">
      <w:bodyDiv w:val="1"/>
      <w:marLeft w:val="0"/>
      <w:marRight w:val="0"/>
      <w:marTop w:val="0"/>
      <w:marBottom w:val="0"/>
      <w:divBdr>
        <w:top w:val="none" w:sz="0" w:space="0" w:color="auto"/>
        <w:left w:val="none" w:sz="0" w:space="0" w:color="auto"/>
        <w:bottom w:val="none" w:sz="0" w:space="0" w:color="auto"/>
        <w:right w:val="none" w:sz="0" w:space="0" w:color="auto"/>
      </w:divBdr>
    </w:div>
    <w:div w:id="1684437685">
      <w:bodyDiv w:val="1"/>
      <w:marLeft w:val="0"/>
      <w:marRight w:val="0"/>
      <w:marTop w:val="0"/>
      <w:marBottom w:val="0"/>
      <w:divBdr>
        <w:top w:val="none" w:sz="0" w:space="0" w:color="auto"/>
        <w:left w:val="none" w:sz="0" w:space="0" w:color="auto"/>
        <w:bottom w:val="none" w:sz="0" w:space="0" w:color="auto"/>
        <w:right w:val="none" w:sz="0" w:space="0" w:color="auto"/>
      </w:divBdr>
    </w:div>
    <w:div w:id="1688822071">
      <w:bodyDiv w:val="1"/>
      <w:marLeft w:val="0"/>
      <w:marRight w:val="0"/>
      <w:marTop w:val="0"/>
      <w:marBottom w:val="0"/>
      <w:divBdr>
        <w:top w:val="none" w:sz="0" w:space="0" w:color="auto"/>
        <w:left w:val="none" w:sz="0" w:space="0" w:color="auto"/>
        <w:bottom w:val="none" w:sz="0" w:space="0" w:color="auto"/>
        <w:right w:val="none" w:sz="0" w:space="0" w:color="auto"/>
      </w:divBdr>
    </w:div>
    <w:div w:id="1694333769">
      <w:bodyDiv w:val="1"/>
      <w:marLeft w:val="0"/>
      <w:marRight w:val="0"/>
      <w:marTop w:val="0"/>
      <w:marBottom w:val="0"/>
      <w:divBdr>
        <w:top w:val="none" w:sz="0" w:space="0" w:color="auto"/>
        <w:left w:val="none" w:sz="0" w:space="0" w:color="auto"/>
        <w:bottom w:val="none" w:sz="0" w:space="0" w:color="auto"/>
        <w:right w:val="none" w:sz="0" w:space="0" w:color="auto"/>
      </w:divBdr>
    </w:div>
    <w:div w:id="1695492742">
      <w:bodyDiv w:val="1"/>
      <w:marLeft w:val="0"/>
      <w:marRight w:val="0"/>
      <w:marTop w:val="0"/>
      <w:marBottom w:val="0"/>
      <w:divBdr>
        <w:top w:val="none" w:sz="0" w:space="0" w:color="auto"/>
        <w:left w:val="none" w:sz="0" w:space="0" w:color="auto"/>
        <w:bottom w:val="none" w:sz="0" w:space="0" w:color="auto"/>
        <w:right w:val="none" w:sz="0" w:space="0" w:color="auto"/>
      </w:divBdr>
    </w:div>
    <w:div w:id="1702978053">
      <w:bodyDiv w:val="1"/>
      <w:marLeft w:val="0"/>
      <w:marRight w:val="0"/>
      <w:marTop w:val="0"/>
      <w:marBottom w:val="0"/>
      <w:divBdr>
        <w:top w:val="none" w:sz="0" w:space="0" w:color="auto"/>
        <w:left w:val="none" w:sz="0" w:space="0" w:color="auto"/>
        <w:bottom w:val="none" w:sz="0" w:space="0" w:color="auto"/>
        <w:right w:val="none" w:sz="0" w:space="0" w:color="auto"/>
      </w:divBdr>
    </w:div>
    <w:div w:id="1704400887">
      <w:bodyDiv w:val="1"/>
      <w:marLeft w:val="0"/>
      <w:marRight w:val="0"/>
      <w:marTop w:val="0"/>
      <w:marBottom w:val="0"/>
      <w:divBdr>
        <w:top w:val="none" w:sz="0" w:space="0" w:color="auto"/>
        <w:left w:val="none" w:sz="0" w:space="0" w:color="auto"/>
        <w:bottom w:val="none" w:sz="0" w:space="0" w:color="auto"/>
        <w:right w:val="none" w:sz="0" w:space="0" w:color="auto"/>
      </w:divBdr>
    </w:div>
    <w:div w:id="1705515884">
      <w:bodyDiv w:val="1"/>
      <w:marLeft w:val="0"/>
      <w:marRight w:val="0"/>
      <w:marTop w:val="0"/>
      <w:marBottom w:val="0"/>
      <w:divBdr>
        <w:top w:val="none" w:sz="0" w:space="0" w:color="auto"/>
        <w:left w:val="none" w:sz="0" w:space="0" w:color="auto"/>
        <w:bottom w:val="none" w:sz="0" w:space="0" w:color="auto"/>
        <w:right w:val="none" w:sz="0" w:space="0" w:color="auto"/>
      </w:divBdr>
    </w:div>
    <w:div w:id="1707679260">
      <w:bodyDiv w:val="1"/>
      <w:marLeft w:val="0"/>
      <w:marRight w:val="0"/>
      <w:marTop w:val="0"/>
      <w:marBottom w:val="0"/>
      <w:divBdr>
        <w:top w:val="none" w:sz="0" w:space="0" w:color="auto"/>
        <w:left w:val="none" w:sz="0" w:space="0" w:color="auto"/>
        <w:bottom w:val="none" w:sz="0" w:space="0" w:color="auto"/>
        <w:right w:val="none" w:sz="0" w:space="0" w:color="auto"/>
      </w:divBdr>
    </w:div>
    <w:div w:id="1712417294">
      <w:bodyDiv w:val="1"/>
      <w:marLeft w:val="0"/>
      <w:marRight w:val="0"/>
      <w:marTop w:val="0"/>
      <w:marBottom w:val="0"/>
      <w:divBdr>
        <w:top w:val="none" w:sz="0" w:space="0" w:color="auto"/>
        <w:left w:val="none" w:sz="0" w:space="0" w:color="auto"/>
        <w:bottom w:val="none" w:sz="0" w:space="0" w:color="auto"/>
        <w:right w:val="none" w:sz="0" w:space="0" w:color="auto"/>
      </w:divBdr>
    </w:div>
    <w:div w:id="1713647939">
      <w:bodyDiv w:val="1"/>
      <w:marLeft w:val="0"/>
      <w:marRight w:val="0"/>
      <w:marTop w:val="0"/>
      <w:marBottom w:val="0"/>
      <w:divBdr>
        <w:top w:val="none" w:sz="0" w:space="0" w:color="auto"/>
        <w:left w:val="none" w:sz="0" w:space="0" w:color="auto"/>
        <w:bottom w:val="none" w:sz="0" w:space="0" w:color="auto"/>
        <w:right w:val="none" w:sz="0" w:space="0" w:color="auto"/>
      </w:divBdr>
    </w:div>
    <w:div w:id="1716083532">
      <w:bodyDiv w:val="1"/>
      <w:marLeft w:val="0"/>
      <w:marRight w:val="0"/>
      <w:marTop w:val="0"/>
      <w:marBottom w:val="0"/>
      <w:divBdr>
        <w:top w:val="none" w:sz="0" w:space="0" w:color="auto"/>
        <w:left w:val="none" w:sz="0" w:space="0" w:color="auto"/>
        <w:bottom w:val="none" w:sz="0" w:space="0" w:color="auto"/>
        <w:right w:val="none" w:sz="0" w:space="0" w:color="auto"/>
      </w:divBdr>
    </w:div>
    <w:div w:id="1719427568">
      <w:bodyDiv w:val="1"/>
      <w:marLeft w:val="0"/>
      <w:marRight w:val="0"/>
      <w:marTop w:val="0"/>
      <w:marBottom w:val="0"/>
      <w:divBdr>
        <w:top w:val="none" w:sz="0" w:space="0" w:color="auto"/>
        <w:left w:val="none" w:sz="0" w:space="0" w:color="auto"/>
        <w:bottom w:val="none" w:sz="0" w:space="0" w:color="auto"/>
        <w:right w:val="none" w:sz="0" w:space="0" w:color="auto"/>
      </w:divBdr>
    </w:div>
    <w:div w:id="1725450088">
      <w:bodyDiv w:val="1"/>
      <w:marLeft w:val="0"/>
      <w:marRight w:val="0"/>
      <w:marTop w:val="0"/>
      <w:marBottom w:val="0"/>
      <w:divBdr>
        <w:top w:val="none" w:sz="0" w:space="0" w:color="auto"/>
        <w:left w:val="none" w:sz="0" w:space="0" w:color="auto"/>
        <w:bottom w:val="none" w:sz="0" w:space="0" w:color="auto"/>
        <w:right w:val="none" w:sz="0" w:space="0" w:color="auto"/>
      </w:divBdr>
    </w:div>
    <w:div w:id="1728214484">
      <w:bodyDiv w:val="1"/>
      <w:marLeft w:val="0"/>
      <w:marRight w:val="0"/>
      <w:marTop w:val="0"/>
      <w:marBottom w:val="0"/>
      <w:divBdr>
        <w:top w:val="none" w:sz="0" w:space="0" w:color="auto"/>
        <w:left w:val="none" w:sz="0" w:space="0" w:color="auto"/>
        <w:bottom w:val="none" w:sz="0" w:space="0" w:color="auto"/>
        <w:right w:val="none" w:sz="0" w:space="0" w:color="auto"/>
      </w:divBdr>
    </w:div>
    <w:div w:id="1731229931">
      <w:bodyDiv w:val="1"/>
      <w:marLeft w:val="0"/>
      <w:marRight w:val="0"/>
      <w:marTop w:val="0"/>
      <w:marBottom w:val="0"/>
      <w:divBdr>
        <w:top w:val="none" w:sz="0" w:space="0" w:color="auto"/>
        <w:left w:val="none" w:sz="0" w:space="0" w:color="auto"/>
        <w:bottom w:val="none" w:sz="0" w:space="0" w:color="auto"/>
        <w:right w:val="none" w:sz="0" w:space="0" w:color="auto"/>
      </w:divBdr>
    </w:div>
    <w:div w:id="1732465999">
      <w:bodyDiv w:val="1"/>
      <w:marLeft w:val="0"/>
      <w:marRight w:val="0"/>
      <w:marTop w:val="0"/>
      <w:marBottom w:val="0"/>
      <w:divBdr>
        <w:top w:val="none" w:sz="0" w:space="0" w:color="auto"/>
        <w:left w:val="none" w:sz="0" w:space="0" w:color="auto"/>
        <w:bottom w:val="none" w:sz="0" w:space="0" w:color="auto"/>
        <w:right w:val="none" w:sz="0" w:space="0" w:color="auto"/>
      </w:divBdr>
    </w:div>
    <w:div w:id="1745763783">
      <w:bodyDiv w:val="1"/>
      <w:marLeft w:val="0"/>
      <w:marRight w:val="0"/>
      <w:marTop w:val="0"/>
      <w:marBottom w:val="0"/>
      <w:divBdr>
        <w:top w:val="none" w:sz="0" w:space="0" w:color="auto"/>
        <w:left w:val="none" w:sz="0" w:space="0" w:color="auto"/>
        <w:bottom w:val="none" w:sz="0" w:space="0" w:color="auto"/>
        <w:right w:val="none" w:sz="0" w:space="0" w:color="auto"/>
      </w:divBdr>
    </w:div>
    <w:div w:id="1749040417">
      <w:bodyDiv w:val="1"/>
      <w:marLeft w:val="0"/>
      <w:marRight w:val="0"/>
      <w:marTop w:val="0"/>
      <w:marBottom w:val="0"/>
      <w:divBdr>
        <w:top w:val="none" w:sz="0" w:space="0" w:color="auto"/>
        <w:left w:val="none" w:sz="0" w:space="0" w:color="auto"/>
        <w:bottom w:val="none" w:sz="0" w:space="0" w:color="auto"/>
        <w:right w:val="none" w:sz="0" w:space="0" w:color="auto"/>
      </w:divBdr>
    </w:div>
    <w:div w:id="1753622935">
      <w:bodyDiv w:val="1"/>
      <w:marLeft w:val="0"/>
      <w:marRight w:val="0"/>
      <w:marTop w:val="0"/>
      <w:marBottom w:val="0"/>
      <w:divBdr>
        <w:top w:val="none" w:sz="0" w:space="0" w:color="auto"/>
        <w:left w:val="none" w:sz="0" w:space="0" w:color="auto"/>
        <w:bottom w:val="none" w:sz="0" w:space="0" w:color="auto"/>
        <w:right w:val="none" w:sz="0" w:space="0" w:color="auto"/>
      </w:divBdr>
    </w:div>
    <w:div w:id="1754624097">
      <w:bodyDiv w:val="1"/>
      <w:marLeft w:val="0"/>
      <w:marRight w:val="0"/>
      <w:marTop w:val="0"/>
      <w:marBottom w:val="0"/>
      <w:divBdr>
        <w:top w:val="none" w:sz="0" w:space="0" w:color="auto"/>
        <w:left w:val="none" w:sz="0" w:space="0" w:color="auto"/>
        <w:bottom w:val="none" w:sz="0" w:space="0" w:color="auto"/>
        <w:right w:val="none" w:sz="0" w:space="0" w:color="auto"/>
      </w:divBdr>
    </w:div>
    <w:div w:id="1755129322">
      <w:bodyDiv w:val="1"/>
      <w:marLeft w:val="0"/>
      <w:marRight w:val="0"/>
      <w:marTop w:val="0"/>
      <w:marBottom w:val="0"/>
      <w:divBdr>
        <w:top w:val="none" w:sz="0" w:space="0" w:color="auto"/>
        <w:left w:val="none" w:sz="0" w:space="0" w:color="auto"/>
        <w:bottom w:val="none" w:sz="0" w:space="0" w:color="auto"/>
        <w:right w:val="none" w:sz="0" w:space="0" w:color="auto"/>
      </w:divBdr>
    </w:div>
    <w:div w:id="1767995723">
      <w:bodyDiv w:val="1"/>
      <w:marLeft w:val="0"/>
      <w:marRight w:val="0"/>
      <w:marTop w:val="0"/>
      <w:marBottom w:val="0"/>
      <w:divBdr>
        <w:top w:val="none" w:sz="0" w:space="0" w:color="auto"/>
        <w:left w:val="none" w:sz="0" w:space="0" w:color="auto"/>
        <w:bottom w:val="none" w:sz="0" w:space="0" w:color="auto"/>
        <w:right w:val="none" w:sz="0" w:space="0" w:color="auto"/>
      </w:divBdr>
    </w:div>
    <w:div w:id="1786075351">
      <w:bodyDiv w:val="1"/>
      <w:marLeft w:val="0"/>
      <w:marRight w:val="0"/>
      <w:marTop w:val="0"/>
      <w:marBottom w:val="0"/>
      <w:divBdr>
        <w:top w:val="none" w:sz="0" w:space="0" w:color="auto"/>
        <w:left w:val="none" w:sz="0" w:space="0" w:color="auto"/>
        <w:bottom w:val="none" w:sz="0" w:space="0" w:color="auto"/>
        <w:right w:val="none" w:sz="0" w:space="0" w:color="auto"/>
      </w:divBdr>
    </w:div>
    <w:div w:id="1793475182">
      <w:bodyDiv w:val="1"/>
      <w:marLeft w:val="0"/>
      <w:marRight w:val="0"/>
      <w:marTop w:val="0"/>
      <w:marBottom w:val="0"/>
      <w:divBdr>
        <w:top w:val="none" w:sz="0" w:space="0" w:color="auto"/>
        <w:left w:val="none" w:sz="0" w:space="0" w:color="auto"/>
        <w:bottom w:val="none" w:sz="0" w:space="0" w:color="auto"/>
        <w:right w:val="none" w:sz="0" w:space="0" w:color="auto"/>
      </w:divBdr>
    </w:div>
    <w:div w:id="1793669893">
      <w:bodyDiv w:val="1"/>
      <w:marLeft w:val="0"/>
      <w:marRight w:val="0"/>
      <w:marTop w:val="0"/>
      <w:marBottom w:val="0"/>
      <w:divBdr>
        <w:top w:val="none" w:sz="0" w:space="0" w:color="auto"/>
        <w:left w:val="none" w:sz="0" w:space="0" w:color="auto"/>
        <w:bottom w:val="none" w:sz="0" w:space="0" w:color="auto"/>
        <w:right w:val="none" w:sz="0" w:space="0" w:color="auto"/>
      </w:divBdr>
    </w:div>
    <w:div w:id="1797523444">
      <w:bodyDiv w:val="1"/>
      <w:marLeft w:val="0"/>
      <w:marRight w:val="0"/>
      <w:marTop w:val="0"/>
      <w:marBottom w:val="0"/>
      <w:divBdr>
        <w:top w:val="none" w:sz="0" w:space="0" w:color="auto"/>
        <w:left w:val="none" w:sz="0" w:space="0" w:color="auto"/>
        <w:bottom w:val="none" w:sz="0" w:space="0" w:color="auto"/>
        <w:right w:val="none" w:sz="0" w:space="0" w:color="auto"/>
      </w:divBdr>
    </w:div>
    <w:div w:id="1802265849">
      <w:bodyDiv w:val="1"/>
      <w:marLeft w:val="0"/>
      <w:marRight w:val="0"/>
      <w:marTop w:val="0"/>
      <w:marBottom w:val="0"/>
      <w:divBdr>
        <w:top w:val="none" w:sz="0" w:space="0" w:color="auto"/>
        <w:left w:val="none" w:sz="0" w:space="0" w:color="auto"/>
        <w:bottom w:val="none" w:sz="0" w:space="0" w:color="auto"/>
        <w:right w:val="none" w:sz="0" w:space="0" w:color="auto"/>
      </w:divBdr>
    </w:div>
    <w:div w:id="1803573383">
      <w:bodyDiv w:val="1"/>
      <w:marLeft w:val="0"/>
      <w:marRight w:val="0"/>
      <w:marTop w:val="0"/>
      <w:marBottom w:val="0"/>
      <w:divBdr>
        <w:top w:val="none" w:sz="0" w:space="0" w:color="auto"/>
        <w:left w:val="none" w:sz="0" w:space="0" w:color="auto"/>
        <w:bottom w:val="none" w:sz="0" w:space="0" w:color="auto"/>
        <w:right w:val="none" w:sz="0" w:space="0" w:color="auto"/>
      </w:divBdr>
    </w:div>
    <w:div w:id="1805272703">
      <w:bodyDiv w:val="1"/>
      <w:marLeft w:val="0"/>
      <w:marRight w:val="0"/>
      <w:marTop w:val="0"/>
      <w:marBottom w:val="0"/>
      <w:divBdr>
        <w:top w:val="none" w:sz="0" w:space="0" w:color="auto"/>
        <w:left w:val="none" w:sz="0" w:space="0" w:color="auto"/>
        <w:bottom w:val="none" w:sz="0" w:space="0" w:color="auto"/>
        <w:right w:val="none" w:sz="0" w:space="0" w:color="auto"/>
      </w:divBdr>
    </w:div>
    <w:div w:id="1807239237">
      <w:bodyDiv w:val="1"/>
      <w:marLeft w:val="0"/>
      <w:marRight w:val="0"/>
      <w:marTop w:val="0"/>
      <w:marBottom w:val="0"/>
      <w:divBdr>
        <w:top w:val="none" w:sz="0" w:space="0" w:color="auto"/>
        <w:left w:val="none" w:sz="0" w:space="0" w:color="auto"/>
        <w:bottom w:val="none" w:sz="0" w:space="0" w:color="auto"/>
        <w:right w:val="none" w:sz="0" w:space="0" w:color="auto"/>
      </w:divBdr>
    </w:div>
    <w:div w:id="1812477699">
      <w:bodyDiv w:val="1"/>
      <w:marLeft w:val="0"/>
      <w:marRight w:val="0"/>
      <w:marTop w:val="0"/>
      <w:marBottom w:val="0"/>
      <w:divBdr>
        <w:top w:val="none" w:sz="0" w:space="0" w:color="auto"/>
        <w:left w:val="none" w:sz="0" w:space="0" w:color="auto"/>
        <w:bottom w:val="none" w:sz="0" w:space="0" w:color="auto"/>
        <w:right w:val="none" w:sz="0" w:space="0" w:color="auto"/>
      </w:divBdr>
    </w:div>
    <w:div w:id="1814054933">
      <w:bodyDiv w:val="1"/>
      <w:marLeft w:val="0"/>
      <w:marRight w:val="0"/>
      <w:marTop w:val="0"/>
      <w:marBottom w:val="0"/>
      <w:divBdr>
        <w:top w:val="none" w:sz="0" w:space="0" w:color="auto"/>
        <w:left w:val="none" w:sz="0" w:space="0" w:color="auto"/>
        <w:bottom w:val="none" w:sz="0" w:space="0" w:color="auto"/>
        <w:right w:val="none" w:sz="0" w:space="0" w:color="auto"/>
      </w:divBdr>
    </w:div>
    <w:div w:id="1815483500">
      <w:bodyDiv w:val="1"/>
      <w:marLeft w:val="0"/>
      <w:marRight w:val="0"/>
      <w:marTop w:val="0"/>
      <w:marBottom w:val="0"/>
      <w:divBdr>
        <w:top w:val="none" w:sz="0" w:space="0" w:color="auto"/>
        <w:left w:val="none" w:sz="0" w:space="0" w:color="auto"/>
        <w:bottom w:val="none" w:sz="0" w:space="0" w:color="auto"/>
        <w:right w:val="none" w:sz="0" w:space="0" w:color="auto"/>
      </w:divBdr>
    </w:div>
    <w:div w:id="1817841883">
      <w:bodyDiv w:val="1"/>
      <w:marLeft w:val="0"/>
      <w:marRight w:val="0"/>
      <w:marTop w:val="0"/>
      <w:marBottom w:val="0"/>
      <w:divBdr>
        <w:top w:val="none" w:sz="0" w:space="0" w:color="auto"/>
        <w:left w:val="none" w:sz="0" w:space="0" w:color="auto"/>
        <w:bottom w:val="none" w:sz="0" w:space="0" w:color="auto"/>
        <w:right w:val="none" w:sz="0" w:space="0" w:color="auto"/>
      </w:divBdr>
    </w:div>
    <w:div w:id="1834641830">
      <w:bodyDiv w:val="1"/>
      <w:marLeft w:val="0"/>
      <w:marRight w:val="0"/>
      <w:marTop w:val="0"/>
      <w:marBottom w:val="0"/>
      <w:divBdr>
        <w:top w:val="none" w:sz="0" w:space="0" w:color="auto"/>
        <w:left w:val="none" w:sz="0" w:space="0" w:color="auto"/>
        <w:bottom w:val="none" w:sz="0" w:space="0" w:color="auto"/>
        <w:right w:val="none" w:sz="0" w:space="0" w:color="auto"/>
      </w:divBdr>
    </w:div>
    <w:div w:id="1843936758">
      <w:bodyDiv w:val="1"/>
      <w:marLeft w:val="0"/>
      <w:marRight w:val="0"/>
      <w:marTop w:val="0"/>
      <w:marBottom w:val="0"/>
      <w:divBdr>
        <w:top w:val="none" w:sz="0" w:space="0" w:color="auto"/>
        <w:left w:val="none" w:sz="0" w:space="0" w:color="auto"/>
        <w:bottom w:val="none" w:sz="0" w:space="0" w:color="auto"/>
        <w:right w:val="none" w:sz="0" w:space="0" w:color="auto"/>
      </w:divBdr>
    </w:div>
    <w:div w:id="1848402188">
      <w:bodyDiv w:val="1"/>
      <w:marLeft w:val="0"/>
      <w:marRight w:val="0"/>
      <w:marTop w:val="0"/>
      <w:marBottom w:val="0"/>
      <w:divBdr>
        <w:top w:val="none" w:sz="0" w:space="0" w:color="auto"/>
        <w:left w:val="none" w:sz="0" w:space="0" w:color="auto"/>
        <w:bottom w:val="none" w:sz="0" w:space="0" w:color="auto"/>
        <w:right w:val="none" w:sz="0" w:space="0" w:color="auto"/>
      </w:divBdr>
    </w:div>
    <w:div w:id="1849445923">
      <w:bodyDiv w:val="1"/>
      <w:marLeft w:val="0"/>
      <w:marRight w:val="0"/>
      <w:marTop w:val="0"/>
      <w:marBottom w:val="0"/>
      <w:divBdr>
        <w:top w:val="none" w:sz="0" w:space="0" w:color="auto"/>
        <w:left w:val="none" w:sz="0" w:space="0" w:color="auto"/>
        <w:bottom w:val="none" w:sz="0" w:space="0" w:color="auto"/>
        <w:right w:val="none" w:sz="0" w:space="0" w:color="auto"/>
      </w:divBdr>
    </w:div>
    <w:div w:id="1854880409">
      <w:bodyDiv w:val="1"/>
      <w:marLeft w:val="0"/>
      <w:marRight w:val="0"/>
      <w:marTop w:val="0"/>
      <w:marBottom w:val="0"/>
      <w:divBdr>
        <w:top w:val="none" w:sz="0" w:space="0" w:color="auto"/>
        <w:left w:val="none" w:sz="0" w:space="0" w:color="auto"/>
        <w:bottom w:val="none" w:sz="0" w:space="0" w:color="auto"/>
        <w:right w:val="none" w:sz="0" w:space="0" w:color="auto"/>
      </w:divBdr>
    </w:div>
    <w:div w:id="1856309621">
      <w:bodyDiv w:val="1"/>
      <w:marLeft w:val="0"/>
      <w:marRight w:val="0"/>
      <w:marTop w:val="0"/>
      <w:marBottom w:val="0"/>
      <w:divBdr>
        <w:top w:val="none" w:sz="0" w:space="0" w:color="auto"/>
        <w:left w:val="none" w:sz="0" w:space="0" w:color="auto"/>
        <w:bottom w:val="none" w:sz="0" w:space="0" w:color="auto"/>
        <w:right w:val="none" w:sz="0" w:space="0" w:color="auto"/>
      </w:divBdr>
    </w:div>
    <w:div w:id="1865245100">
      <w:bodyDiv w:val="1"/>
      <w:marLeft w:val="0"/>
      <w:marRight w:val="0"/>
      <w:marTop w:val="0"/>
      <w:marBottom w:val="0"/>
      <w:divBdr>
        <w:top w:val="none" w:sz="0" w:space="0" w:color="auto"/>
        <w:left w:val="none" w:sz="0" w:space="0" w:color="auto"/>
        <w:bottom w:val="none" w:sz="0" w:space="0" w:color="auto"/>
        <w:right w:val="none" w:sz="0" w:space="0" w:color="auto"/>
      </w:divBdr>
    </w:div>
    <w:div w:id="1872302728">
      <w:bodyDiv w:val="1"/>
      <w:marLeft w:val="0"/>
      <w:marRight w:val="0"/>
      <w:marTop w:val="0"/>
      <w:marBottom w:val="0"/>
      <w:divBdr>
        <w:top w:val="none" w:sz="0" w:space="0" w:color="auto"/>
        <w:left w:val="none" w:sz="0" w:space="0" w:color="auto"/>
        <w:bottom w:val="none" w:sz="0" w:space="0" w:color="auto"/>
        <w:right w:val="none" w:sz="0" w:space="0" w:color="auto"/>
      </w:divBdr>
    </w:div>
    <w:div w:id="1873497765">
      <w:bodyDiv w:val="1"/>
      <w:marLeft w:val="0"/>
      <w:marRight w:val="0"/>
      <w:marTop w:val="0"/>
      <w:marBottom w:val="0"/>
      <w:divBdr>
        <w:top w:val="none" w:sz="0" w:space="0" w:color="auto"/>
        <w:left w:val="none" w:sz="0" w:space="0" w:color="auto"/>
        <w:bottom w:val="none" w:sz="0" w:space="0" w:color="auto"/>
        <w:right w:val="none" w:sz="0" w:space="0" w:color="auto"/>
      </w:divBdr>
    </w:div>
    <w:div w:id="1877740275">
      <w:bodyDiv w:val="1"/>
      <w:marLeft w:val="0"/>
      <w:marRight w:val="0"/>
      <w:marTop w:val="0"/>
      <w:marBottom w:val="0"/>
      <w:divBdr>
        <w:top w:val="none" w:sz="0" w:space="0" w:color="auto"/>
        <w:left w:val="none" w:sz="0" w:space="0" w:color="auto"/>
        <w:bottom w:val="none" w:sz="0" w:space="0" w:color="auto"/>
        <w:right w:val="none" w:sz="0" w:space="0" w:color="auto"/>
      </w:divBdr>
    </w:div>
    <w:div w:id="1885678651">
      <w:bodyDiv w:val="1"/>
      <w:marLeft w:val="0"/>
      <w:marRight w:val="0"/>
      <w:marTop w:val="0"/>
      <w:marBottom w:val="0"/>
      <w:divBdr>
        <w:top w:val="none" w:sz="0" w:space="0" w:color="auto"/>
        <w:left w:val="none" w:sz="0" w:space="0" w:color="auto"/>
        <w:bottom w:val="none" w:sz="0" w:space="0" w:color="auto"/>
        <w:right w:val="none" w:sz="0" w:space="0" w:color="auto"/>
      </w:divBdr>
    </w:div>
    <w:div w:id="1887525267">
      <w:bodyDiv w:val="1"/>
      <w:marLeft w:val="0"/>
      <w:marRight w:val="0"/>
      <w:marTop w:val="0"/>
      <w:marBottom w:val="0"/>
      <w:divBdr>
        <w:top w:val="none" w:sz="0" w:space="0" w:color="auto"/>
        <w:left w:val="none" w:sz="0" w:space="0" w:color="auto"/>
        <w:bottom w:val="none" w:sz="0" w:space="0" w:color="auto"/>
        <w:right w:val="none" w:sz="0" w:space="0" w:color="auto"/>
      </w:divBdr>
    </w:div>
    <w:div w:id="1889104100">
      <w:bodyDiv w:val="1"/>
      <w:marLeft w:val="0"/>
      <w:marRight w:val="0"/>
      <w:marTop w:val="0"/>
      <w:marBottom w:val="0"/>
      <w:divBdr>
        <w:top w:val="none" w:sz="0" w:space="0" w:color="auto"/>
        <w:left w:val="none" w:sz="0" w:space="0" w:color="auto"/>
        <w:bottom w:val="none" w:sz="0" w:space="0" w:color="auto"/>
        <w:right w:val="none" w:sz="0" w:space="0" w:color="auto"/>
      </w:divBdr>
    </w:div>
    <w:div w:id="1889342770">
      <w:bodyDiv w:val="1"/>
      <w:marLeft w:val="0"/>
      <w:marRight w:val="0"/>
      <w:marTop w:val="0"/>
      <w:marBottom w:val="0"/>
      <w:divBdr>
        <w:top w:val="none" w:sz="0" w:space="0" w:color="auto"/>
        <w:left w:val="none" w:sz="0" w:space="0" w:color="auto"/>
        <w:bottom w:val="none" w:sz="0" w:space="0" w:color="auto"/>
        <w:right w:val="none" w:sz="0" w:space="0" w:color="auto"/>
      </w:divBdr>
    </w:div>
    <w:div w:id="1891183432">
      <w:bodyDiv w:val="1"/>
      <w:marLeft w:val="0"/>
      <w:marRight w:val="0"/>
      <w:marTop w:val="0"/>
      <w:marBottom w:val="0"/>
      <w:divBdr>
        <w:top w:val="none" w:sz="0" w:space="0" w:color="auto"/>
        <w:left w:val="none" w:sz="0" w:space="0" w:color="auto"/>
        <w:bottom w:val="none" w:sz="0" w:space="0" w:color="auto"/>
        <w:right w:val="none" w:sz="0" w:space="0" w:color="auto"/>
      </w:divBdr>
    </w:div>
    <w:div w:id="1893033616">
      <w:bodyDiv w:val="1"/>
      <w:marLeft w:val="0"/>
      <w:marRight w:val="0"/>
      <w:marTop w:val="0"/>
      <w:marBottom w:val="0"/>
      <w:divBdr>
        <w:top w:val="none" w:sz="0" w:space="0" w:color="auto"/>
        <w:left w:val="none" w:sz="0" w:space="0" w:color="auto"/>
        <w:bottom w:val="none" w:sz="0" w:space="0" w:color="auto"/>
        <w:right w:val="none" w:sz="0" w:space="0" w:color="auto"/>
      </w:divBdr>
    </w:div>
    <w:div w:id="1908107466">
      <w:bodyDiv w:val="1"/>
      <w:marLeft w:val="0"/>
      <w:marRight w:val="0"/>
      <w:marTop w:val="0"/>
      <w:marBottom w:val="0"/>
      <w:divBdr>
        <w:top w:val="none" w:sz="0" w:space="0" w:color="auto"/>
        <w:left w:val="none" w:sz="0" w:space="0" w:color="auto"/>
        <w:bottom w:val="none" w:sz="0" w:space="0" w:color="auto"/>
        <w:right w:val="none" w:sz="0" w:space="0" w:color="auto"/>
      </w:divBdr>
    </w:div>
    <w:div w:id="1908690715">
      <w:bodyDiv w:val="1"/>
      <w:marLeft w:val="0"/>
      <w:marRight w:val="0"/>
      <w:marTop w:val="0"/>
      <w:marBottom w:val="0"/>
      <w:divBdr>
        <w:top w:val="none" w:sz="0" w:space="0" w:color="auto"/>
        <w:left w:val="none" w:sz="0" w:space="0" w:color="auto"/>
        <w:bottom w:val="none" w:sz="0" w:space="0" w:color="auto"/>
        <w:right w:val="none" w:sz="0" w:space="0" w:color="auto"/>
      </w:divBdr>
    </w:div>
    <w:div w:id="1914312453">
      <w:bodyDiv w:val="1"/>
      <w:marLeft w:val="0"/>
      <w:marRight w:val="0"/>
      <w:marTop w:val="0"/>
      <w:marBottom w:val="0"/>
      <w:divBdr>
        <w:top w:val="none" w:sz="0" w:space="0" w:color="auto"/>
        <w:left w:val="none" w:sz="0" w:space="0" w:color="auto"/>
        <w:bottom w:val="none" w:sz="0" w:space="0" w:color="auto"/>
        <w:right w:val="none" w:sz="0" w:space="0" w:color="auto"/>
      </w:divBdr>
    </w:div>
    <w:div w:id="1916207472">
      <w:bodyDiv w:val="1"/>
      <w:marLeft w:val="0"/>
      <w:marRight w:val="0"/>
      <w:marTop w:val="0"/>
      <w:marBottom w:val="0"/>
      <w:divBdr>
        <w:top w:val="none" w:sz="0" w:space="0" w:color="auto"/>
        <w:left w:val="none" w:sz="0" w:space="0" w:color="auto"/>
        <w:bottom w:val="none" w:sz="0" w:space="0" w:color="auto"/>
        <w:right w:val="none" w:sz="0" w:space="0" w:color="auto"/>
      </w:divBdr>
    </w:div>
    <w:div w:id="1918130255">
      <w:bodyDiv w:val="1"/>
      <w:marLeft w:val="0"/>
      <w:marRight w:val="0"/>
      <w:marTop w:val="0"/>
      <w:marBottom w:val="0"/>
      <w:divBdr>
        <w:top w:val="none" w:sz="0" w:space="0" w:color="auto"/>
        <w:left w:val="none" w:sz="0" w:space="0" w:color="auto"/>
        <w:bottom w:val="none" w:sz="0" w:space="0" w:color="auto"/>
        <w:right w:val="none" w:sz="0" w:space="0" w:color="auto"/>
      </w:divBdr>
    </w:div>
    <w:div w:id="1922445464">
      <w:bodyDiv w:val="1"/>
      <w:marLeft w:val="0"/>
      <w:marRight w:val="0"/>
      <w:marTop w:val="0"/>
      <w:marBottom w:val="0"/>
      <w:divBdr>
        <w:top w:val="none" w:sz="0" w:space="0" w:color="auto"/>
        <w:left w:val="none" w:sz="0" w:space="0" w:color="auto"/>
        <w:bottom w:val="none" w:sz="0" w:space="0" w:color="auto"/>
        <w:right w:val="none" w:sz="0" w:space="0" w:color="auto"/>
      </w:divBdr>
    </w:div>
    <w:div w:id="1923642945">
      <w:bodyDiv w:val="1"/>
      <w:marLeft w:val="0"/>
      <w:marRight w:val="0"/>
      <w:marTop w:val="0"/>
      <w:marBottom w:val="0"/>
      <w:divBdr>
        <w:top w:val="none" w:sz="0" w:space="0" w:color="auto"/>
        <w:left w:val="none" w:sz="0" w:space="0" w:color="auto"/>
        <w:bottom w:val="none" w:sz="0" w:space="0" w:color="auto"/>
        <w:right w:val="none" w:sz="0" w:space="0" w:color="auto"/>
      </w:divBdr>
    </w:div>
    <w:div w:id="1926182118">
      <w:bodyDiv w:val="1"/>
      <w:marLeft w:val="0"/>
      <w:marRight w:val="0"/>
      <w:marTop w:val="0"/>
      <w:marBottom w:val="0"/>
      <w:divBdr>
        <w:top w:val="none" w:sz="0" w:space="0" w:color="auto"/>
        <w:left w:val="none" w:sz="0" w:space="0" w:color="auto"/>
        <w:bottom w:val="none" w:sz="0" w:space="0" w:color="auto"/>
        <w:right w:val="none" w:sz="0" w:space="0" w:color="auto"/>
      </w:divBdr>
    </w:div>
    <w:div w:id="1928029021">
      <w:bodyDiv w:val="1"/>
      <w:marLeft w:val="0"/>
      <w:marRight w:val="0"/>
      <w:marTop w:val="0"/>
      <w:marBottom w:val="0"/>
      <w:divBdr>
        <w:top w:val="none" w:sz="0" w:space="0" w:color="auto"/>
        <w:left w:val="none" w:sz="0" w:space="0" w:color="auto"/>
        <w:bottom w:val="none" w:sz="0" w:space="0" w:color="auto"/>
        <w:right w:val="none" w:sz="0" w:space="0" w:color="auto"/>
      </w:divBdr>
    </w:div>
    <w:div w:id="1929381699">
      <w:bodyDiv w:val="1"/>
      <w:marLeft w:val="0"/>
      <w:marRight w:val="0"/>
      <w:marTop w:val="0"/>
      <w:marBottom w:val="0"/>
      <w:divBdr>
        <w:top w:val="none" w:sz="0" w:space="0" w:color="auto"/>
        <w:left w:val="none" w:sz="0" w:space="0" w:color="auto"/>
        <w:bottom w:val="none" w:sz="0" w:space="0" w:color="auto"/>
        <w:right w:val="none" w:sz="0" w:space="0" w:color="auto"/>
      </w:divBdr>
    </w:div>
    <w:div w:id="1930313549">
      <w:bodyDiv w:val="1"/>
      <w:marLeft w:val="0"/>
      <w:marRight w:val="0"/>
      <w:marTop w:val="0"/>
      <w:marBottom w:val="0"/>
      <w:divBdr>
        <w:top w:val="none" w:sz="0" w:space="0" w:color="auto"/>
        <w:left w:val="none" w:sz="0" w:space="0" w:color="auto"/>
        <w:bottom w:val="none" w:sz="0" w:space="0" w:color="auto"/>
        <w:right w:val="none" w:sz="0" w:space="0" w:color="auto"/>
      </w:divBdr>
    </w:div>
    <w:div w:id="1930775200">
      <w:bodyDiv w:val="1"/>
      <w:marLeft w:val="0"/>
      <w:marRight w:val="0"/>
      <w:marTop w:val="0"/>
      <w:marBottom w:val="0"/>
      <w:divBdr>
        <w:top w:val="none" w:sz="0" w:space="0" w:color="auto"/>
        <w:left w:val="none" w:sz="0" w:space="0" w:color="auto"/>
        <w:bottom w:val="none" w:sz="0" w:space="0" w:color="auto"/>
        <w:right w:val="none" w:sz="0" w:space="0" w:color="auto"/>
      </w:divBdr>
    </w:div>
    <w:div w:id="1933008926">
      <w:bodyDiv w:val="1"/>
      <w:marLeft w:val="0"/>
      <w:marRight w:val="0"/>
      <w:marTop w:val="0"/>
      <w:marBottom w:val="0"/>
      <w:divBdr>
        <w:top w:val="none" w:sz="0" w:space="0" w:color="auto"/>
        <w:left w:val="none" w:sz="0" w:space="0" w:color="auto"/>
        <w:bottom w:val="none" w:sz="0" w:space="0" w:color="auto"/>
        <w:right w:val="none" w:sz="0" w:space="0" w:color="auto"/>
      </w:divBdr>
    </w:div>
    <w:div w:id="1939098302">
      <w:bodyDiv w:val="1"/>
      <w:marLeft w:val="0"/>
      <w:marRight w:val="0"/>
      <w:marTop w:val="0"/>
      <w:marBottom w:val="0"/>
      <w:divBdr>
        <w:top w:val="none" w:sz="0" w:space="0" w:color="auto"/>
        <w:left w:val="none" w:sz="0" w:space="0" w:color="auto"/>
        <w:bottom w:val="none" w:sz="0" w:space="0" w:color="auto"/>
        <w:right w:val="none" w:sz="0" w:space="0" w:color="auto"/>
      </w:divBdr>
    </w:div>
    <w:div w:id="1939410334">
      <w:bodyDiv w:val="1"/>
      <w:marLeft w:val="0"/>
      <w:marRight w:val="0"/>
      <w:marTop w:val="0"/>
      <w:marBottom w:val="0"/>
      <w:divBdr>
        <w:top w:val="none" w:sz="0" w:space="0" w:color="auto"/>
        <w:left w:val="none" w:sz="0" w:space="0" w:color="auto"/>
        <w:bottom w:val="none" w:sz="0" w:space="0" w:color="auto"/>
        <w:right w:val="none" w:sz="0" w:space="0" w:color="auto"/>
      </w:divBdr>
    </w:div>
    <w:div w:id="1944070387">
      <w:bodyDiv w:val="1"/>
      <w:marLeft w:val="0"/>
      <w:marRight w:val="0"/>
      <w:marTop w:val="0"/>
      <w:marBottom w:val="0"/>
      <w:divBdr>
        <w:top w:val="none" w:sz="0" w:space="0" w:color="auto"/>
        <w:left w:val="none" w:sz="0" w:space="0" w:color="auto"/>
        <w:bottom w:val="none" w:sz="0" w:space="0" w:color="auto"/>
        <w:right w:val="none" w:sz="0" w:space="0" w:color="auto"/>
      </w:divBdr>
    </w:div>
    <w:div w:id="1945383095">
      <w:bodyDiv w:val="1"/>
      <w:marLeft w:val="0"/>
      <w:marRight w:val="0"/>
      <w:marTop w:val="0"/>
      <w:marBottom w:val="0"/>
      <w:divBdr>
        <w:top w:val="none" w:sz="0" w:space="0" w:color="auto"/>
        <w:left w:val="none" w:sz="0" w:space="0" w:color="auto"/>
        <w:bottom w:val="none" w:sz="0" w:space="0" w:color="auto"/>
        <w:right w:val="none" w:sz="0" w:space="0" w:color="auto"/>
      </w:divBdr>
    </w:div>
    <w:div w:id="1952203318">
      <w:bodyDiv w:val="1"/>
      <w:marLeft w:val="0"/>
      <w:marRight w:val="0"/>
      <w:marTop w:val="0"/>
      <w:marBottom w:val="0"/>
      <w:divBdr>
        <w:top w:val="none" w:sz="0" w:space="0" w:color="auto"/>
        <w:left w:val="none" w:sz="0" w:space="0" w:color="auto"/>
        <w:bottom w:val="none" w:sz="0" w:space="0" w:color="auto"/>
        <w:right w:val="none" w:sz="0" w:space="0" w:color="auto"/>
      </w:divBdr>
    </w:div>
    <w:div w:id="1952470878">
      <w:bodyDiv w:val="1"/>
      <w:marLeft w:val="0"/>
      <w:marRight w:val="0"/>
      <w:marTop w:val="0"/>
      <w:marBottom w:val="0"/>
      <w:divBdr>
        <w:top w:val="none" w:sz="0" w:space="0" w:color="auto"/>
        <w:left w:val="none" w:sz="0" w:space="0" w:color="auto"/>
        <w:bottom w:val="none" w:sz="0" w:space="0" w:color="auto"/>
        <w:right w:val="none" w:sz="0" w:space="0" w:color="auto"/>
      </w:divBdr>
    </w:div>
    <w:div w:id="1957324312">
      <w:bodyDiv w:val="1"/>
      <w:marLeft w:val="0"/>
      <w:marRight w:val="0"/>
      <w:marTop w:val="0"/>
      <w:marBottom w:val="0"/>
      <w:divBdr>
        <w:top w:val="none" w:sz="0" w:space="0" w:color="auto"/>
        <w:left w:val="none" w:sz="0" w:space="0" w:color="auto"/>
        <w:bottom w:val="none" w:sz="0" w:space="0" w:color="auto"/>
        <w:right w:val="none" w:sz="0" w:space="0" w:color="auto"/>
      </w:divBdr>
    </w:div>
    <w:div w:id="1959099485">
      <w:bodyDiv w:val="1"/>
      <w:marLeft w:val="0"/>
      <w:marRight w:val="0"/>
      <w:marTop w:val="0"/>
      <w:marBottom w:val="0"/>
      <w:divBdr>
        <w:top w:val="none" w:sz="0" w:space="0" w:color="auto"/>
        <w:left w:val="none" w:sz="0" w:space="0" w:color="auto"/>
        <w:bottom w:val="none" w:sz="0" w:space="0" w:color="auto"/>
        <w:right w:val="none" w:sz="0" w:space="0" w:color="auto"/>
      </w:divBdr>
    </w:div>
    <w:div w:id="1960338678">
      <w:bodyDiv w:val="1"/>
      <w:marLeft w:val="0"/>
      <w:marRight w:val="0"/>
      <w:marTop w:val="0"/>
      <w:marBottom w:val="0"/>
      <w:divBdr>
        <w:top w:val="none" w:sz="0" w:space="0" w:color="auto"/>
        <w:left w:val="none" w:sz="0" w:space="0" w:color="auto"/>
        <w:bottom w:val="none" w:sz="0" w:space="0" w:color="auto"/>
        <w:right w:val="none" w:sz="0" w:space="0" w:color="auto"/>
      </w:divBdr>
    </w:div>
    <w:div w:id="1966034047">
      <w:bodyDiv w:val="1"/>
      <w:marLeft w:val="0"/>
      <w:marRight w:val="0"/>
      <w:marTop w:val="0"/>
      <w:marBottom w:val="0"/>
      <w:divBdr>
        <w:top w:val="none" w:sz="0" w:space="0" w:color="auto"/>
        <w:left w:val="none" w:sz="0" w:space="0" w:color="auto"/>
        <w:bottom w:val="none" w:sz="0" w:space="0" w:color="auto"/>
        <w:right w:val="none" w:sz="0" w:space="0" w:color="auto"/>
      </w:divBdr>
    </w:div>
    <w:div w:id="1967545855">
      <w:bodyDiv w:val="1"/>
      <w:marLeft w:val="0"/>
      <w:marRight w:val="0"/>
      <w:marTop w:val="0"/>
      <w:marBottom w:val="0"/>
      <w:divBdr>
        <w:top w:val="none" w:sz="0" w:space="0" w:color="auto"/>
        <w:left w:val="none" w:sz="0" w:space="0" w:color="auto"/>
        <w:bottom w:val="none" w:sz="0" w:space="0" w:color="auto"/>
        <w:right w:val="none" w:sz="0" w:space="0" w:color="auto"/>
      </w:divBdr>
    </w:div>
    <w:div w:id="1973703468">
      <w:bodyDiv w:val="1"/>
      <w:marLeft w:val="0"/>
      <w:marRight w:val="0"/>
      <w:marTop w:val="0"/>
      <w:marBottom w:val="0"/>
      <w:divBdr>
        <w:top w:val="none" w:sz="0" w:space="0" w:color="auto"/>
        <w:left w:val="none" w:sz="0" w:space="0" w:color="auto"/>
        <w:bottom w:val="none" w:sz="0" w:space="0" w:color="auto"/>
        <w:right w:val="none" w:sz="0" w:space="0" w:color="auto"/>
      </w:divBdr>
    </w:div>
    <w:div w:id="1976640116">
      <w:bodyDiv w:val="1"/>
      <w:marLeft w:val="0"/>
      <w:marRight w:val="0"/>
      <w:marTop w:val="0"/>
      <w:marBottom w:val="0"/>
      <w:divBdr>
        <w:top w:val="none" w:sz="0" w:space="0" w:color="auto"/>
        <w:left w:val="none" w:sz="0" w:space="0" w:color="auto"/>
        <w:bottom w:val="none" w:sz="0" w:space="0" w:color="auto"/>
        <w:right w:val="none" w:sz="0" w:space="0" w:color="auto"/>
      </w:divBdr>
    </w:div>
    <w:div w:id="1977947773">
      <w:bodyDiv w:val="1"/>
      <w:marLeft w:val="0"/>
      <w:marRight w:val="0"/>
      <w:marTop w:val="0"/>
      <w:marBottom w:val="0"/>
      <w:divBdr>
        <w:top w:val="none" w:sz="0" w:space="0" w:color="auto"/>
        <w:left w:val="none" w:sz="0" w:space="0" w:color="auto"/>
        <w:bottom w:val="none" w:sz="0" w:space="0" w:color="auto"/>
        <w:right w:val="none" w:sz="0" w:space="0" w:color="auto"/>
      </w:divBdr>
    </w:div>
    <w:div w:id="1979455034">
      <w:bodyDiv w:val="1"/>
      <w:marLeft w:val="0"/>
      <w:marRight w:val="0"/>
      <w:marTop w:val="0"/>
      <w:marBottom w:val="0"/>
      <w:divBdr>
        <w:top w:val="none" w:sz="0" w:space="0" w:color="auto"/>
        <w:left w:val="none" w:sz="0" w:space="0" w:color="auto"/>
        <w:bottom w:val="none" w:sz="0" w:space="0" w:color="auto"/>
        <w:right w:val="none" w:sz="0" w:space="0" w:color="auto"/>
      </w:divBdr>
    </w:div>
    <w:div w:id="1981038728">
      <w:bodyDiv w:val="1"/>
      <w:marLeft w:val="0"/>
      <w:marRight w:val="0"/>
      <w:marTop w:val="0"/>
      <w:marBottom w:val="0"/>
      <w:divBdr>
        <w:top w:val="none" w:sz="0" w:space="0" w:color="auto"/>
        <w:left w:val="none" w:sz="0" w:space="0" w:color="auto"/>
        <w:bottom w:val="none" w:sz="0" w:space="0" w:color="auto"/>
        <w:right w:val="none" w:sz="0" w:space="0" w:color="auto"/>
      </w:divBdr>
    </w:div>
    <w:div w:id="1995834402">
      <w:bodyDiv w:val="1"/>
      <w:marLeft w:val="0"/>
      <w:marRight w:val="0"/>
      <w:marTop w:val="0"/>
      <w:marBottom w:val="0"/>
      <w:divBdr>
        <w:top w:val="none" w:sz="0" w:space="0" w:color="auto"/>
        <w:left w:val="none" w:sz="0" w:space="0" w:color="auto"/>
        <w:bottom w:val="none" w:sz="0" w:space="0" w:color="auto"/>
        <w:right w:val="none" w:sz="0" w:space="0" w:color="auto"/>
      </w:divBdr>
    </w:div>
    <w:div w:id="2000889271">
      <w:bodyDiv w:val="1"/>
      <w:marLeft w:val="0"/>
      <w:marRight w:val="0"/>
      <w:marTop w:val="0"/>
      <w:marBottom w:val="0"/>
      <w:divBdr>
        <w:top w:val="none" w:sz="0" w:space="0" w:color="auto"/>
        <w:left w:val="none" w:sz="0" w:space="0" w:color="auto"/>
        <w:bottom w:val="none" w:sz="0" w:space="0" w:color="auto"/>
        <w:right w:val="none" w:sz="0" w:space="0" w:color="auto"/>
      </w:divBdr>
    </w:div>
    <w:div w:id="2003459694">
      <w:bodyDiv w:val="1"/>
      <w:marLeft w:val="0"/>
      <w:marRight w:val="0"/>
      <w:marTop w:val="0"/>
      <w:marBottom w:val="0"/>
      <w:divBdr>
        <w:top w:val="none" w:sz="0" w:space="0" w:color="auto"/>
        <w:left w:val="none" w:sz="0" w:space="0" w:color="auto"/>
        <w:bottom w:val="none" w:sz="0" w:space="0" w:color="auto"/>
        <w:right w:val="none" w:sz="0" w:space="0" w:color="auto"/>
      </w:divBdr>
    </w:div>
    <w:div w:id="2009870574">
      <w:bodyDiv w:val="1"/>
      <w:marLeft w:val="0"/>
      <w:marRight w:val="0"/>
      <w:marTop w:val="0"/>
      <w:marBottom w:val="0"/>
      <w:divBdr>
        <w:top w:val="none" w:sz="0" w:space="0" w:color="auto"/>
        <w:left w:val="none" w:sz="0" w:space="0" w:color="auto"/>
        <w:bottom w:val="none" w:sz="0" w:space="0" w:color="auto"/>
        <w:right w:val="none" w:sz="0" w:space="0" w:color="auto"/>
      </w:divBdr>
    </w:div>
    <w:div w:id="2020426802">
      <w:bodyDiv w:val="1"/>
      <w:marLeft w:val="0"/>
      <w:marRight w:val="0"/>
      <w:marTop w:val="0"/>
      <w:marBottom w:val="0"/>
      <w:divBdr>
        <w:top w:val="none" w:sz="0" w:space="0" w:color="auto"/>
        <w:left w:val="none" w:sz="0" w:space="0" w:color="auto"/>
        <w:bottom w:val="none" w:sz="0" w:space="0" w:color="auto"/>
        <w:right w:val="none" w:sz="0" w:space="0" w:color="auto"/>
      </w:divBdr>
    </w:div>
    <w:div w:id="2021348905">
      <w:bodyDiv w:val="1"/>
      <w:marLeft w:val="0"/>
      <w:marRight w:val="0"/>
      <w:marTop w:val="0"/>
      <w:marBottom w:val="0"/>
      <w:divBdr>
        <w:top w:val="none" w:sz="0" w:space="0" w:color="auto"/>
        <w:left w:val="none" w:sz="0" w:space="0" w:color="auto"/>
        <w:bottom w:val="none" w:sz="0" w:space="0" w:color="auto"/>
        <w:right w:val="none" w:sz="0" w:space="0" w:color="auto"/>
      </w:divBdr>
    </w:div>
    <w:div w:id="2024280195">
      <w:bodyDiv w:val="1"/>
      <w:marLeft w:val="0"/>
      <w:marRight w:val="0"/>
      <w:marTop w:val="0"/>
      <w:marBottom w:val="0"/>
      <w:divBdr>
        <w:top w:val="none" w:sz="0" w:space="0" w:color="auto"/>
        <w:left w:val="none" w:sz="0" w:space="0" w:color="auto"/>
        <w:bottom w:val="none" w:sz="0" w:space="0" w:color="auto"/>
        <w:right w:val="none" w:sz="0" w:space="0" w:color="auto"/>
      </w:divBdr>
    </w:div>
    <w:div w:id="2024865952">
      <w:bodyDiv w:val="1"/>
      <w:marLeft w:val="0"/>
      <w:marRight w:val="0"/>
      <w:marTop w:val="0"/>
      <w:marBottom w:val="0"/>
      <w:divBdr>
        <w:top w:val="none" w:sz="0" w:space="0" w:color="auto"/>
        <w:left w:val="none" w:sz="0" w:space="0" w:color="auto"/>
        <w:bottom w:val="none" w:sz="0" w:space="0" w:color="auto"/>
        <w:right w:val="none" w:sz="0" w:space="0" w:color="auto"/>
      </w:divBdr>
    </w:div>
    <w:div w:id="2037072531">
      <w:bodyDiv w:val="1"/>
      <w:marLeft w:val="0"/>
      <w:marRight w:val="0"/>
      <w:marTop w:val="0"/>
      <w:marBottom w:val="0"/>
      <w:divBdr>
        <w:top w:val="none" w:sz="0" w:space="0" w:color="auto"/>
        <w:left w:val="none" w:sz="0" w:space="0" w:color="auto"/>
        <w:bottom w:val="none" w:sz="0" w:space="0" w:color="auto"/>
        <w:right w:val="none" w:sz="0" w:space="0" w:color="auto"/>
      </w:divBdr>
    </w:div>
    <w:div w:id="2038964733">
      <w:bodyDiv w:val="1"/>
      <w:marLeft w:val="0"/>
      <w:marRight w:val="0"/>
      <w:marTop w:val="0"/>
      <w:marBottom w:val="0"/>
      <w:divBdr>
        <w:top w:val="none" w:sz="0" w:space="0" w:color="auto"/>
        <w:left w:val="none" w:sz="0" w:space="0" w:color="auto"/>
        <w:bottom w:val="none" w:sz="0" w:space="0" w:color="auto"/>
        <w:right w:val="none" w:sz="0" w:space="0" w:color="auto"/>
      </w:divBdr>
    </w:div>
    <w:div w:id="2039043506">
      <w:bodyDiv w:val="1"/>
      <w:marLeft w:val="0"/>
      <w:marRight w:val="0"/>
      <w:marTop w:val="0"/>
      <w:marBottom w:val="0"/>
      <w:divBdr>
        <w:top w:val="none" w:sz="0" w:space="0" w:color="auto"/>
        <w:left w:val="none" w:sz="0" w:space="0" w:color="auto"/>
        <w:bottom w:val="none" w:sz="0" w:space="0" w:color="auto"/>
        <w:right w:val="none" w:sz="0" w:space="0" w:color="auto"/>
      </w:divBdr>
    </w:div>
    <w:div w:id="2041275942">
      <w:bodyDiv w:val="1"/>
      <w:marLeft w:val="0"/>
      <w:marRight w:val="0"/>
      <w:marTop w:val="0"/>
      <w:marBottom w:val="0"/>
      <w:divBdr>
        <w:top w:val="none" w:sz="0" w:space="0" w:color="auto"/>
        <w:left w:val="none" w:sz="0" w:space="0" w:color="auto"/>
        <w:bottom w:val="none" w:sz="0" w:space="0" w:color="auto"/>
        <w:right w:val="none" w:sz="0" w:space="0" w:color="auto"/>
      </w:divBdr>
    </w:div>
    <w:div w:id="2045864928">
      <w:bodyDiv w:val="1"/>
      <w:marLeft w:val="0"/>
      <w:marRight w:val="0"/>
      <w:marTop w:val="0"/>
      <w:marBottom w:val="0"/>
      <w:divBdr>
        <w:top w:val="none" w:sz="0" w:space="0" w:color="auto"/>
        <w:left w:val="none" w:sz="0" w:space="0" w:color="auto"/>
        <w:bottom w:val="none" w:sz="0" w:space="0" w:color="auto"/>
        <w:right w:val="none" w:sz="0" w:space="0" w:color="auto"/>
      </w:divBdr>
    </w:div>
    <w:div w:id="2046171620">
      <w:bodyDiv w:val="1"/>
      <w:marLeft w:val="0"/>
      <w:marRight w:val="0"/>
      <w:marTop w:val="0"/>
      <w:marBottom w:val="0"/>
      <w:divBdr>
        <w:top w:val="none" w:sz="0" w:space="0" w:color="auto"/>
        <w:left w:val="none" w:sz="0" w:space="0" w:color="auto"/>
        <w:bottom w:val="none" w:sz="0" w:space="0" w:color="auto"/>
        <w:right w:val="none" w:sz="0" w:space="0" w:color="auto"/>
      </w:divBdr>
    </w:div>
    <w:div w:id="2052915855">
      <w:bodyDiv w:val="1"/>
      <w:marLeft w:val="0"/>
      <w:marRight w:val="0"/>
      <w:marTop w:val="0"/>
      <w:marBottom w:val="0"/>
      <w:divBdr>
        <w:top w:val="none" w:sz="0" w:space="0" w:color="auto"/>
        <w:left w:val="none" w:sz="0" w:space="0" w:color="auto"/>
        <w:bottom w:val="none" w:sz="0" w:space="0" w:color="auto"/>
        <w:right w:val="none" w:sz="0" w:space="0" w:color="auto"/>
      </w:divBdr>
    </w:div>
    <w:div w:id="2053267877">
      <w:bodyDiv w:val="1"/>
      <w:marLeft w:val="0"/>
      <w:marRight w:val="0"/>
      <w:marTop w:val="0"/>
      <w:marBottom w:val="0"/>
      <w:divBdr>
        <w:top w:val="none" w:sz="0" w:space="0" w:color="auto"/>
        <w:left w:val="none" w:sz="0" w:space="0" w:color="auto"/>
        <w:bottom w:val="none" w:sz="0" w:space="0" w:color="auto"/>
        <w:right w:val="none" w:sz="0" w:space="0" w:color="auto"/>
      </w:divBdr>
    </w:div>
    <w:div w:id="2054190870">
      <w:bodyDiv w:val="1"/>
      <w:marLeft w:val="0"/>
      <w:marRight w:val="0"/>
      <w:marTop w:val="0"/>
      <w:marBottom w:val="0"/>
      <w:divBdr>
        <w:top w:val="none" w:sz="0" w:space="0" w:color="auto"/>
        <w:left w:val="none" w:sz="0" w:space="0" w:color="auto"/>
        <w:bottom w:val="none" w:sz="0" w:space="0" w:color="auto"/>
        <w:right w:val="none" w:sz="0" w:space="0" w:color="auto"/>
      </w:divBdr>
    </w:div>
    <w:div w:id="2057581360">
      <w:bodyDiv w:val="1"/>
      <w:marLeft w:val="0"/>
      <w:marRight w:val="0"/>
      <w:marTop w:val="0"/>
      <w:marBottom w:val="0"/>
      <w:divBdr>
        <w:top w:val="none" w:sz="0" w:space="0" w:color="auto"/>
        <w:left w:val="none" w:sz="0" w:space="0" w:color="auto"/>
        <w:bottom w:val="none" w:sz="0" w:space="0" w:color="auto"/>
        <w:right w:val="none" w:sz="0" w:space="0" w:color="auto"/>
      </w:divBdr>
    </w:div>
    <w:div w:id="2058771142">
      <w:bodyDiv w:val="1"/>
      <w:marLeft w:val="0"/>
      <w:marRight w:val="0"/>
      <w:marTop w:val="0"/>
      <w:marBottom w:val="0"/>
      <w:divBdr>
        <w:top w:val="none" w:sz="0" w:space="0" w:color="auto"/>
        <w:left w:val="none" w:sz="0" w:space="0" w:color="auto"/>
        <w:bottom w:val="none" w:sz="0" w:space="0" w:color="auto"/>
        <w:right w:val="none" w:sz="0" w:space="0" w:color="auto"/>
      </w:divBdr>
    </w:div>
    <w:div w:id="2059475310">
      <w:bodyDiv w:val="1"/>
      <w:marLeft w:val="0"/>
      <w:marRight w:val="0"/>
      <w:marTop w:val="0"/>
      <w:marBottom w:val="0"/>
      <w:divBdr>
        <w:top w:val="none" w:sz="0" w:space="0" w:color="auto"/>
        <w:left w:val="none" w:sz="0" w:space="0" w:color="auto"/>
        <w:bottom w:val="none" w:sz="0" w:space="0" w:color="auto"/>
        <w:right w:val="none" w:sz="0" w:space="0" w:color="auto"/>
      </w:divBdr>
    </w:div>
    <w:div w:id="2060855819">
      <w:bodyDiv w:val="1"/>
      <w:marLeft w:val="0"/>
      <w:marRight w:val="0"/>
      <w:marTop w:val="0"/>
      <w:marBottom w:val="0"/>
      <w:divBdr>
        <w:top w:val="none" w:sz="0" w:space="0" w:color="auto"/>
        <w:left w:val="none" w:sz="0" w:space="0" w:color="auto"/>
        <w:bottom w:val="none" w:sz="0" w:space="0" w:color="auto"/>
        <w:right w:val="none" w:sz="0" w:space="0" w:color="auto"/>
      </w:divBdr>
    </w:div>
    <w:div w:id="2063868031">
      <w:bodyDiv w:val="1"/>
      <w:marLeft w:val="0"/>
      <w:marRight w:val="0"/>
      <w:marTop w:val="0"/>
      <w:marBottom w:val="0"/>
      <w:divBdr>
        <w:top w:val="none" w:sz="0" w:space="0" w:color="auto"/>
        <w:left w:val="none" w:sz="0" w:space="0" w:color="auto"/>
        <w:bottom w:val="none" w:sz="0" w:space="0" w:color="auto"/>
        <w:right w:val="none" w:sz="0" w:space="0" w:color="auto"/>
      </w:divBdr>
    </w:div>
    <w:div w:id="2064939355">
      <w:bodyDiv w:val="1"/>
      <w:marLeft w:val="0"/>
      <w:marRight w:val="0"/>
      <w:marTop w:val="0"/>
      <w:marBottom w:val="0"/>
      <w:divBdr>
        <w:top w:val="none" w:sz="0" w:space="0" w:color="auto"/>
        <w:left w:val="none" w:sz="0" w:space="0" w:color="auto"/>
        <w:bottom w:val="none" w:sz="0" w:space="0" w:color="auto"/>
        <w:right w:val="none" w:sz="0" w:space="0" w:color="auto"/>
      </w:divBdr>
    </w:div>
    <w:div w:id="2071076105">
      <w:bodyDiv w:val="1"/>
      <w:marLeft w:val="0"/>
      <w:marRight w:val="0"/>
      <w:marTop w:val="0"/>
      <w:marBottom w:val="0"/>
      <w:divBdr>
        <w:top w:val="none" w:sz="0" w:space="0" w:color="auto"/>
        <w:left w:val="none" w:sz="0" w:space="0" w:color="auto"/>
        <w:bottom w:val="none" w:sz="0" w:space="0" w:color="auto"/>
        <w:right w:val="none" w:sz="0" w:space="0" w:color="auto"/>
      </w:divBdr>
    </w:div>
    <w:div w:id="2073428301">
      <w:bodyDiv w:val="1"/>
      <w:marLeft w:val="0"/>
      <w:marRight w:val="0"/>
      <w:marTop w:val="0"/>
      <w:marBottom w:val="0"/>
      <w:divBdr>
        <w:top w:val="none" w:sz="0" w:space="0" w:color="auto"/>
        <w:left w:val="none" w:sz="0" w:space="0" w:color="auto"/>
        <w:bottom w:val="none" w:sz="0" w:space="0" w:color="auto"/>
        <w:right w:val="none" w:sz="0" w:space="0" w:color="auto"/>
      </w:divBdr>
    </w:div>
    <w:div w:id="2076469660">
      <w:bodyDiv w:val="1"/>
      <w:marLeft w:val="0"/>
      <w:marRight w:val="0"/>
      <w:marTop w:val="0"/>
      <w:marBottom w:val="0"/>
      <w:divBdr>
        <w:top w:val="none" w:sz="0" w:space="0" w:color="auto"/>
        <w:left w:val="none" w:sz="0" w:space="0" w:color="auto"/>
        <w:bottom w:val="none" w:sz="0" w:space="0" w:color="auto"/>
        <w:right w:val="none" w:sz="0" w:space="0" w:color="auto"/>
      </w:divBdr>
    </w:div>
    <w:div w:id="2078044697">
      <w:bodyDiv w:val="1"/>
      <w:marLeft w:val="0"/>
      <w:marRight w:val="0"/>
      <w:marTop w:val="0"/>
      <w:marBottom w:val="0"/>
      <w:divBdr>
        <w:top w:val="none" w:sz="0" w:space="0" w:color="auto"/>
        <w:left w:val="none" w:sz="0" w:space="0" w:color="auto"/>
        <w:bottom w:val="none" w:sz="0" w:space="0" w:color="auto"/>
        <w:right w:val="none" w:sz="0" w:space="0" w:color="auto"/>
      </w:divBdr>
    </w:div>
    <w:div w:id="2078744987">
      <w:bodyDiv w:val="1"/>
      <w:marLeft w:val="0"/>
      <w:marRight w:val="0"/>
      <w:marTop w:val="0"/>
      <w:marBottom w:val="0"/>
      <w:divBdr>
        <w:top w:val="none" w:sz="0" w:space="0" w:color="auto"/>
        <w:left w:val="none" w:sz="0" w:space="0" w:color="auto"/>
        <w:bottom w:val="none" w:sz="0" w:space="0" w:color="auto"/>
        <w:right w:val="none" w:sz="0" w:space="0" w:color="auto"/>
      </w:divBdr>
    </w:div>
    <w:div w:id="2078892485">
      <w:bodyDiv w:val="1"/>
      <w:marLeft w:val="0"/>
      <w:marRight w:val="0"/>
      <w:marTop w:val="0"/>
      <w:marBottom w:val="0"/>
      <w:divBdr>
        <w:top w:val="none" w:sz="0" w:space="0" w:color="auto"/>
        <w:left w:val="none" w:sz="0" w:space="0" w:color="auto"/>
        <w:bottom w:val="none" w:sz="0" w:space="0" w:color="auto"/>
        <w:right w:val="none" w:sz="0" w:space="0" w:color="auto"/>
      </w:divBdr>
    </w:div>
    <w:div w:id="2081560423">
      <w:bodyDiv w:val="1"/>
      <w:marLeft w:val="0"/>
      <w:marRight w:val="0"/>
      <w:marTop w:val="0"/>
      <w:marBottom w:val="0"/>
      <w:divBdr>
        <w:top w:val="none" w:sz="0" w:space="0" w:color="auto"/>
        <w:left w:val="none" w:sz="0" w:space="0" w:color="auto"/>
        <w:bottom w:val="none" w:sz="0" w:space="0" w:color="auto"/>
        <w:right w:val="none" w:sz="0" w:space="0" w:color="auto"/>
      </w:divBdr>
    </w:div>
    <w:div w:id="2089843524">
      <w:bodyDiv w:val="1"/>
      <w:marLeft w:val="0"/>
      <w:marRight w:val="0"/>
      <w:marTop w:val="0"/>
      <w:marBottom w:val="0"/>
      <w:divBdr>
        <w:top w:val="none" w:sz="0" w:space="0" w:color="auto"/>
        <w:left w:val="none" w:sz="0" w:space="0" w:color="auto"/>
        <w:bottom w:val="none" w:sz="0" w:space="0" w:color="auto"/>
        <w:right w:val="none" w:sz="0" w:space="0" w:color="auto"/>
      </w:divBdr>
    </w:div>
    <w:div w:id="2091807587">
      <w:bodyDiv w:val="1"/>
      <w:marLeft w:val="0"/>
      <w:marRight w:val="0"/>
      <w:marTop w:val="0"/>
      <w:marBottom w:val="0"/>
      <w:divBdr>
        <w:top w:val="none" w:sz="0" w:space="0" w:color="auto"/>
        <w:left w:val="none" w:sz="0" w:space="0" w:color="auto"/>
        <w:bottom w:val="none" w:sz="0" w:space="0" w:color="auto"/>
        <w:right w:val="none" w:sz="0" w:space="0" w:color="auto"/>
      </w:divBdr>
    </w:div>
    <w:div w:id="2098020836">
      <w:bodyDiv w:val="1"/>
      <w:marLeft w:val="0"/>
      <w:marRight w:val="0"/>
      <w:marTop w:val="0"/>
      <w:marBottom w:val="0"/>
      <w:divBdr>
        <w:top w:val="none" w:sz="0" w:space="0" w:color="auto"/>
        <w:left w:val="none" w:sz="0" w:space="0" w:color="auto"/>
        <w:bottom w:val="none" w:sz="0" w:space="0" w:color="auto"/>
        <w:right w:val="none" w:sz="0" w:space="0" w:color="auto"/>
      </w:divBdr>
    </w:div>
    <w:div w:id="2100131624">
      <w:bodyDiv w:val="1"/>
      <w:marLeft w:val="0"/>
      <w:marRight w:val="0"/>
      <w:marTop w:val="0"/>
      <w:marBottom w:val="0"/>
      <w:divBdr>
        <w:top w:val="none" w:sz="0" w:space="0" w:color="auto"/>
        <w:left w:val="none" w:sz="0" w:space="0" w:color="auto"/>
        <w:bottom w:val="none" w:sz="0" w:space="0" w:color="auto"/>
        <w:right w:val="none" w:sz="0" w:space="0" w:color="auto"/>
      </w:divBdr>
    </w:div>
    <w:div w:id="2103913093">
      <w:bodyDiv w:val="1"/>
      <w:marLeft w:val="0"/>
      <w:marRight w:val="0"/>
      <w:marTop w:val="0"/>
      <w:marBottom w:val="0"/>
      <w:divBdr>
        <w:top w:val="none" w:sz="0" w:space="0" w:color="auto"/>
        <w:left w:val="none" w:sz="0" w:space="0" w:color="auto"/>
        <w:bottom w:val="none" w:sz="0" w:space="0" w:color="auto"/>
        <w:right w:val="none" w:sz="0" w:space="0" w:color="auto"/>
      </w:divBdr>
    </w:div>
    <w:div w:id="2104036377">
      <w:bodyDiv w:val="1"/>
      <w:marLeft w:val="0"/>
      <w:marRight w:val="0"/>
      <w:marTop w:val="0"/>
      <w:marBottom w:val="0"/>
      <w:divBdr>
        <w:top w:val="none" w:sz="0" w:space="0" w:color="auto"/>
        <w:left w:val="none" w:sz="0" w:space="0" w:color="auto"/>
        <w:bottom w:val="none" w:sz="0" w:space="0" w:color="auto"/>
        <w:right w:val="none" w:sz="0" w:space="0" w:color="auto"/>
      </w:divBdr>
    </w:div>
    <w:div w:id="2112897143">
      <w:bodyDiv w:val="1"/>
      <w:marLeft w:val="0"/>
      <w:marRight w:val="0"/>
      <w:marTop w:val="0"/>
      <w:marBottom w:val="0"/>
      <w:divBdr>
        <w:top w:val="none" w:sz="0" w:space="0" w:color="auto"/>
        <w:left w:val="none" w:sz="0" w:space="0" w:color="auto"/>
        <w:bottom w:val="none" w:sz="0" w:space="0" w:color="auto"/>
        <w:right w:val="none" w:sz="0" w:space="0" w:color="auto"/>
      </w:divBdr>
    </w:div>
    <w:div w:id="2114668677">
      <w:bodyDiv w:val="1"/>
      <w:marLeft w:val="0"/>
      <w:marRight w:val="0"/>
      <w:marTop w:val="0"/>
      <w:marBottom w:val="0"/>
      <w:divBdr>
        <w:top w:val="none" w:sz="0" w:space="0" w:color="auto"/>
        <w:left w:val="none" w:sz="0" w:space="0" w:color="auto"/>
        <w:bottom w:val="none" w:sz="0" w:space="0" w:color="auto"/>
        <w:right w:val="none" w:sz="0" w:space="0" w:color="auto"/>
      </w:divBdr>
    </w:div>
    <w:div w:id="2122188832">
      <w:bodyDiv w:val="1"/>
      <w:marLeft w:val="0"/>
      <w:marRight w:val="0"/>
      <w:marTop w:val="0"/>
      <w:marBottom w:val="0"/>
      <w:divBdr>
        <w:top w:val="none" w:sz="0" w:space="0" w:color="auto"/>
        <w:left w:val="none" w:sz="0" w:space="0" w:color="auto"/>
        <w:bottom w:val="none" w:sz="0" w:space="0" w:color="auto"/>
        <w:right w:val="none" w:sz="0" w:space="0" w:color="auto"/>
      </w:divBdr>
    </w:div>
    <w:div w:id="2127698673">
      <w:bodyDiv w:val="1"/>
      <w:marLeft w:val="0"/>
      <w:marRight w:val="0"/>
      <w:marTop w:val="0"/>
      <w:marBottom w:val="0"/>
      <w:divBdr>
        <w:top w:val="none" w:sz="0" w:space="0" w:color="auto"/>
        <w:left w:val="none" w:sz="0" w:space="0" w:color="auto"/>
        <w:bottom w:val="none" w:sz="0" w:space="0" w:color="auto"/>
        <w:right w:val="none" w:sz="0" w:space="0" w:color="auto"/>
      </w:divBdr>
    </w:div>
    <w:div w:id="2128545664">
      <w:bodyDiv w:val="1"/>
      <w:marLeft w:val="0"/>
      <w:marRight w:val="0"/>
      <w:marTop w:val="0"/>
      <w:marBottom w:val="0"/>
      <w:divBdr>
        <w:top w:val="none" w:sz="0" w:space="0" w:color="auto"/>
        <w:left w:val="none" w:sz="0" w:space="0" w:color="auto"/>
        <w:bottom w:val="none" w:sz="0" w:space="0" w:color="auto"/>
        <w:right w:val="none" w:sz="0" w:space="0" w:color="auto"/>
      </w:divBdr>
    </w:div>
    <w:div w:id="2129659267">
      <w:bodyDiv w:val="1"/>
      <w:marLeft w:val="0"/>
      <w:marRight w:val="0"/>
      <w:marTop w:val="0"/>
      <w:marBottom w:val="0"/>
      <w:divBdr>
        <w:top w:val="none" w:sz="0" w:space="0" w:color="auto"/>
        <w:left w:val="none" w:sz="0" w:space="0" w:color="auto"/>
        <w:bottom w:val="none" w:sz="0" w:space="0" w:color="auto"/>
        <w:right w:val="none" w:sz="0" w:space="0" w:color="auto"/>
      </w:divBdr>
    </w:div>
    <w:div w:id="2131511506">
      <w:bodyDiv w:val="1"/>
      <w:marLeft w:val="0"/>
      <w:marRight w:val="0"/>
      <w:marTop w:val="0"/>
      <w:marBottom w:val="0"/>
      <w:divBdr>
        <w:top w:val="none" w:sz="0" w:space="0" w:color="auto"/>
        <w:left w:val="none" w:sz="0" w:space="0" w:color="auto"/>
        <w:bottom w:val="none" w:sz="0" w:space="0" w:color="auto"/>
        <w:right w:val="none" w:sz="0" w:space="0" w:color="auto"/>
      </w:divBdr>
    </w:div>
    <w:div w:id="2133354794">
      <w:bodyDiv w:val="1"/>
      <w:marLeft w:val="0"/>
      <w:marRight w:val="0"/>
      <w:marTop w:val="0"/>
      <w:marBottom w:val="0"/>
      <w:divBdr>
        <w:top w:val="none" w:sz="0" w:space="0" w:color="auto"/>
        <w:left w:val="none" w:sz="0" w:space="0" w:color="auto"/>
        <w:bottom w:val="none" w:sz="0" w:space="0" w:color="auto"/>
        <w:right w:val="none" w:sz="0" w:space="0" w:color="auto"/>
      </w:divBdr>
    </w:div>
    <w:div w:id="2144083153">
      <w:bodyDiv w:val="1"/>
      <w:marLeft w:val="0"/>
      <w:marRight w:val="0"/>
      <w:marTop w:val="0"/>
      <w:marBottom w:val="0"/>
      <w:divBdr>
        <w:top w:val="none" w:sz="0" w:space="0" w:color="auto"/>
        <w:left w:val="none" w:sz="0" w:space="0" w:color="auto"/>
        <w:bottom w:val="none" w:sz="0" w:space="0" w:color="auto"/>
        <w:right w:val="none" w:sz="0" w:space="0" w:color="auto"/>
      </w:divBdr>
    </w:div>
    <w:div w:id="2145079245">
      <w:bodyDiv w:val="1"/>
      <w:marLeft w:val="0"/>
      <w:marRight w:val="0"/>
      <w:marTop w:val="0"/>
      <w:marBottom w:val="0"/>
      <w:divBdr>
        <w:top w:val="none" w:sz="0" w:space="0" w:color="auto"/>
        <w:left w:val="none" w:sz="0" w:space="0" w:color="auto"/>
        <w:bottom w:val="none" w:sz="0" w:space="0" w:color="auto"/>
        <w:right w:val="none" w:sz="0" w:space="0" w:color="auto"/>
      </w:divBdr>
    </w:div>
    <w:div w:id="2146190396">
      <w:bodyDiv w:val="1"/>
      <w:marLeft w:val="0"/>
      <w:marRight w:val="0"/>
      <w:marTop w:val="0"/>
      <w:marBottom w:val="0"/>
      <w:divBdr>
        <w:top w:val="none" w:sz="0" w:space="0" w:color="auto"/>
        <w:left w:val="none" w:sz="0" w:space="0" w:color="auto"/>
        <w:bottom w:val="none" w:sz="0" w:space="0" w:color="auto"/>
        <w:right w:val="none" w:sz="0" w:space="0" w:color="auto"/>
      </w:divBdr>
    </w:div>
    <w:div w:id="214735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ADFC3-CE69-460B-90AA-FAC9115FD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27</Pages>
  <Words>100249</Words>
  <Characters>571421</Characters>
  <Application>Microsoft Office Word</Application>
  <DocSecurity>0</DocSecurity>
  <Lines>4761</Lines>
  <Paragraphs>1340</Paragraphs>
  <ScaleCrop>false</ScaleCrop>
  <HeadingPairs>
    <vt:vector size="2" baseType="variant">
      <vt:variant>
        <vt:lpstr>Название</vt:lpstr>
      </vt:variant>
      <vt:variant>
        <vt:i4>1</vt:i4>
      </vt:variant>
    </vt:vector>
  </HeadingPairs>
  <TitlesOfParts>
    <vt:vector size="1" baseType="lpstr">
      <vt:lpstr/>
    </vt:vector>
  </TitlesOfParts>
  <Company>Финансовое управление</Company>
  <LinksUpToDate>false</LinksUpToDate>
  <CharactersWithSpaces>670330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Минкин Михаил Васильевич</dc:creator>
  <cp:lastModifiedBy>Пользователь</cp:lastModifiedBy>
  <cp:revision>330</cp:revision>
  <cp:lastPrinted>2024-09-10T12:39:00Z</cp:lastPrinted>
  <dcterms:created xsi:type="dcterms:W3CDTF">2024-05-14T06:45:00Z</dcterms:created>
  <dcterms:modified xsi:type="dcterms:W3CDTF">2024-12-12T13:22:00Z</dcterms:modified>
</cp:coreProperties>
</file>