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B9D6" w14:textId="77777777" w:rsidR="00A23189" w:rsidRPr="001551C1" w:rsidRDefault="00CF4C27" w:rsidP="00A23189">
      <w:r>
        <w:rPr>
          <w:noProof/>
        </w:rPr>
        <w:drawing>
          <wp:anchor distT="0" distB="0" distL="114935" distR="114935" simplePos="0" relativeHeight="251642368" behindDoc="0" locked="0" layoutInCell="1" allowOverlap="1" wp14:anchorId="5AE5B935" wp14:editId="39FF0BEF">
            <wp:simplePos x="0" y="0"/>
            <wp:positionH relativeFrom="column">
              <wp:posOffset>2667000</wp:posOffset>
            </wp:positionH>
            <wp:positionV relativeFrom="paragraph">
              <wp:posOffset>-247650</wp:posOffset>
            </wp:positionV>
            <wp:extent cx="703580" cy="817880"/>
            <wp:effectExtent l="0" t="0" r="1270" b="1270"/>
            <wp:wrapTight wrapText="bothSides">
              <wp:wrapPolygon edited="0">
                <wp:start x="0" y="0"/>
                <wp:lineTo x="0" y="21130"/>
                <wp:lineTo x="21054" y="21130"/>
                <wp:lineTo x="21054" y="0"/>
                <wp:lineTo x="0" y="0"/>
              </wp:wrapPolygon>
            </wp:wrapTight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FA0E4C" w14:textId="77777777" w:rsidR="00A23189" w:rsidRPr="001551C1" w:rsidRDefault="00A23189" w:rsidP="00A23189"/>
    <w:p w14:paraId="4703655B" w14:textId="77777777" w:rsidR="00A23189" w:rsidRPr="001551C1" w:rsidRDefault="00A23189" w:rsidP="00A23189"/>
    <w:p w14:paraId="6854358A" w14:textId="77777777" w:rsidR="00A23189" w:rsidRPr="001551C1" w:rsidRDefault="00A23189" w:rsidP="00A23189"/>
    <w:p w14:paraId="0196D50A" w14:textId="77777777" w:rsidR="00A23189" w:rsidRPr="001551C1" w:rsidRDefault="00A23189" w:rsidP="00A23189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представительный орган</w:t>
      </w:r>
    </w:p>
    <w:p w14:paraId="1277954F" w14:textId="77777777" w:rsidR="00A23189" w:rsidRPr="001551C1" w:rsidRDefault="00A23189" w:rsidP="00A23189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муниципального образования</w:t>
      </w:r>
    </w:p>
    <w:p w14:paraId="10A7C5C7" w14:textId="77777777" w:rsidR="00A23189" w:rsidRPr="001551C1" w:rsidRDefault="00A23189" w:rsidP="00A23189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>«Город Волгодонск»</w:t>
      </w:r>
    </w:p>
    <w:p w14:paraId="0F5B2C9D" w14:textId="77777777" w:rsidR="00A23189" w:rsidRPr="001551C1" w:rsidRDefault="00A23189" w:rsidP="00A23189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551C1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37CB3F8A" w14:textId="77777777" w:rsidR="00A23189" w:rsidRPr="001551C1" w:rsidRDefault="00A23189" w:rsidP="00A23189"/>
    <w:p w14:paraId="0B5171AE" w14:textId="77777777" w:rsidR="00A23189" w:rsidRPr="001551C1" w:rsidRDefault="00A23189" w:rsidP="00A23189">
      <w:pPr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г. Волгодонск Ростовской области</w:t>
      </w:r>
    </w:p>
    <w:p w14:paraId="4E82E897" w14:textId="77777777" w:rsidR="00A23189" w:rsidRPr="001551C1" w:rsidRDefault="00A23189" w:rsidP="00A23189"/>
    <w:p w14:paraId="0F21D488" w14:textId="72B61BBB" w:rsidR="00A23189" w:rsidRPr="004E0521" w:rsidRDefault="00A23189" w:rsidP="00A23189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 xml:space="preserve">РЕШЕНИЕ </w:t>
      </w:r>
      <w:r w:rsidRPr="00E3158E">
        <w:rPr>
          <w:sz w:val="36"/>
          <w:szCs w:val="36"/>
        </w:rPr>
        <w:t xml:space="preserve">№ </w:t>
      </w:r>
      <w:proofErr w:type="gramStart"/>
      <w:r w:rsidR="00B77138">
        <w:rPr>
          <w:sz w:val="36"/>
          <w:szCs w:val="36"/>
        </w:rPr>
        <w:t xml:space="preserve">90 </w:t>
      </w:r>
      <w:r w:rsidRPr="00E3158E">
        <w:rPr>
          <w:sz w:val="36"/>
          <w:szCs w:val="36"/>
        </w:rPr>
        <w:t xml:space="preserve"> от</w:t>
      </w:r>
      <w:proofErr w:type="gramEnd"/>
      <w:r w:rsidRPr="00E3158E">
        <w:rPr>
          <w:sz w:val="36"/>
          <w:szCs w:val="36"/>
        </w:rPr>
        <w:t xml:space="preserve"> </w:t>
      </w:r>
      <w:r w:rsidR="006F7F2F">
        <w:rPr>
          <w:sz w:val="36"/>
          <w:szCs w:val="36"/>
        </w:rPr>
        <w:t>11</w:t>
      </w:r>
      <w:r w:rsidR="00A71B87">
        <w:rPr>
          <w:sz w:val="36"/>
          <w:szCs w:val="36"/>
        </w:rPr>
        <w:t xml:space="preserve"> </w:t>
      </w:r>
      <w:r w:rsidR="00CA1D47">
        <w:rPr>
          <w:sz w:val="36"/>
          <w:szCs w:val="36"/>
        </w:rPr>
        <w:t>сентября</w:t>
      </w:r>
      <w:r w:rsidRPr="00E3158E">
        <w:rPr>
          <w:sz w:val="36"/>
          <w:szCs w:val="36"/>
        </w:rPr>
        <w:t xml:space="preserve"> 20</w:t>
      </w:r>
      <w:r w:rsidR="00726D25" w:rsidRPr="00E3158E">
        <w:rPr>
          <w:sz w:val="36"/>
          <w:szCs w:val="36"/>
        </w:rPr>
        <w:t>2</w:t>
      </w:r>
      <w:r w:rsidR="00880798">
        <w:rPr>
          <w:sz w:val="36"/>
          <w:szCs w:val="36"/>
        </w:rPr>
        <w:t>5</w:t>
      </w:r>
      <w:r w:rsidRPr="004E0521">
        <w:rPr>
          <w:sz w:val="36"/>
          <w:szCs w:val="36"/>
        </w:rPr>
        <w:t xml:space="preserve"> года</w:t>
      </w:r>
    </w:p>
    <w:p w14:paraId="1FE3198F" w14:textId="77777777" w:rsidR="007C1C5C" w:rsidRPr="001551C1" w:rsidRDefault="007C1C5C" w:rsidP="0052066D">
      <w:pPr>
        <w:spacing w:before="240" w:line="360" w:lineRule="auto"/>
        <w:ind w:right="4252"/>
        <w:jc w:val="both"/>
        <w:rPr>
          <w:sz w:val="28"/>
          <w:szCs w:val="28"/>
        </w:rPr>
      </w:pPr>
      <w:r w:rsidRPr="001551C1">
        <w:rPr>
          <w:sz w:val="28"/>
          <w:szCs w:val="28"/>
        </w:rPr>
        <w:t>Об утверждении Положения об</w:t>
      </w:r>
      <w:r w:rsidR="00AD6F9A">
        <w:rPr>
          <w:sz w:val="28"/>
          <w:szCs w:val="28"/>
        </w:rPr>
        <w:t xml:space="preserve"> </w:t>
      </w:r>
      <w:r w:rsidR="0052066D">
        <w:rPr>
          <w:sz w:val="28"/>
          <w:szCs w:val="28"/>
        </w:rPr>
        <w:t>Управлении </w:t>
      </w:r>
      <w:r w:rsidRPr="001551C1">
        <w:rPr>
          <w:sz w:val="28"/>
          <w:szCs w:val="28"/>
        </w:rPr>
        <w:t xml:space="preserve">образования </w:t>
      </w:r>
      <w:r w:rsidR="00425C4A">
        <w:rPr>
          <w:sz w:val="28"/>
          <w:szCs w:val="28"/>
        </w:rPr>
        <w:t xml:space="preserve">г. Волгодонска </w:t>
      </w:r>
    </w:p>
    <w:p w14:paraId="6658469C" w14:textId="77777777" w:rsidR="00ED30C8" w:rsidRPr="00EC2294" w:rsidRDefault="00ED30C8" w:rsidP="003126F2">
      <w:pPr>
        <w:spacing w:line="360" w:lineRule="auto"/>
        <w:ind w:firstLine="709"/>
        <w:jc w:val="both"/>
        <w:rPr>
          <w:sz w:val="16"/>
          <w:szCs w:val="16"/>
        </w:rPr>
      </w:pPr>
    </w:p>
    <w:p w14:paraId="6399A955" w14:textId="77777777" w:rsidR="007C1C5C" w:rsidRDefault="007C1C5C" w:rsidP="00973BE0">
      <w:pPr>
        <w:spacing w:line="360" w:lineRule="auto"/>
        <w:ind w:firstLine="709"/>
        <w:jc w:val="both"/>
        <w:rPr>
          <w:sz w:val="28"/>
          <w:szCs w:val="28"/>
        </w:rPr>
      </w:pPr>
      <w:r w:rsidRPr="001551C1">
        <w:rPr>
          <w:sz w:val="28"/>
          <w:szCs w:val="28"/>
        </w:rPr>
        <w:t xml:space="preserve">В соответствии с </w:t>
      </w:r>
      <w:r w:rsidR="00B033F3">
        <w:rPr>
          <w:sz w:val="28"/>
          <w:szCs w:val="28"/>
        </w:rPr>
        <w:t>ф</w:t>
      </w:r>
      <w:r w:rsidRPr="001551C1">
        <w:rPr>
          <w:sz w:val="28"/>
          <w:szCs w:val="28"/>
        </w:rPr>
        <w:t>едеральным</w:t>
      </w:r>
      <w:r w:rsidR="00B033F3">
        <w:rPr>
          <w:sz w:val="28"/>
          <w:szCs w:val="28"/>
        </w:rPr>
        <w:t>и</w:t>
      </w:r>
      <w:r w:rsidRPr="001551C1">
        <w:rPr>
          <w:sz w:val="28"/>
          <w:szCs w:val="28"/>
        </w:rPr>
        <w:t xml:space="preserve"> закон</w:t>
      </w:r>
      <w:r w:rsidR="00B033F3">
        <w:rPr>
          <w:sz w:val="28"/>
          <w:szCs w:val="28"/>
        </w:rPr>
        <w:t>а</w:t>
      </w:r>
      <w:r w:rsidR="004E24B6">
        <w:rPr>
          <w:sz w:val="28"/>
          <w:szCs w:val="28"/>
        </w:rPr>
        <w:t>м</w:t>
      </w:r>
      <w:r w:rsidR="00B033F3">
        <w:rPr>
          <w:sz w:val="28"/>
          <w:szCs w:val="28"/>
        </w:rPr>
        <w:t>и</w:t>
      </w:r>
      <w:r w:rsidRPr="001551C1">
        <w:rPr>
          <w:sz w:val="28"/>
          <w:szCs w:val="28"/>
        </w:rPr>
        <w:t xml:space="preserve"> </w:t>
      </w:r>
      <w:r w:rsidR="00C811F2" w:rsidRPr="00841056">
        <w:rPr>
          <w:sz w:val="28"/>
          <w:szCs w:val="28"/>
        </w:rPr>
        <w:t xml:space="preserve">от </w:t>
      </w:r>
      <w:r w:rsidRPr="001551C1">
        <w:rPr>
          <w:sz w:val="28"/>
          <w:szCs w:val="28"/>
        </w:rPr>
        <w:t xml:space="preserve">06.10.2003 № 131-ФЗ </w:t>
      </w:r>
      <w:r w:rsidR="000C1D65">
        <w:rPr>
          <w:sz w:val="28"/>
          <w:szCs w:val="28"/>
        </w:rPr>
        <w:br/>
      </w:r>
      <w:r w:rsidRPr="001551C1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841056">
        <w:rPr>
          <w:sz w:val="28"/>
          <w:szCs w:val="28"/>
        </w:rPr>
        <w:t>Федерации»,</w:t>
      </w:r>
      <w:r w:rsidR="00EC2294">
        <w:rPr>
          <w:sz w:val="28"/>
          <w:szCs w:val="28"/>
        </w:rPr>
        <w:t xml:space="preserve"> </w:t>
      </w:r>
      <w:r w:rsidR="00B033F3">
        <w:rPr>
          <w:sz w:val="28"/>
          <w:szCs w:val="28"/>
        </w:rPr>
        <w:t xml:space="preserve">от </w:t>
      </w:r>
      <w:r w:rsidR="00403CF4">
        <w:rPr>
          <w:sz w:val="28"/>
          <w:szCs w:val="28"/>
        </w:rPr>
        <w:t>2</w:t>
      </w:r>
      <w:r w:rsidR="00B033F3">
        <w:rPr>
          <w:sz w:val="28"/>
          <w:szCs w:val="28"/>
        </w:rPr>
        <w:t>0.03.2025 № 33-ФЗ «Об</w:t>
      </w:r>
      <w:r w:rsidR="00B033F3" w:rsidRPr="001551C1">
        <w:rPr>
          <w:sz w:val="28"/>
          <w:szCs w:val="28"/>
        </w:rPr>
        <w:t xml:space="preserve"> общих принципах организации местного самоуправления в</w:t>
      </w:r>
      <w:r w:rsidR="00B033F3">
        <w:rPr>
          <w:sz w:val="28"/>
          <w:szCs w:val="28"/>
        </w:rPr>
        <w:t xml:space="preserve"> единой системе публичной власти», </w:t>
      </w:r>
      <w:r w:rsidR="00EC4FB1" w:rsidRPr="00AF62A3">
        <w:rPr>
          <w:sz w:val="28"/>
          <w:szCs w:val="28"/>
        </w:rPr>
        <w:t>Уставом</w:t>
      </w:r>
      <w:r w:rsidR="006F7F2F">
        <w:rPr>
          <w:sz w:val="28"/>
          <w:szCs w:val="28"/>
        </w:rPr>
        <w:t> </w:t>
      </w:r>
      <w:r w:rsidR="00EC4FB1" w:rsidRPr="00AF62A3">
        <w:rPr>
          <w:sz w:val="28"/>
          <w:szCs w:val="28"/>
        </w:rPr>
        <w:t>муниципального образования</w:t>
      </w:r>
      <w:r w:rsidR="00EC4FB1">
        <w:rPr>
          <w:sz w:val="28"/>
          <w:szCs w:val="28"/>
        </w:rPr>
        <w:t xml:space="preserve"> городского округа</w:t>
      </w:r>
      <w:r w:rsidR="00EC4FB1" w:rsidRPr="00AF62A3">
        <w:rPr>
          <w:sz w:val="28"/>
          <w:szCs w:val="28"/>
        </w:rPr>
        <w:t xml:space="preserve"> «Город</w:t>
      </w:r>
      <w:r w:rsidR="006F7F2F">
        <w:rPr>
          <w:sz w:val="28"/>
          <w:szCs w:val="28"/>
        </w:rPr>
        <w:t> </w:t>
      </w:r>
      <w:r w:rsidR="00EC4FB1" w:rsidRPr="00AF62A3">
        <w:rPr>
          <w:sz w:val="28"/>
          <w:szCs w:val="28"/>
        </w:rPr>
        <w:t>Волгодонск»</w:t>
      </w:r>
      <w:r w:rsidR="00EC4FB1">
        <w:rPr>
          <w:sz w:val="28"/>
          <w:szCs w:val="28"/>
        </w:rPr>
        <w:t xml:space="preserve"> Ростовской области </w:t>
      </w:r>
      <w:r w:rsidR="00B22425">
        <w:rPr>
          <w:sz w:val="28"/>
          <w:szCs w:val="28"/>
        </w:rPr>
        <w:t>Волгодонская городская Дума</w:t>
      </w:r>
    </w:p>
    <w:p w14:paraId="190219D8" w14:textId="77777777" w:rsidR="00973BE0" w:rsidRDefault="00973BE0" w:rsidP="003126F2">
      <w:pPr>
        <w:spacing w:line="360" w:lineRule="auto"/>
        <w:jc w:val="center"/>
        <w:rPr>
          <w:sz w:val="28"/>
          <w:szCs w:val="28"/>
        </w:rPr>
      </w:pPr>
    </w:p>
    <w:p w14:paraId="00A61F88" w14:textId="77777777" w:rsidR="007C1C5C" w:rsidRDefault="007C1C5C" w:rsidP="003126F2">
      <w:pPr>
        <w:spacing w:line="360" w:lineRule="auto"/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РЕШИЛА:</w:t>
      </w:r>
    </w:p>
    <w:p w14:paraId="00145065" w14:textId="77777777" w:rsidR="00B033F3" w:rsidRPr="00B033F3" w:rsidRDefault="00B033F3" w:rsidP="00804191">
      <w:pPr>
        <w:pStyle w:val="ae"/>
        <w:widowControl w:val="0"/>
        <w:numPr>
          <w:ilvl w:val="0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B033F3">
        <w:rPr>
          <w:rFonts w:eastAsia="Arial Unicode MS"/>
          <w:sz w:val="28"/>
          <w:szCs w:val="28"/>
          <w:lang w:eastAsia="en-US" w:bidi="en-US"/>
        </w:rPr>
        <w:t>Утвердить:</w:t>
      </w:r>
    </w:p>
    <w:p w14:paraId="265CD7B6" w14:textId="77777777" w:rsidR="00B033F3" w:rsidRPr="00F96BCD" w:rsidRDefault="00016BAE" w:rsidP="00F96BCD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п</w:t>
      </w:r>
      <w:r w:rsidR="007C1C5C" w:rsidRPr="00F96BCD">
        <w:rPr>
          <w:rFonts w:eastAsia="Arial Unicode MS"/>
          <w:sz w:val="28"/>
          <w:szCs w:val="28"/>
          <w:lang w:eastAsia="en-US" w:bidi="en-US"/>
        </w:rPr>
        <w:t>оложени</w:t>
      </w:r>
      <w:r w:rsidR="00B033F3" w:rsidRPr="00F96BCD">
        <w:rPr>
          <w:rFonts w:eastAsia="Arial Unicode MS"/>
          <w:sz w:val="28"/>
          <w:szCs w:val="28"/>
          <w:lang w:eastAsia="en-US" w:bidi="en-US"/>
        </w:rPr>
        <w:t>е</w:t>
      </w:r>
      <w:r w:rsidR="007C1C5C" w:rsidRPr="00F96BCD">
        <w:rPr>
          <w:rFonts w:eastAsia="Arial Unicode MS"/>
          <w:sz w:val="28"/>
          <w:szCs w:val="28"/>
          <w:lang w:eastAsia="en-US" w:bidi="en-US"/>
        </w:rPr>
        <w:t xml:space="preserve"> об Управлении образования </w:t>
      </w:r>
      <w:r w:rsidR="00425C4A" w:rsidRPr="00F96BCD">
        <w:rPr>
          <w:rFonts w:eastAsia="Arial Unicode MS"/>
          <w:sz w:val="28"/>
          <w:szCs w:val="28"/>
          <w:lang w:eastAsia="en-US" w:bidi="en-US"/>
        </w:rPr>
        <w:t xml:space="preserve">г. Волгодонска </w:t>
      </w:r>
      <w:r>
        <w:rPr>
          <w:rFonts w:eastAsia="Arial Unicode MS"/>
          <w:sz w:val="28"/>
          <w:szCs w:val="28"/>
          <w:lang w:eastAsia="en-US" w:bidi="en-US"/>
        </w:rPr>
        <w:t>(приложение 1);</w:t>
      </w:r>
    </w:p>
    <w:p w14:paraId="52CC15C0" w14:textId="77777777" w:rsidR="00B07316" w:rsidRDefault="00016BAE" w:rsidP="00804191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с</w:t>
      </w:r>
      <w:r w:rsidR="007C1C5C" w:rsidRPr="00B033F3">
        <w:rPr>
          <w:rFonts w:eastAsia="Arial Unicode MS"/>
          <w:sz w:val="28"/>
          <w:szCs w:val="28"/>
          <w:lang w:eastAsia="en-US" w:bidi="en-US"/>
        </w:rPr>
        <w:t>труктур</w:t>
      </w:r>
      <w:r w:rsidR="00B033F3">
        <w:rPr>
          <w:rFonts w:eastAsia="Arial Unicode MS"/>
          <w:sz w:val="28"/>
          <w:szCs w:val="28"/>
          <w:lang w:eastAsia="en-US" w:bidi="en-US"/>
        </w:rPr>
        <w:t>у</w:t>
      </w:r>
      <w:r w:rsidR="007C1C5C" w:rsidRPr="00B033F3">
        <w:rPr>
          <w:rFonts w:eastAsia="Arial Unicode MS"/>
          <w:sz w:val="28"/>
          <w:szCs w:val="28"/>
          <w:lang w:eastAsia="en-US" w:bidi="en-US"/>
        </w:rPr>
        <w:t xml:space="preserve"> Управления образования г.</w:t>
      </w:r>
      <w:r w:rsidR="00CC60BA" w:rsidRPr="00B033F3">
        <w:rPr>
          <w:rFonts w:eastAsia="Arial Unicode MS"/>
          <w:sz w:val="28"/>
          <w:szCs w:val="28"/>
          <w:lang w:eastAsia="en-US" w:bidi="en-US"/>
        </w:rPr>
        <w:t> </w:t>
      </w:r>
      <w:r w:rsidR="007C1C5C" w:rsidRPr="00B033F3">
        <w:rPr>
          <w:rFonts w:eastAsia="Arial Unicode MS"/>
          <w:sz w:val="28"/>
          <w:szCs w:val="28"/>
          <w:lang w:eastAsia="en-US" w:bidi="en-US"/>
        </w:rPr>
        <w:t xml:space="preserve">Волгодонска </w:t>
      </w:r>
      <w:r>
        <w:rPr>
          <w:rFonts w:eastAsia="Arial Unicode MS"/>
          <w:sz w:val="28"/>
          <w:szCs w:val="28"/>
          <w:lang w:eastAsia="en-US" w:bidi="en-US"/>
        </w:rPr>
        <w:t>(приложени</w:t>
      </w:r>
      <w:r w:rsidR="0010085F">
        <w:rPr>
          <w:rFonts w:eastAsia="Arial Unicode MS"/>
          <w:sz w:val="28"/>
          <w:szCs w:val="28"/>
          <w:lang w:eastAsia="en-US" w:bidi="en-US"/>
        </w:rPr>
        <w:t>я </w:t>
      </w:r>
      <w:r>
        <w:rPr>
          <w:rFonts w:eastAsia="Arial Unicode MS"/>
          <w:sz w:val="28"/>
          <w:szCs w:val="28"/>
          <w:lang w:eastAsia="en-US" w:bidi="en-US"/>
        </w:rPr>
        <w:t>2,</w:t>
      </w:r>
      <w:r w:rsidR="006F7F2F">
        <w:rPr>
          <w:rFonts w:eastAsia="Arial Unicode MS"/>
          <w:sz w:val="28"/>
          <w:szCs w:val="28"/>
          <w:lang w:eastAsia="en-US" w:bidi="en-US"/>
        </w:rPr>
        <w:t> </w:t>
      </w:r>
      <w:r>
        <w:rPr>
          <w:rFonts w:eastAsia="Arial Unicode MS"/>
          <w:sz w:val="28"/>
          <w:szCs w:val="28"/>
          <w:lang w:eastAsia="en-US" w:bidi="en-US"/>
        </w:rPr>
        <w:t>3);</w:t>
      </w:r>
    </w:p>
    <w:p w14:paraId="7A6B560D" w14:textId="77777777" w:rsidR="00B033F3" w:rsidRDefault="00016BAE" w:rsidP="00804191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п</w:t>
      </w:r>
      <w:r w:rsidR="00B033F3">
        <w:rPr>
          <w:rFonts w:eastAsia="Arial Unicode MS"/>
          <w:sz w:val="28"/>
          <w:szCs w:val="28"/>
          <w:lang w:eastAsia="en-US" w:bidi="en-US"/>
        </w:rPr>
        <w:t xml:space="preserve">орядок взаимодействия </w:t>
      </w:r>
      <w:r w:rsidR="00B033F3" w:rsidRPr="00B033F3">
        <w:rPr>
          <w:rFonts w:eastAsia="Arial Unicode MS"/>
          <w:sz w:val="28"/>
          <w:szCs w:val="28"/>
          <w:lang w:eastAsia="en-US" w:bidi="en-US"/>
        </w:rPr>
        <w:t>Управления образования г. Волгодонска</w:t>
      </w:r>
      <w:r w:rsidR="00B033F3">
        <w:rPr>
          <w:rFonts w:eastAsia="Arial Unicode MS"/>
          <w:sz w:val="28"/>
          <w:szCs w:val="28"/>
          <w:lang w:eastAsia="en-US" w:bidi="en-US"/>
        </w:rPr>
        <w:t xml:space="preserve"> и муниципальных организаций, осуществляющих образовательную деятельность, подведомственных Управлению образования </w:t>
      </w:r>
      <w:proofErr w:type="spellStart"/>
      <w:r w:rsidR="00B033F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B033F3">
        <w:rPr>
          <w:rFonts w:eastAsia="Arial Unicode MS"/>
          <w:sz w:val="28"/>
          <w:szCs w:val="28"/>
          <w:lang w:eastAsia="en-US" w:bidi="en-US"/>
        </w:rPr>
        <w:t>, при определении поставщиков (подрядчиков, исполнителей) на поставки</w:t>
      </w:r>
      <w:r w:rsidR="0010085F">
        <w:rPr>
          <w:rFonts w:eastAsia="Arial Unicode MS"/>
          <w:sz w:val="28"/>
          <w:szCs w:val="28"/>
          <w:lang w:eastAsia="en-US" w:bidi="en-US"/>
        </w:rPr>
        <w:t> </w:t>
      </w:r>
      <w:r w:rsidR="00B033F3">
        <w:rPr>
          <w:rFonts w:eastAsia="Arial Unicode MS"/>
          <w:sz w:val="28"/>
          <w:szCs w:val="28"/>
          <w:lang w:eastAsia="en-US" w:bidi="en-US"/>
        </w:rPr>
        <w:t xml:space="preserve">товаров, выполнение работ, оказание услуг для нужд </w:t>
      </w:r>
      <w:r w:rsidR="00B033F3">
        <w:rPr>
          <w:rFonts w:eastAsia="Arial Unicode MS"/>
          <w:sz w:val="28"/>
          <w:szCs w:val="28"/>
          <w:lang w:eastAsia="en-US" w:bidi="en-US"/>
        </w:rPr>
        <w:lastRenderedPageBreak/>
        <w:t>Заказчиков</w:t>
      </w:r>
      <w:r w:rsidR="0010085F">
        <w:rPr>
          <w:rFonts w:eastAsia="Arial Unicode MS"/>
          <w:sz w:val="28"/>
          <w:szCs w:val="28"/>
          <w:lang w:eastAsia="en-US" w:bidi="en-US"/>
        </w:rPr>
        <w:t> </w:t>
      </w:r>
      <w:r w:rsidR="00A060C7">
        <w:rPr>
          <w:rFonts w:eastAsia="Arial Unicode MS"/>
          <w:sz w:val="28"/>
          <w:szCs w:val="28"/>
          <w:lang w:eastAsia="en-US" w:bidi="en-US"/>
        </w:rPr>
        <w:t>(приложение 4)</w:t>
      </w:r>
      <w:r w:rsidR="00B033F3">
        <w:rPr>
          <w:rFonts w:eastAsia="Arial Unicode MS"/>
          <w:sz w:val="28"/>
          <w:szCs w:val="28"/>
          <w:lang w:eastAsia="en-US" w:bidi="en-US"/>
        </w:rPr>
        <w:t>.</w:t>
      </w:r>
    </w:p>
    <w:p w14:paraId="02D13D71" w14:textId="77777777" w:rsidR="00804191" w:rsidRPr="00DF16D3" w:rsidRDefault="00DF16D3" w:rsidP="00AE4AB6">
      <w:pPr>
        <w:pStyle w:val="ae"/>
        <w:widowControl w:val="0"/>
        <w:numPr>
          <w:ilvl w:val="0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Признать утратившими силу</w:t>
      </w:r>
      <w:r w:rsidR="00AE4AB6">
        <w:rPr>
          <w:rFonts w:eastAsia="Arial Unicode MS"/>
          <w:sz w:val="28"/>
          <w:szCs w:val="28"/>
          <w:lang w:eastAsia="en-US" w:bidi="en-US"/>
        </w:rPr>
        <w:t xml:space="preserve"> р</w:t>
      </w:r>
      <w:r w:rsidR="00AE4AB6" w:rsidRPr="00DF16D3">
        <w:rPr>
          <w:rFonts w:eastAsia="Arial Unicode MS"/>
          <w:sz w:val="28"/>
          <w:szCs w:val="28"/>
          <w:lang w:eastAsia="en-US" w:bidi="en-US"/>
        </w:rPr>
        <w:t>ешени</w:t>
      </w:r>
      <w:r w:rsidR="00AE4AB6">
        <w:rPr>
          <w:rFonts w:eastAsia="Arial Unicode MS"/>
          <w:sz w:val="28"/>
          <w:szCs w:val="28"/>
          <w:lang w:eastAsia="en-US" w:bidi="en-US"/>
        </w:rPr>
        <w:t>я</w:t>
      </w:r>
      <w:r w:rsidR="00AE4AB6" w:rsidRPr="00DF16D3">
        <w:rPr>
          <w:rFonts w:eastAsia="Arial Unicode MS"/>
          <w:sz w:val="28"/>
          <w:szCs w:val="28"/>
          <w:lang w:eastAsia="en-US" w:bidi="en-US"/>
        </w:rPr>
        <w:t xml:space="preserve"> Волгодонской городской Думы</w:t>
      </w:r>
      <w:r w:rsidRPr="00DF16D3">
        <w:rPr>
          <w:rFonts w:eastAsia="Arial Unicode MS"/>
          <w:sz w:val="28"/>
          <w:szCs w:val="28"/>
          <w:lang w:eastAsia="en-US" w:bidi="en-US"/>
        </w:rPr>
        <w:t>:</w:t>
      </w:r>
    </w:p>
    <w:p w14:paraId="302ED053" w14:textId="77777777" w:rsidR="00DF16D3" w:rsidRPr="00DF16D3" w:rsidRDefault="00AE4AB6" w:rsidP="00DF16D3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о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т</w:t>
      </w:r>
      <w:r>
        <w:rPr>
          <w:rFonts w:eastAsia="Arial Unicode MS"/>
          <w:sz w:val="28"/>
          <w:szCs w:val="28"/>
          <w:lang w:eastAsia="en-US" w:bidi="en-US"/>
        </w:rPr>
        <w:t xml:space="preserve"> 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05.03.2008</w:t>
      </w:r>
      <w:r w:rsidR="00225566">
        <w:rPr>
          <w:rFonts w:eastAsia="Arial Unicode MS"/>
          <w:sz w:val="28"/>
          <w:szCs w:val="28"/>
          <w:lang w:eastAsia="en-US" w:bidi="en-US"/>
        </w:rPr>
        <w:t xml:space="preserve"> 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№35</w:t>
      </w:r>
      <w:r w:rsidR="00225566">
        <w:rPr>
          <w:rFonts w:eastAsia="Arial Unicode MS"/>
          <w:sz w:val="28"/>
          <w:szCs w:val="28"/>
          <w:lang w:eastAsia="en-US" w:bidi="en-US"/>
        </w:rPr>
        <w:t xml:space="preserve"> 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="00DF16D3"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DF16D3"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534B8F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534B8F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34B8F">
        <w:rPr>
          <w:rFonts w:eastAsia="Arial Unicode MS"/>
          <w:sz w:val="28"/>
          <w:szCs w:val="28"/>
          <w:lang w:eastAsia="en-US" w:bidi="en-US"/>
        </w:rPr>
        <w:t>»;</w:t>
      </w:r>
    </w:p>
    <w:p w14:paraId="0EFAC372" w14:textId="77777777" w:rsidR="00DF16D3" w:rsidRPr="00DF16D3" w:rsidRDefault="008A05DC" w:rsidP="00DF16D3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о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т</w:t>
      </w:r>
      <w:r>
        <w:rPr>
          <w:rFonts w:eastAsia="Arial Unicode MS"/>
          <w:sz w:val="28"/>
          <w:szCs w:val="28"/>
          <w:lang w:eastAsia="en-US" w:bidi="en-US"/>
        </w:rPr>
        <w:t xml:space="preserve"> 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0</w:t>
      </w:r>
      <w:r w:rsidR="00DF16D3">
        <w:rPr>
          <w:rFonts w:eastAsia="Arial Unicode MS"/>
          <w:sz w:val="28"/>
          <w:szCs w:val="28"/>
          <w:lang w:eastAsia="en-US" w:bidi="en-US"/>
        </w:rPr>
        <w:t>9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.0</w:t>
      </w:r>
      <w:r w:rsidR="00DF16D3">
        <w:rPr>
          <w:rFonts w:eastAsia="Arial Unicode MS"/>
          <w:sz w:val="28"/>
          <w:szCs w:val="28"/>
          <w:lang w:eastAsia="en-US" w:bidi="en-US"/>
        </w:rPr>
        <w:t>2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.20</w:t>
      </w:r>
      <w:r w:rsidR="00DF16D3">
        <w:rPr>
          <w:rFonts w:eastAsia="Arial Unicode MS"/>
          <w:sz w:val="28"/>
          <w:szCs w:val="28"/>
          <w:lang w:eastAsia="en-US" w:bidi="en-US"/>
        </w:rPr>
        <w:t>11</w:t>
      </w:r>
      <w:r>
        <w:rPr>
          <w:rFonts w:eastAsia="Arial Unicode MS"/>
          <w:sz w:val="28"/>
          <w:szCs w:val="28"/>
          <w:lang w:eastAsia="en-US" w:bidi="en-US"/>
        </w:rPr>
        <w:t xml:space="preserve"> 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№</w:t>
      </w:r>
      <w:r w:rsidR="00DF16D3">
        <w:rPr>
          <w:rFonts w:eastAsia="Arial Unicode MS"/>
          <w:sz w:val="28"/>
          <w:szCs w:val="28"/>
          <w:lang w:eastAsia="en-US" w:bidi="en-US"/>
        </w:rPr>
        <w:t>1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>5</w:t>
      </w:r>
      <w:r>
        <w:rPr>
          <w:rFonts w:eastAsia="Arial Unicode MS"/>
          <w:sz w:val="28"/>
          <w:szCs w:val="28"/>
          <w:lang w:eastAsia="en-US" w:bidi="en-US"/>
        </w:rPr>
        <w:t xml:space="preserve"> </w:t>
      </w:r>
      <w:r w:rsidR="00DF16D3"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="00DF16D3"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="00DF16D3"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DF16D3"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354D64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354D64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354D64">
        <w:rPr>
          <w:rFonts w:eastAsia="Arial Unicode MS"/>
          <w:sz w:val="28"/>
          <w:szCs w:val="28"/>
          <w:lang w:eastAsia="en-US" w:bidi="en-US"/>
        </w:rPr>
        <w:t>»;</w:t>
      </w:r>
    </w:p>
    <w:p w14:paraId="452894E0" w14:textId="77777777" w:rsidR="00FB7694" w:rsidRPr="00DF16D3" w:rsidRDefault="00FB7694" w:rsidP="00FB7694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D20C70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27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4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11</w:t>
      </w:r>
      <w:r w:rsidR="00D20C70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42</w:t>
      </w:r>
      <w:r w:rsidR="00D20C70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Управления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>»</w:t>
      </w:r>
      <w:r w:rsidR="00354D64">
        <w:rPr>
          <w:rFonts w:eastAsia="Arial Unicode MS"/>
          <w:sz w:val="28"/>
          <w:szCs w:val="28"/>
          <w:lang w:eastAsia="en-US" w:bidi="en-US"/>
        </w:rPr>
        <w:t>;</w:t>
      </w:r>
    </w:p>
    <w:p w14:paraId="40E43283" w14:textId="77777777" w:rsidR="00EA107D" w:rsidRPr="00DF16D3" w:rsidRDefault="00EA107D" w:rsidP="00EA107D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222065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24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5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="00222065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№5</w:t>
      </w:r>
      <w:r>
        <w:rPr>
          <w:rFonts w:eastAsia="Arial Unicode MS"/>
          <w:sz w:val="28"/>
          <w:szCs w:val="28"/>
          <w:lang w:eastAsia="en-US" w:bidi="en-US"/>
        </w:rPr>
        <w:t>0</w:t>
      </w:r>
      <w:r w:rsidR="00222065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330487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330487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330487">
        <w:rPr>
          <w:rFonts w:eastAsia="Arial Unicode MS"/>
          <w:sz w:val="28"/>
          <w:szCs w:val="28"/>
          <w:lang w:eastAsia="en-US" w:bidi="en-US"/>
        </w:rPr>
        <w:t>»;</w:t>
      </w:r>
    </w:p>
    <w:p w14:paraId="0D729CF7" w14:textId="77777777" w:rsidR="00BB365D" w:rsidRPr="00DF16D3" w:rsidRDefault="00BB365D" w:rsidP="00BB365D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56678D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Pr="00DF16D3">
        <w:rPr>
          <w:rFonts w:eastAsia="Arial Unicode MS"/>
          <w:sz w:val="28"/>
          <w:szCs w:val="28"/>
          <w:lang w:eastAsia="en-US" w:bidi="en-US"/>
        </w:rPr>
        <w:t>0.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="0056678D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109</w:t>
      </w:r>
      <w:r w:rsidR="0056678D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551C93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00FC6D40" w14:textId="77777777" w:rsidR="00756163" w:rsidRPr="00DF16D3" w:rsidRDefault="00756163" w:rsidP="00756163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D5772F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19</w:t>
      </w:r>
      <w:r w:rsidRPr="00DF16D3">
        <w:rPr>
          <w:rFonts w:eastAsia="Arial Unicode MS"/>
          <w:sz w:val="28"/>
          <w:szCs w:val="28"/>
          <w:lang w:eastAsia="en-US" w:bidi="en-US"/>
        </w:rPr>
        <w:t>.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13</w:t>
      </w:r>
      <w:r w:rsidR="00D5772F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108</w:t>
      </w:r>
      <w:r w:rsidR="00D5772F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6EF7E898" w14:textId="77777777" w:rsidR="00175CA8" w:rsidRPr="00DF16D3" w:rsidRDefault="00175CA8" w:rsidP="00175CA8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893DB3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Pr="00DF16D3">
        <w:rPr>
          <w:rFonts w:eastAsia="Arial Unicode MS"/>
          <w:sz w:val="28"/>
          <w:szCs w:val="28"/>
          <w:lang w:eastAsia="en-US" w:bidi="en-US"/>
        </w:rPr>
        <w:t>0.0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14</w:t>
      </w:r>
      <w:r w:rsidR="00893DB3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1</w:t>
      </w:r>
      <w:r w:rsidRPr="00DF16D3">
        <w:rPr>
          <w:rFonts w:eastAsia="Arial Unicode MS"/>
          <w:sz w:val="28"/>
          <w:szCs w:val="28"/>
          <w:lang w:eastAsia="en-US" w:bidi="en-US"/>
        </w:rPr>
        <w:t>5</w:t>
      </w:r>
      <w:r w:rsidR="00893DB3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551C93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37A2FFD7" w14:textId="77777777" w:rsidR="00A969DF" w:rsidRPr="00DF16D3" w:rsidRDefault="00A969DF" w:rsidP="00A969DF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lastRenderedPageBreak/>
        <w:t>от</w:t>
      </w:r>
      <w:r w:rsidR="00D17C91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18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9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14</w:t>
      </w:r>
      <w:r w:rsidR="00D17C91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72</w:t>
      </w:r>
      <w:r w:rsidR="00D17C91">
        <w:rPr>
          <w:rFonts w:eastAsia="Arial Unicode MS"/>
          <w:sz w:val="28"/>
          <w:szCs w:val="28"/>
          <w:lang w:eastAsia="en-US" w:bidi="en-US"/>
        </w:rPr>
        <w:t xml:space="preserve"> «О</w:t>
      </w:r>
      <w:r>
        <w:rPr>
          <w:rFonts w:eastAsia="Arial Unicode MS"/>
          <w:sz w:val="28"/>
          <w:szCs w:val="28"/>
          <w:lang w:eastAsia="en-US" w:bidi="en-US"/>
        </w:rPr>
        <w:t xml:space="preserve">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551C93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033D9A6D" w14:textId="77777777" w:rsidR="003E016C" w:rsidRPr="00DF16D3" w:rsidRDefault="003E016C" w:rsidP="003E016C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4F6FB7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19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15</w:t>
      </w:r>
      <w:r w:rsidR="004F6FB7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26</w:t>
      </w:r>
      <w:r w:rsidR="004F6FB7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551C93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6D59E75D" w14:textId="77777777" w:rsidR="005E51C0" w:rsidRDefault="005E51C0" w:rsidP="005E51C0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152EC0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16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7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15</w:t>
      </w:r>
      <w:r w:rsidR="00152EC0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101</w:t>
      </w:r>
      <w:r w:rsidR="00152EC0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2D0DDB97" w14:textId="77777777" w:rsidR="00EB348E" w:rsidRPr="00DF16D3" w:rsidRDefault="00EB348E" w:rsidP="005E51C0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 xml:space="preserve">от 22.10.2015 № 125 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Управления образования </w:t>
      </w:r>
      <w:proofErr w:type="spellStart"/>
      <w:r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>
        <w:rPr>
          <w:rFonts w:eastAsia="Arial Unicode MS"/>
          <w:sz w:val="28"/>
          <w:szCs w:val="28"/>
          <w:lang w:eastAsia="en-US" w:bidi="en-US"/>
        </w:rPr>
        <w:t>»;</w:t>
      </w:r>
    </w:p>
    <w:p w14:paraId="07AE038E" w14:textId="77777777" w:rsidR="004341F9" w:rsidRPr="00DF16D3" w:rsidRDefault="004341F9" w:rsidP="004341F9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E61CD6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17</w:t>
      </w:r>
      <w:r w:rsidRPr="00DF16D3">
        <w:rPr>
          <w:rFonts w:eastAsia="Arial Unicode MS"/>
          <w:sz w:val="28"/>
          <w:szCs w:val="28"/>
          <w:lang w:eastAsia="en-US" w:bidi="en-US"/>
        </w:rPr>
        <w:t>.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15</w:t>
      </w:r>
      <w:r w:rsidR="00E61CD6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1</w:t>
      </w:r>
      <w:r w:rsidRPr="00DF16D3">
        <w:rPr>
          <w:rFonts w:eastAsia="Arial Unicode MS"/>
          <w:sz w:val="28"/>
          <w:szCs w:val="28"/>
          <w:lang w:eastAsia="en-US" w:bidi="en-US"/>
        </w:rPr>
        <w:t>5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="00E61CD6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Управления</w:t>
      </w:r>
      <w:r w:rsidR="00551C93">
        <w:rPr>
          <w:rFonts w:eastAsia="Arial Unicode MS"/>
          <w:sz w:val="28"/>
          <w:szCs w:val="28"/>
          <w:lang w:eastAsia="en-US" w:bidi="en-US"/>
        </w:rPr>
        <w:t xml:space="preserve">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39CB0DF1" w14:textId="77777777" w:rsidR="0015027D" w:rsidRPr="00DF16D3" w:rsidRDefault="0015027D" w:rsidP="0015027D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BF02F1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19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7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18</w:t>
      </w:r>
      <w:r w:rsidR="00BF02F1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№5</w:t>
      </w:r>
      <w:r>
        <w:rPr>
          <w:rFonts w:eastAsia="Arial Unicode MS"/>
          <w:sz w:val="28"/>
          <w:szCs w:val="28"/>
          <w:lang w:eastAsia="en-US" w:bidi="en-US"/>
        </w:rPr>
        <w:t>0</w:t>
      </w:r>
      <w:r w:rsidR="00BF02F1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3DE2A899" w14:textId="77777777" w:rsidR="009F77A4" w:rsidRPr="00DF16D3" w:rsidRDefault="009F77A4" w:rsidP="009F77A4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9115DC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0</w:t>
      </w:r>
      <w:r>
        <w:rPr>
          <w:rFonts w:eastAsia="Arial Unicode MS"/>
          <w:sz w:val="28"/>
          <w:szCs w:val="28"/>
          <w:lang w:eastAsia="en-US" w:bidi="en-US"/>
        </w:rPr>
        <w:t>7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19</w:t>
      </w:r>
      <w:r w:rsidR="009115DC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№5</w:t>
      </w:r>
      <w:r w:rsidR="009115DC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551C93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551C9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551C93">
        <w:rPr>
          <w:rFonts w:eastAsia="Arial Unicode MS"/>
          <w:sz w:val="28"/>
          <w:szCs w:val="28"/>
          <w:lang w:eastAsia="en-US" w:bidi="en-US"/>
        </w:rPr>
        <w:t>»;</w:t>
      </w:r>
    </w:p>
    <w:p w14:paraId="3B6ACB73" w14:textId="77777777" w:rsidR="002243E1" w:rsidRPr="00DF16D3" w:rsidRDefault="002243E1" w:rsidP="002243E1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BE0C9B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9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19</w:t>
      </w:r>
      <w:r w:rsidR="00BE0C9B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№5</w:t>
      </w:r>
      <w:r>
        <w:rPr>
          <w:rFonts w:eastAsia="Arial Unicode MS"/>
          <w:sz w:val="28"/>
          <w:szCs w:val="28"/>
          <w:lang w:eastAsia="en-US" w:bidi="en-US"/>
        </w:rPr>
        <w:t>3</w:t>
      </w:r>
      <w:r w:rsidR="00BE0C9B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</w:t>
      </w:r>
      <w:r w:rsidRPr="00DF16D3">
        <w:rPr>
          <w:rFonts w:eastAsia="Arial Unicode MS"/>
          <w:sz w:val="28"/>
          <w:szCs w:val="28"/>
          <w:lang w:eastAsia="en-US" w:bidi="en-US"/>
        </w:rPr>
        <w:lastRenderedPageBreak/>
        <w:t xml:space="preserve">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DD581E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DD581E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DD581E">
        <w:rPr>
          <w:rFonts w:eastAsia="Arial Unicode MS"/>
          <w:sz w:val="28"/>
          <w:szCs w:val="28"/>
          <w:lang w:eastAsia="en-US" w:bidi="en-US"/>
        </w:rPr>
        <w:t>»;</w:t>
      </w:r>
    </w:p>
    <w:p w14:paraId="0B0BDAC4" w14:textId="77777777" w:rsidR="002630FA" w:rsidRPr="00DF16D3" w:rsidRDefault="002630FA" w:rsidP="002630FA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2571D1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16</w:t>
      </w:r>
      <w:r w:rsidRPr="00DF16D3">
        <w:rPr>
          <w:rFonts w:eastAsia="Arial Unicode MS"/>
          <w:sz w:val="28"/>
          <w:szCs w:val="28"/>
          <w:lang w:eastAsia="en-US" w:bidi="en-US"/>
        </w:rPr>
        <w:t>.0</w:t>
      </w:r>
      <w:r>
        <w:rPr>
          <w:rFonts w:eastAsia="Arial Unicode MS"/>
          <w:sz w:val="28"/>
          <w:szCs w:val="28"/>
          <w:lang w:eastAsia="en-US" w:bidi="en-US"/>
        </w:rPr>
        <w:t>7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20</w:t>
      </w:r>
      <w:r w:rsidR="002571D1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4</w:t>
      </w:r>
      <w:r w:rsidRPr="00DF16D3">
        <w:rPr>
          <w:rFonts w:eastAsia="Arial Unicode MS"/>
          <w:sz w:val="28"/>
          <w:szCs w:val="28"/>
          <w:lang w:eastAsia="en-US" w:bidi="en-US"/>
        </w:rPr>
        <w:t>5</w:t>
      </w:r>
      <w:r w:rsidR="002571D1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DD581E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DD581E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DD581E">
        <w:rPr>
          <w:rFonts w:eastAsia="Arial Unicode MS"/>
          <w:sz w:val="28"/>
          <w:szCs w:val="28"/>
          <w:lang w:eastAsia="en-US" w:bidi="en-US"/>
        </w:rPr>
        <w:t>»;</w:t>
      </w:r>
    </w:p>
    <w:p w14:paraId="60D43877" w14:textId="77777777" w:rsidR="000C1820" w:rsidRPr="00DF16D3" w:rsidRDefault="000C1820" w:rsidP="000C1820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2A7EFB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</w:t>
      </w:r>
      <w:r w:rsidRPr="00DF16D3">
        <w:rPr>
          <w:rFonts w:eastAsia="Arial Unicode MS"/>
          <w:sz w:val="28"/>
          <w:szCs w:val="28"/>
          <w:lang w:eastAsia="en-US" w:bidi="en-US"/>
        </w:rPr>
        <w:t>0.0</w:t>
      </w:r>
      <w:r>
        <w:rPr>
          <w:rFonts w:eastAsia="Arial Unicode MS"/>
          <w:sz w:val="28"/>
          <w:szCs w:val="28"/>
          <w:lang w:eastAsia="en-US" w:bidi="en-US"/>
        </w:rPr>
        <w:t>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22</w:t>
      </w:r>
      <w:r w:rsidR="002A7EFB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13</w:t>
      </w:r>
      <w:r w:rsidR="002A7EFB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DD581E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DD581E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DD581E">
        <w:rPr>
          <w:rFonts w:eastAsia="Arial Unicode MS"/>
          <w:sz w:val="28"/>
          <w:szCs w:val="28"/>
          <w:lang w:eastAsia="en-US" w:bidi="en-US"/>
        </w:rPr>
        <w:t>»;</w:t>
      </w:r>
    </w:p>
    <w:p w14:paraId="48870DF6" w14:textId="77777777" w:rsidR="000F296E" w:rsidRPr="00DF16D3" w:rsidRDefault="000F296E" w:rsidP="000F296E">
      <w:pPr>
        <w:pStyle w:val="ae"/>
        <w:widowControl w:val="0"/>
        <w:numPr>
          <w:ilvl w:val="1"/>
          <w:numId w:val="19"/>
        </w:numPr>
        <w:suppressAutoHyphens/>
        <w:spacing w:line="360" w:lineRule="auto"/>
        <w:ind w:left="0"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DF16D3">
        <w:rPr>
          <w:rFonts w:eastAsia="Arial Unicode MS"/>
          <w:sz w:val="28"/>
          <w:szCs w:val="28"/>
          <w:lang w:eastAsia="en-US" w:bidi="en-US"/>
        </w:rPr>
        <w:t>от</w:t>
      </w:r>
      <w:r w:rsidR="005B2C30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>15</w:t>
      </w:r>
      <w:r w:rsidRPr="00DF16D3">
        <w:rPr>
          <w:rFonts w:eastAsia="Arial Unicode MS"/>
          <w:sz w:val="28"/>
          <w:szCs w:val="28"/>
          <w:lang w:eastAsia="en-US" w:bidi="en-US"/>
        </w:rPr>
        <w:t>.</w:t>
      </w:r>
      <w:r>
        <w:rPr>
          <w:rFonts w:eastAsia="Arial Unicode MS"/>
          <w:sz w:val="28"/>
          <w:szCs w:val="28"/>
          <w:lang w:eastAsia="en-US" w:bidi="en-US"/>
        </w:rPr>
        <w:t>12</w:t>
      </w:r>
      <w:r w:rsidRPr="00DF16D3">
        <w:rPr>
          <w:rFonts w:eastAsia="Arial Unicode MS"/>
          <w:sz w:val="28"/>
          <w:szCs w:val="28"/>
          <w:lang w:eastAsia="en-US" w:bidi="en-US"/>
        </w:rPr>
        <w:t>.20</w:t>
      </w:r>
      <w:r>
        <w:rPr>
          <w:rFonts w:eastAsia="Arial Unicode MS"/>
          <w:sz w:val="28"/>
          <w:szCs w:val="28"/>
          <w:lang w:eastAsia="en-US" w:bidi="en-US"/>
        </w:rPr>
        <w:t>23</w:t>
      </w:r>
      <w:r w:rsidR="005B2C30">
        <w:rPr>
          <w:rFonts w:eastAsia="Arial Unicode MS"/>
          <w:sz w:val="28"/>
          <w:szCs w:val="28"/>
          <w:lang w:eastAsia="en-US" w:bidi="en-US"/>
        </w:rPr>
        <w:t xml:space="preserve"> </w:t>
      </w:r>
      <w:r w:rsidRPr="00DF16D3">
        <w:rPr>
          <w:rFonts w:eastAsia="Arial Unicode MS"/>
          <w:sz w:val="28"/>
          <w:szCs w:val="28"/>
          <w:lang w:eastAsia="en-US" w:bidi="en-US"/>
        </w:rPr>
        <w:t>№</w:t>
      </w:r>
      <w:r>
        <w:rPr>
          <w:rFonts w:eastAsia="Arial Unicode MS"/>
          <w:sz w:val="28"/>
          <w:szCs w:val="28"/>
          <w:lang w:eastAsia="en-US" w:bidi="en-US"/>
        </w:rPr>
        <w:t>82</w:t>
      </w:r>
      <w:r w:rsidR="005B2C30">
        <w:rPr>
          <w:rFonts w:eastAsia="Arial Unicode MS"/>
          <w:sz w:val="28"/>
          <w:szCs w:val="28"/>
          <w:lang w:eastAsia="en-US" w:bidi="en-US"/>
        </w:rPr>
        <w:t xml:space="preserve"> </w:t>
      </w:r>
      <w:r>
        <w:rPr>
          <w:rFonts w:eastAsia="Arial Unicode MS"/>
          <w:sz w:val="28"/>
          <w:szCs w:val="28"/>
          <w:lang w:eastAsia="en-US" w:bidi="en-US"/>
        </w:rPr>
        <w:t xml:space="preserve">«О внесении изменений в решение Волгодонской городской Думы от 05.03.2008 № 35 </w:t>
      </w:r>
      <w:r w:rsidRPr="00DF16D3">
        <w:rPr>
          <w:rFonts w:eastAsia="Arial Unicode MS"/>
          <w:sz w:val="28"/>
          <w:szCs w:val="28"/>
          <w:lang w:eastAsia="en-US" w:bidi="en-US"/>
        </w:rPr>
        <w:t xml:space="preserve">«Об утверждении Положения об Управлении образования </w:t>
      </w:r>
      <w:proofErr w:type="spellStart"/>
      <w:r w:rsidRPr="00DF16D3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Pr="00DF16D3">
        <w:rPr>
          <w:rFonts w:eastAsia="Arial Unicode MS"/>
          <w:sz w:val="28"/>
          <w:szCs w:val="28"/>
          <w:lang w:eastAsia="en-US" w:bidi="en-US"/>
        </w:rPr>
        <w:t xml:space="preserve"> в новой редакции и структуры Управл</w:t>
      </w:r>
      <w:r w:rsidR="00DD581E">
        <w:rPr>
          <w:rFonts w:eastAsia="Arial Unicode MS"/>
          <w:sz w:val="28"/>
          <w:szCs w:val="28"/>
          <w:lang w:eastAsia="en-US" w:bidi="en-US"/>
        </w:rPr>
        <w:t xml:space="preserve">ения образования </w:t>
      </w:r>
      <w:proofErr w:type="spellStart"/>
      <w:r w:rsidR="00DD581E">
        <w:rPr>
          <w:rFonts w:eastAsia="Arial Unicode MS"/>
          <w:sz w:val="28"/>
          <w:szCs w:val="28"/>
          <w:lang w:eastAsia="en-US" w:bidi="en-US"/>
        </w:rPr>
        <w:t>г.Волгодонска</w:t>
      </w:r>
      <w:proofErr w:type="spellEnd"/>
      <w:r w:rsidR="00DD581E">
        <w:rPr>
          <w:rFonts w:eastAsia="Arial Unicode MS"/>
          <w:sz w:val="28"/>
          <w:szCs w:val="28"/>
          <w:lang w:eastAsia="en-US" w:bidi="en-US"/>
        </w:rPr>
        <w:t>»;</w:t>
      </w:r>
    </w:p>
    <w:p w14:paraId="002F8351" w14:textId="77777777" w:rsidR="007A45FE" w:rsidRPr="001551C1" w:rsidRDefault="00804191" w:rsidP="007A45FE">
      <w:pPr>
        <w:widowControl w:val="0"/>
        <w:suppressAutoHyphens/>
        <w:spacing w:line="360" w:lineRule="auto"/>
        <w:ind w:right="-2" w:firstLine="567"/>
        <w:jc w:val="both"/>
        <w:rPr>
          <w:rFonts w:eastAsia="Arial Unicode MS"/>
          <w:sz w:val="28"/>
          <w:szCs w:val="28"/>
          <w:lang w:eastAsia="en-US" w:bidi="en-US"/>
        </w:rPr>
      </w:pPr>
      <w:r>
        <w:rPr>
          <w:rFonts w:eastAsia="Arial Unicode MS"/>
          <w:sz w:val="28"/>
          <w:szCs w:val="28"/>
          <w:lang w:eastAsia="en-US" w:bidi="en-US"/>
        </w:rPr>
        <w:t>3</w:t>
      </w:r>
      <w:r w:rsidR="00DF012C" w:rsidRPr="00761F75">
        <w:rPr>
          <w:rFonts w:eastAsia="Arial Unicode MS"/>
          <w:sz w:val="28"/>
          <w:szCs w:val="28"/>
          <w:lang w:eastAsia="en-US" w:bidi="en-US"/>
        </w:rPr>
        <w:t>.</w:t>
      </w:r>
      <w:r w:rsidR="006D0E48" w:rsidRPr="00761F75">
        <w:rPr>
          <w:rFonts w:eastAsia="Arial Unicode MS"/>
          <w:sz w:val="28"/>
          <w:szCs w:val="28"/>
          <w:lang w:eastAsia="en-US" w:bidi="en-US"/>
        </w:rPr>
        <w:tab/>
      </w:r>
      <w:r w:rsidR="00F36B53" w:rsidRPr="00761F75">
        <w:rPr>
          <w:rFonts w:eastAsia="Arial Unicode MS"/>
          <w:sz w:val="28"/>
          <w:szCs w:val="28"/>
          <w:lang w:eastAsia="en-US" w:bidi="en-US"/>
        </w:rPr>
        <w:t xml:space="preserve">Настоящее решение </w:t>
      </w:r>
      <w:r w:rsidR="00C26FB5" w:rsidRPr="00761F75">
        <w:rPr>
          <w:rFonts w:eastAsia="Arial Unicode MS"/>
          <w:sz w:val="28"/>
          <w:szCs w:val="28"/>
          <w:lang w:eastAsia="en-US" w:bidi="en-US"/>
        </w:rPr>
        <w:t xml:space="preserve">вступает в силу </w:t>
      </w:r>
      <w:r w:rsidR="00224893" w:rsidRPr="00761F75">
        <w:rPr>
          <w:rFonts w:eastAsia="Arial Unicode MS"/>
          <w:sz w:val="28"/>
          <w:szCs w:val="28"/>
          <w:lang w:eastAsia="en-US" w:bidi="en-US"/>
        </w:rPr>
        <w:t xml:space="preserve">со дня </w:t>
      </w:r>
      <w:r w:rsidR="00312247">
        <w:rPr>
          <w:rFonts w:eastAsia="Arial Unicode MS"/>
          <w:sz w:val="28"/>
          <w:szCs w:val="28"/>
          <w:lang w:eastAsia="en-US" w:bidi="en-US"/>
        </w:rPr>
        <w:t>его официального опубликования</w:t>
      </w:r>
      <w:r w:rsidR="007A45FE">
        <w:rPr>
          <w:rFonts w:eastAsia="Arial Unicode MS"/>
          <w:sz w:val="28"/>
          <w:szCs w:val="28"/>
          <w:lang w:eastAsia="en-US" w:bidi="en-US"/>
        </w:rPr>
        <w:t>.</w:t>
      </w:r>
    </w:p>
    <w:p w14:paraId="39CD71F3" w14:textId="77777777" w:rsidR="002B1F2A" w:rsidRPr="001551C1" w:rsidRDefault="00804191" w:rsidP="003126F2">
      <w:pPr>
        <w:widowControl w:val="0"/>
        <w:suppressAutoHyphens/>
        <w:spacing w:line="360" w:lineRule="auto"/>
        <w:ind w:right="-2"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eastAsia="en-US" w:bidi="en-US"/>
        </w:rPr>
        <w:t>4</w:t>
      </w:r>
      <w:r w:rsidR="00DF012C" w:rsidRPr="001551C1">
        <w:rPr>
          <w:rFonts w:eastAsia="Arial Unicode MS"/>
          <w:sz w:val="28"/>
          <w:szCs w:val="28"/>
          <w:lang w:eastAsia="en-US" w:bidi="en-US"/>
        </w:rPr>
        <w:t>.</w:t>
      </w:r>
      <w:r w:rsidR="006D0E48" w:rsidRPr="001551C1">
        <w:rPr>
          <w:rFonts w:eastAsia="Arial Unicode MS"/>
          <w:sz w:val="28"/>
          <w:szCs w:val="28"/>
          <w:lang w:eastAsia="en-US" w:bidi="en-US"/>
        </w:rPr>
        <w:tab/>
      </w:r>
      <w:r w:rsidR="002B1F2A" w:rsidRPr="001551C1">
        <w:rPr>
          <w:rFonts w:eastAsia="Arial Unicode MS"/>
          <w:sz w:val="28"/>
          <w:szCs w:val="28"/>
          <w:lang w:eastAsia="en-US" w:bidi="en-US"/>
        </w:rPr>
        <w:t>Контроль за исполнением решения возложить на постоянную комиссию по социальному развитию, образованию, культуре, молод</w:t>
      </w:r>
      <w:r w:rsidR="00C12C4C" w:rsidRPr="001551C1">
        <w:rPr>
          <w:rFonts w:eastAsia="Arial Unicode MS"/>
          <w:sz w:val="28"/>
          <w:szCs w:val="28"/>
          <w:lang w:eastAsia="en-US" w:bidi="en-US"/>
        </w:rPr>
        <w:t>е</w:t>
      </w:r>
      <w:r w:rsidR="002B1F2A" w:rsidRPr="001551C1">
        <w:rPr>
          <w:rFonts w:eastAsia="Arial Unicode MS"/>
          <w:sz w:val="28"/>
          <w:szCs w:val="28"/>
          <w:lang w:eastAsia="en-US" w:bidi="en-US"/>
        </w:rPr>
        <w:t>жной</w:t>
      </w:r>
      <w:r w:rsidR="002B1F2A" w:rsidRPr="001551C1">
        <w:rPr>
          <w:sz w:val="28"/>
          <w:szCs w:val="28"/>
        </w:rPr>
        <w:t xml:space="preserve"> политике, физической культуре, спорту, здравоохранению (Цуканов</w:t>
      </w:r>
      <w:r w:rsidR="00CC60BA" w:rsidRPr="00CC60BA">
        <w:rPr>
          <w:sz w:val="28"/>
          <w:szCs w:val="28"/>
        </w:rPr>
        <w:t xml:space="preserve"> </w:t>
      </w:r>
      <w:r w:rsidR="00CC60BA" w:rsidRPr="001551C1">
        <w:rPr>
          <w:sz w:val="28"/>
          <w:szCs w:val="28"/>
        </w:rPr>
        <w:t>В.М.</w:t>
      </w:r>
      <w:r w:rsidR="002B1F2A" w:rsidRPr="001551C1">
        <w:rPr>
          <w:sz w:val="28"/>
          <w:szCs w:val="28"/>
        </w:rPr>
        <w:t xml:space="preserve">), заместителя главы Администрации города Волгодонска по социальному развитию </w:t>
      </w:r>
      <w:proofErr w:type="spellStart"/>
      <w:r w:rsidR="002D54E3">
        <w:rPr>
          <w:sz w:val="28"/>
          <w:szCs w:val="28"/>
        </w:rPr>
        <w:t>Самсонюк</w:t>
      </w:r>
      <w:proofErr w:type="spellEnd"/>
      <w:r w:rsidR="002D54E3">
        <w:rPr>
          <w:sz w:val="28"/>
          <w:szCs w:val="28"/>
        </w:rPr>
        <w:t xml:space="preserve"> Т.А.</w:t>
      </w:r>
    </w:p>
    <w:p w14:paraId="1999419C" w14:textId="77777777" w:rsidR="008C5AE7" w:rsidRDefault="008C5AE7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776C6BB" w14:textId="77777777" w:rsidR="00CC60BA" w:rsidRDefault="00CC60BA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2B2AB3C" w14:textId="77777777" w:rsidR="00A269C3" w:rsidRPr="001551C1" w:rsidRDefault="00A93434" w:rsidP="003126F2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6B5FD238" w14:textId="77777777" w:rsidR="00A93434" w:rsidRPr="001551C1" w:rsidRDefault="00FE450A" w:rsidP="003126F2">
      <w:pPr>
        <w:pStyle w:val="ConsPlusNormal"/>
        <w:widowControl/>
        <w:spacing w:line="360" w:lineRule="auto"/>
        <w:ind w:firstLine="0"/>
        <w:jc w:val="both"/>
        <w:rPr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Волгодонской</w:t>
      </w:r>
      <w:r w:rsidR="00726D25">
        <w:rPr>
          <w:rFonts w:ascii="Times New Roman" w:hAnsi="Times New Roman" w:cs="Times New Roman"/>
          <w:sz w:val="28"/>
          <w:szCs w:val="28"/>
        </w:rPr>
        <w:t xml:space="preserve"> </w:t>
      </w:r>
      <w:r w:rsidRPr="001551C1">
        <w:rPr>
          <w:rFonts w:ascii="Times New Roman" w:hAnsi="Times New Roman" w:cs="Times New Roman"/>
          <w:sz w:val="28"/>
          <w:szCs w:val="28"/>
        </w:rPr>
        <w:t>городской Думы</w:t>
      </w:r>
      <w:r w:rsidR="007E108A" w:rsidRPr="001551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748F6">
        <w:rPr>
          <w:rFonts w:ascii="Times New Roman" w:hAnsi="Times New Roman" w:cs="Times New Roman"/>
          <w:sz w:val="28"/>
          <w:szCs w:val="28"/>
        </w:rPr>
        <w:t>С.Н. Ладанов</w:t>
      </w:r>
    </w:p>
    <w:p w14:paraId="56109BBD" w14:textId="77777777" w:rsidR="00CC60BA" w:rsidRDefault="00CC60BA" w:rsidP="006308D0">
      <w:pPr>
        <w:ind w:right="4599"/>
        <w:jc w:val="both"/>
      </w:pPr>
    </w:p>
    <w:p w14:paraId="563382FE" w14:textId="77777777" w:rsidR="00684F66" w:rsidRDefault="00684F66" w:rsidP="006308D0">
      <w:pPr>
        <w:ind w:right="4599"/>
        <w:jc w:val="both"/>
      </w:pPr>
    </w:p>
    <w:p w14:paraId="1135223E" w14:textId="77777777" w:rsidR="00684F66" w:rsidRDefault="00684F66" w:rsidP="006308D0">
      <w:pPr>
        <w:ind w:right="4599"/>
        <w:jc w:val="both"/>
      </w:pPr>
    </w:p>
    <w:p w14:paraId="3E6F6171" w14:textId="77777777" w:rsidR="00684F66" w:rsidRDefault="00684F66" w:rsidP="006308D0">
      <w:pPr>
        <w:ind w:right="4599"/>
        <w:jc w:val="both"/>
      </w:pPr>
    </w:p>
    <w:p w14:paraId="51F9F960" w14:textId="77777777" w:rsidR="00C321A3" w:rsidRDefault="006308D0" w:rsidP="006308D0">
      <w:pPr>
        <w:ind w:right="4599"/>
        <w:jc w:val="both"/>
      </w:pPr>
      <w:r w:rsidRPr="001551C1">
        <w:t xml:space="preserve">Проект вносит </w:t>
      </w:r>
    </w:p>
    <w:p w14:paraId="7DE0C318" w14:textId="77777777" w:rsidR="00BF418E" w:rsidRDefault="00C9693A" w:rsidP="006308D0">
      <w:pPr>
        <w:ind w:right="4599"/>
        <w:jc w:val="both"/>
      </w:pPr>
      <w:r>
        <w:t>Вр</w:t>
      </w:r>
      <w:r w:rsidR="00BF418E">
        <w:t xml:space="preserve">еменно </w:t>
      </w:r>
      <w:r>
        <w:t>и</w:t>
      </w:r>
      <w:r w:rsidR="00BF418E">
        <w:t xml:space="preserve">сполняющий </w:t>
      </w:r>
      <w:r>
        <w:t>п</w:t>
      </w:r>
      <w:r w:rsidR="00BF418E">
        <w:t>олномочия</w:t>
      </w:r>
    </w:p>
    <w:p w14:paraId="32A96D26" w14:textId="77777777" w:rsidR="006308D0" w:rsidRDefault="00443202" w:rsidP="006308D0">
      <w:pPr>
        <w:ind w:right="4599"/>
        <w:jc w:val="both"/>
      </w:pPr>
      <w:r>
        <w:t>Г</w:t>
      </w:r>
      <w:r w:rsidR="00C321A3">
        <w:t>лав</w:t>
      </w:r>
      <w:r w:rsidR="00C9693A">
        <w:t>ы</w:t>
      </w:r>
      <w:r w:rsidR="00C321A3">
        <w:t xml:space="preserve"> </w:t>
      </w:r>
      <w:r w:rsidR="006308D0" w:rsidRPr="001551C1">
        <w:t>города Волгодонска</w:t>
      </w:r>
    </w:p>
    <w:p w14:paraId="28CD2758" w14:textId="77777777" w:rsidR="006F7F2F" w:rsidRDefault="006F7F2F" w:rsidP="006308D0">
      <w:pPr>
        <w:ind w:right="4599"/>
        <w:jc w:val="both"/>
      </w:pPr>
      <w:r>
        <w:br w:type="page"/>
      </w:r>
    </w:p>
    <w:p w14:paraId="616B1AF5" w14:textId="02EEE077" w:rsidR="006F7F2F" w:rsidRPr="007F06C5" w:rsidRDefault="006F7F2F" w:rsidP="006F7F2F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 xml:space="preserve">Приложение 1 к решению Волгодонской городской Думы </w:t>
      </w:r>
      <w:r>
        <w:rPr>
          <w:sz w:val="28"/>
          <w:szCs w:val="28"/>
        </w:rPr>
        <w:t>«</w:t>
      </w:r>
      <w:r w:rsidRPr="006F7F2F">
        <w:rPr>
          <w:sz w:val="28"/>
          <w:szCs w:val="28"/>
        </w:rPr>
        <w:t>Об утверждении Положен</w:t>
      </w:r>
      <w:r>
        <w:rPr>
          <w:sz w:val="28"/>
          <w:szCs w:val="28"/>
        </w:rPr>
        <w:t>ия об Управлении образования г. </w:t>
      </w:r>
      <w:r w:rsidRPr="006F7F2F">
        <w:rPr>
          <w:sz w:val="28"/>
          <w:szCs w:val="28"/>
        </w:rPr>
        <w:t>Волгодонска</w:t>
      </w:r>
      <w:r>
        <w:rPr>
          <w:sz w:val="28"/>
          <w:szCs w:val="28"/>
        </w:rPr>
        <w:t>»</w:t>
      </w:r>
      <w:r w:rsidRPr="006F7F2F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 xml:space="preserve">от </w:t>
      </w:r>
      <w:r>
        <w:rPr>
          <w:sz w:val="28"/>
          <w:szCs w:val="28"/>
        </w:rPr>
        <w:t>11.09.2025 № </w:t>
      </w:r>
      <w:r w:rsidR="00EE315E">
        <w:rPr>
          <w:sz w:val="28"/>
          <w:szCs w:val="28"/>
        </w:rPr>
        <w:t>90</w:t>
      </w:r>
    </w:p>
    <w:p w14:paraId="64F6077D" w14:textId="77777777" w:rsidR="00330921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D8A221F" w14:textId="77777777" w:rsidR="006F7F2F" w:rsidRPr="007F06C5" w:rsidRDefault="006F7F2F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74BE5B0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F06C5">
        <w:rPr>
          <w:sz w:val="28"/>
          <w:szCs w:val="28"/>
        </w:rPr>
        <w:t>Положение</w:t>
      </w:r>
    </w:p>
    <w:p w14:paraId="45B77664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F06C5">
        <w:rPr>
          <w:sz w:val="28"/>
          <w:szCs w:val="28"/>
        </w:rPr>
        <w:t xml:space="preserve">об Управлении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</w:p>
    <w:p w14:paraId="2A45B1EC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EC76B2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1. Общие положения</w:t>
      </w:r>
    </w:p>
    <w:p w14:paraId="536758E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ECAF25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 xml:space="preserve">Настоящее Положение разработано в соответствии с Гражданским </w:t>
      </w:r>
      <w:hyperlink r:id="rId9" w:history="1">
        <w:r w:rsidRPr="007F06C5">
          <w:rPr>
            <w:sz w:val="28"/>
            <w:szCs w:val="28"/>
          </w:rPr>
          <w:t>кодексом</w:t>
        </w:r>
      </w:hyperlink>
      <w:r w:rsidRPr="007F06C5">
        <w:rPr>
          <w:sz w:val="28"/>
          <w:szCs w:val="28"/>
        </w:rPr>
        <w:t xml:space="preserve"> Российской Федерации, </w:t>
      </w:r>
      <w:r w:rsidR="00403CF4">
        <w:rPr>
          <w:sz w:val="28"/>
          <w:szCs w:val="28"/>
        </w:rPr>
        <w:t>ф</w:t>
      </w:r>
      <w:r w:rsidRPr="007F06C5">
        <w:rPr>
          <w:sz w:val="28"/>
          <w:szCs w:val="28"/>
        </w:rPr>
        <w:t>едеральным</w:t>
      </w:r>
      <w:r w:rsidR="00403CF4">
        <w:rPr>
          <w:sz w:val="28"/>
          <w:szCs w:val="28"/>
        </w:rPr>
        <w:t>и</w:t>
      </w:r>
      <w:r w:rsidRPr="007F06C5">
        <w:rPr>
          <w:sz w:val="28"/>
          <w:szCs w:val="28"/>
        </w:rPr>
        <w:t xml:space="preserve"> </w:t>
      </w:r>
      <w:hyperlink r:id="rId10" w:history="1">
        <w:r w:rsidRPr="007F06C5">
          <w:rPr>
            <w:sz w:val="28"/>
            <w:szCs w:val="28"/>
          </w:rPr>
          <w:t>закон</w:t>
        </w:r>
        <w:r w:rsidR="00403CF4">
          <w:rPr>
            <w:sz w:val="28"/>
            <w:szCs w:val="28"/>
          </w:rPr>
          <w:t>а</w:t>
        </w:r>
        <w:r w:rsidRPr="007F06C5">
          <w:rPr>
            <w:sz w:val="28"/>
            <w:szCs w:val="28"/>
          </w:rPr>
          <w:t>м</w:t>
        </w:r>
      </w:hyperlink>
      <w:r w:rsidR="00403CF4">
        <w:rPr>
          <w:sz w:val="28"/>
          <w:szCs w:val="28"/>
        </w:rPr>
        <w:t>и</w:t>
      </w:r>
      <w:r w:rsidRPr="007F06C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403CF4">
        <w:rPr>
          <w:sz w:val="28"/>
          <w:szCs w:val="28"/>
        </w:rPr>
        <w:t>от 20.03.2025 № 33-ФЗ «Об</w:t>
      </w:r>
      <w:r w:rsidR="006F7F2F">
        <w:rPr>
          <w:sz w:val="28"/>
          <w:szCs w:val="28"/>
        </w:rPr>
        <w:t> </w:t>
      </w:r>
      <w:r w:rsidR="00403CF4" w:rsidRPr="001551C1">
        <w:rPr>
          <w:sz w:val="28"/>
          <w:szCs w:val="28"/>
        </w:rPr>
        <w:t>общих принципах организации местного самоуправления в</w:t>
      </w:r>
      <w:r w:rsidR="00403CF4">
        <w:rPr>
          <w:sz w:val="28"/>
          <w:szCs w:val="28"/>
        </w:rPr>
        <w:t xml:space="preserve"> единой системе публичной власти», </w:t>
      </w:r>
      <w:r w:rsidRPr="007F06C5">
        <w:rPr>
          <w:sz w:val="28"/>
          <w:szCs w:val="28"/>
        </w:rPr>
        <w:t xml:space="preserve">от 29.12.2012 № 273-ФЗ «Об образовании в Российской Федерации», Областным </w:t>
      </w:r>
      <w:hyperlink r:id="rId11" w:history="1">
        <w:r w:rsidRPr="007F06C5">
          <w:rPr>
            <w:sz w:val="28"/>
            <w:szCs w:val="28"/>
          </w:rPr>
          <w:t>законом</w:t>
        </w:r>
      </w:hyperlink>
      <w:r w:rsidRPr="007F06C5">
        <w:rPr>
          <w:sz w:val="28"/>
          <w:szCs w:val="28"/>
        </w:rPr>
        <w:t xml:space="preserve"> Ростовской области от 14.11.2013 № 26-ЗС «Об образовании в Ростовской области» и </w:t>
      </w:r>
      <w:hyperlink r:id="rId12" w:history="1">
        <w:r w:rsidRPr="007F06C5">
          <w:rPr>
            <w:sz w:val="28"/>
            <w:szCs w:val="28"/>
          </w:rPr>
          <w:t>Уставом</w:t>
        </w:r>
      </w:hyperlink>
      <w:r w:rsidRPr="007F06C5">
        <w:rPr>
          <w:sz w:val="28"/>
          <w:szCs w:val="28"/>
        </w:rPr>
        <w:t xml:space="preserve"> муниципального образования </w:t>
      </w:r>
      <w:r w:rsidR="00403CF4">
        <w:rPr>
          <w:sz w:val="28"/>
          <w:szCs w:val="28"/>
        </w:rPr>
        <w:t xml:space="preserve">городского округа </w:t>
      </w:r>
      <w:r w:rsidRPr="007F06C5">
        <w:rPr>
          <w:sz w:val="28"/>
          <w:szCs w:val="28"/>
        </w:rPr>
        <w:t>«Город Волгодонск»</w:t>
      </w:r>
      <w:r w:rsidR="00403CF4">
        <w:rPr>
          <w:sz w:val="28"/>
          <w:szCs w:val="28"/>
        </w:rPr>
        <w:t xml:space="preserve"> Ростовской области</w:t>
      </w:r>
      <w:r w:rsidRPr="007F06C5">
        <w:rPr>
          <w:sz w:val="28"/>
          <w:szCs w:val="28"/>
        </w:rPr>
        <w:t>.</w:t>
      </w:r>
    </w:p>
    <w:p w14:paraId="0AC075B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  <w:t>Управление образования г.</w:t>
      </w:r>
      <w:r w:rsidR="006F7F2F">
        <w:rPr>
          <w:sz w:val="28"/>
          <w:szCs w:val="28"/>
        </w:rPr>
        <w:t> </w:t>
      </w:r>
      <w:r w:rsidRPr="007F06C5">
        <w:rPr>
          <w:sz w:val="28"/>
          <w:szCs w:val="28"/>
        </w:rPr>
        <w:t xml:space="preserve">Волгодонска (далее - Управление) является отраслевым (функциональным) органом Администрации города Волгодонска, обеспечивающим осуществление полномочий по решению вопросов местного значения в области образования в соответствии с </w:t>
      </w:r>
      <w:hyperlink r:id="rId13" w:history="1">
        <w:r w:rsidRPr="007F06C5">
          <w:rPr>
            <w:sz w:val="28"/>
            <w:szCs w:val="28"/>
          </w:rPr>
          <w:t>Уставом</w:t>
        </w:r>
      </w:hyperlink>
      <w:r w:rsidRPr="007F06C5">
        <w:rPr>
          <w:sz w:val="28"/>
          <w:szCs w:val="28"/>
        </w:rPr>
        <w:t xml:space="preserve"> муниципального образования</w:t>
      </w:r>
      <w:r w:rsidR="00885B84">
        <w:rPr>
          <w:sz w:val="28"/>
          <w:szCs w:val="28"/>
        </w:rPr>
        <w:t xml:space="preserve"> городского округа</w:t>
      </w:r>
      <w:r w:rsidRPr="007F06C5">
        <w:rPr>
          <w:sz w:val="28"/>
          <w:szCs w:val="28"/>
        </w:rPr>
        <w:t xml:space="preserve"> «Город Волгодонск»</w:t>
      </w:r>
      <w:r w:rsidR="00885B84">
        <w:rPr>
          <w:sz w:val="28"/>
          <w:szCs w:val="28"/>
        </w:rPr>
        <w:t xml:space="preserve"> Ростовской области</w:t>
      </w:r>
      <w:r w:rsidRPr="007F06C5">
        <w:rPr>
          <w:sz w:val="28"/>
          <w:szCs w:val="28"/>
        </w:rPr>
        <w:t>, а также отдельных государственных полномочий, переданных органам местного самоуправления федеральными и областными законами, а также уполномоченным органом на определение поставщиков (подрядчиков, исполнителей) для муниципальных организаций, осуществляющих образовательную деятельность, подведомственных Управлению, и полномочий на определение поставщиков (подрядчиков, исполнителей) для муниципальных организаций, осуществляющих образовательную деятельность, подведомственных Управлению.</w:t>
      </w:r>
    </w:p>
    <w:p w14:paraId="14717D9F" w14:textId="77777777" w:rsidR="00D900E2" w:rsidRPr="007F06C5" w:rsidRDefault="00D900E2" w:rsidP="00D900E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</w:t>
      </w:r>
      <w:r w:rsidRPr="007F06C5">
        <w:rPr>
          <w:sz w:val="28"/>
          <w:szCs w:val="28"/>
        </w:rPr>
        <w:tab/>
        <w:t xml:space="preserve">Управление в качестве отраслевого (функционального) органа Администрации города Волгодонска образовано согласно </w:t>
      </w:r>
      <w:hyperlink r:id="rId14" w:history="1">
        <w:r w:rsidRPr="007F06C5">
          <w:rPr>
            <w:sz w:val="28"/>
            <w:szCs w:val="28"/>
          </w:rPr>
          <w:t>Уставу</w:t>
        </w:r>
      </w:hyperlink>
      <w:r w:rsidRPr="007F06C5">
        <w:rPr>
          <w:sz w:val="28"/>
          <w:szCs w:val="28"/>
        </w:rPr>
        <w:t xml:space="preserve"> муниципального образования «Город Волгодонск»</w:t>
      </w:r>
      <w:r w:rsidR="006F7F2F">
        <w:rPr>
          <w:sz w:val="28"/>
          <w:szCs w:val="28"/>
        </w:rPr>
        <w:t>,</w:t>
      </w:r>
      <w:r w:rsidR="0010085F">
        <w:rPr>
          <w:sz w:val="28"/>
          <w:szCs w:val="28"/>
        </w:rPr>
        <w:t xml:space="preserve"> утвержденному</w:t>
      </w:r>
      <w:r w:rsidRPr="007F06C5">
        <w:rPr>
          <w:sz w:val="28"/>
          <w:szCs w:val="28"/>
        </w:rPr>
        <w:t xml:space="preserve"> </w:t>
      </w:r>
      <w:hyperlink r:id="rId15" w:history="1">
        <w:r w:rsidR="0069119B">
          <w:rPr>
            <w:sz w:val="28"/>
            <w:szCs w:val="28"/>
          </w:rPr>
          <w:t>решением</w:t>
        </w:r>
      </w:hyperlink>
      <w:r w:rsidR="0069119B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 xml:space="preserve"> Волгодонской городской Думы от 2</w:t>
      </w:r>
      <w:r w:rsidR="0069119B">
        <w:rPr>
          <w:sz w:val="28"/>
          <w:szCs w:val="28"/>
        </w:rPr>
        <w:t>4</w:t>
      </w:r>
      <w:r w:rsidR="00A444B6">
        <w:rPr>
          <w:sz w:val="28"/>
          <w:szCs w:val="28"/>
        </w:rPr>
        <w:t>.1</w:t>
      </w:r>
      <w:r w:rsidR="0069119B">
        <w:rPr>
          <w:sz w:val="28"/>
          <w:szCs w:val="28"/>
        </w:rPr>
        <w:t>0</w:t>
      </w:r>
      <w:r w:rsidR="00A444B6">
        <w:rPr>
          <w:sz w:val="28"/>
          <w:szCs w:val="28"/>
        </w:rPr>
        <w:t>.</w:t>
      </w:r>
      <w:r w:rsidRPr="007F06C5">
        <w:rPr>
          <w:sz w:val="28"/>
          <w:szCs w:val="28"/>
        </w:rPr>
        <w:t>2007 № 1</w:t>
      </w:r>
      <w:r w:rsidR="0069119B">
        <w:rPr>
          <w:sz w:val="28"/>
          <w:szCs w:val="28"/>
        </w:rPr>
        <w:t xml:space="preserve">35, </w:t>
      </w:r>
      <w:hyperlink r:id="rId16" w:history="1">
        <w:r w:rsidR="0069119B" w:rsidRPr="007F06C5">
          <w:rPr>
            <w:sz w:val="28"/>
            <w:szCs w:val="28"/>
          </w:rPr>
          <w:t>решению</w:t>
        </w:r>
      </w:hyperlink>
      <w:r w:rsidR="0069119B" w:rsidRPr="007F06C5">
        <w:rPr>
          <w:sz w:val="28"/>
          <w:szCs w:val="28"/>
        </w:rPr>
        <w:t xml:space="preserve"> Волгодонской городской Думы от 21</w:t>
      </w:r>
      <w:r w:rsidR="0069119B">
        <w:rPr>
          <w:sz w:val="28"/>
          <w:szCs w:val="28"/>
        </w:rPr>
        <w:t>.11.</w:t>
      </w:r>
      <w:r w:rsidR="0069119B" w:rsidRPr="007F06C5">
        <w:rPr>
          <w:sz w:val="28"/>
          <w:szCs w:val="28"/>
        </w:rPr>
        <w:t xml:space="preserve">2007 № 149 </w:t>
      </w:r>
      <w:r w:rsidRPr="0069119B">
        <w:rPr>
          <w:sz w:val="28"/>
          <w:szCs w:val="28"/>
        </w:rPr>
        <w:t>«Об утверждении структуры Администрации города Волгодонска и органов</w:t>
      </w:r>
      <w:r w:rsidRPr="007F06C5">
        <w:rPr>
          <w:sz w:val="28"/>
          <w:szCs w:val="28"/>
        </w:rPr>
        <w:t xml:space="preserve"> Администрации города Волгодонска» путем внесения изменений в Положение об Управлении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 xml:space="preserve">, утвержденное постановлением </w:t>
      </w:r>
      <w:r w:rsidR="00CD4CA0">
        <w:rPr>
          <w:sz w:val="28"/>
          <w:szCs w:val="28"/>
        </w:rPr>
        <w:t>Г</w:t>
      </w:r>
      <w:r w:rsidRPr="007F06C5">
        <w:rPr>
          <w:sz w:val="28"/>
          <w:szCs w:val="28"/>
        </w:rPr>
        <w:t xml:space="preserve">лавы </w:t>
      </w:r>
      <w:r w:rsidR="00A03E26">
        <w:rPr>
          <w:sz w:val="28"/>
          <w:szCs w:val="28"/>
        </w:rPr>
        <w:t xml:space="preserve">Администрации </w:t>
      </w:r>
      <w:r w:rsidRPr="007F06C5">
        <w:rPr>
          <w:sz w:val="28"/>
          <w:szCs w:val="28"/>
        </w:rPr>
        <w:t>города Волгодонска от 17.02.2003 № 234.</w:t>
      </w:r>
    </w:p>
    <w:p w14:paraId="60ED0BC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4.</w:t>
      </w:r>
      <w:r w:rsidRPr="007F06C5">
        <w:rPr>
          <w:sz w:val="28"/>
          <w:szCs w:val="28"/>
        </w:rPr>
        <w:tab/>
        <w:t xml:space="preserve">Полное наименование Управления: Управление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>.</w:t>
      </w:r>
    </w:p>
    <w:p w14:paraId="00EAF63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 xml:space="preserve">Сокращенное наименование: Управление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>.</w:t>
      </w:r>
    </w:p>
    <w:p w14:paraId="50F56D8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5.</w:t>
      </w:r>
      <w:r w:rsidRPr="007F06C5">
        <w:rPr>
          <w:sz w:val="28"/>
          <w:szCs w:val="28"/>
        </w:rPr>
        <w:tab/>
        <w:t xml:space="preserve">Управление обладает всеми правами юридического лица, является муниципальным казенным учреждением, имеет самостоятельный баланс, лицевые и иные счета в банках и органах Федерального казначейства, закрепленное за ним на праве оперативного управления или на ином законном основании в соответствии с Гражданским </w:t>
      </w:r>
      <w:hyperlink r:id="rId17" w:history="1">
        <w:r w:rsidRPr="007F06C5">
          <w:rPr>
            <w:sz w:val="28"/>
            <w:szCs w:val="28"/>
          </w:rPr>
          <w:t>кодексом</w:t>
        </w:r>
      </w:hyperlink>
      <w:r w:rsidRPr="007F06C5">
        <w:rPr>
          <w:sz w:val="28"/>
          <w:szCs w:val="28"/>
        </w:rPr>
        <w:t xml:space="preserve"> Российской Федерации обособленное имущество, имеет печать с изображением герба города Волгодонска со своим полным наименованием, штампы, бланки, может от своего имени приобретать и осуществлять имущественные и личные неимущественные права, нести обязанности, выступать истцом и ответчиком в судах общей юрисдикции и арбитражном суде в соответствии с законодательством Российской Федерации.</w:t>
      </w:r>
    </w:p>
    <w:p w14:paraId="7277DF6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6.</w:t>
      </w:r>
      <w:r w:rsidRPr="007F06C5">
        <w:rPr>
          <w:sz w:val="28"/>
          <w:szCs w:val="28"/>
        </w:rPr>
        <w:tab/>
        <w:t xml:space="preserve">Управление в своей деятельности руководствуется </w:t>
      </w:r>
      <w:hyperlink r:id="rId18" w:history="1">
        <w:r w:rsidRPr="007F06C5">
          <w:rPr>
            <w:sz w:val="28"/>
            <w:szCs w:val="28"/>
          </w:rPr>
          <w:t>Конституцией</w:t>
        </w:r>
      </w:hyperlink>
      <w:r w:rsidRPr="007F06C5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актами Министерства просвещения Российской Федерации, законами и иными правовыми актами Ростовской области, муниципальными правовыми актами, а также настоящим Положением.</w:t>
      </w:r>
    </w:p>
    <w:p w14:paraId="7BC29EC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7.</w:t>
      </w:r>
      <w:r w:rsidRPr="007F06C5">
        <w:rPr>
          <w:sz w:val="28"/>
          <w:szCs w:val="28"/>
        </w:rPr>
        <w:tab/>
        <w:t xml:space="preserve">Управление подотчетно </w:t>
      </w:r>
      <w:r w:rsidR="00124175">
        <w:rPr>
          <w:sz w:val="28"/>
          <w:szCs w:val="28"/>
        </w:rPr>
        <w:t>Г</w:t>
      </w:r>
      <w:r w:rsidRPr="007F06C5">
        <w:rPr>
          <w:sz w:val="28"/>
          <w:szCs w:val="28"/>
        </w:rPr>
        <w:t xml:space="preserve">лаве города Волгодонска, подконтрольно </w:t>
      </w:r>
      <w:r w:rsidR="00807E36">
        <w:rPr>
          <w:sz w:val="28"/>
          <w:szCs w:val="28"/>
        </w:rPr>
        <w:t>Г</w:t>
      </w:r>
      <w:r w:rsidRPr="007F06C5">
        <w:rPr>
          <w:sz w:val="28"/>
          <w:szCs w:val="28"/>
        </w:rPr>
        <w:t xml:space="preserve">лаве города Волгодонска и Волгодонской городской Думе. Управление осуществляет функции и полномочия учредителя подведомственных муниципальных организаций, осуществляющих образовательную деятельность, в случаях, когда указанные полномочия переданы Управлению органами местного самоуправления муниципального образования </w:t>
      </w:r>
      <w:r w:rsidR="00E3634A">
        <w:rPr>
          <w:sz w:val="28"/>
          <w:szCs w:val="28"/>
        </w:rPr>
        <w:t xml:space="preserve">городского округа </w:t>
      </w:r>
      <w:r w:rsidRPr="007F06C5">
        <w:rPr>
          <w:sz w:val="28"/>
          <w:szCs w:val="28"/>
        </w:rPr>
        <w:t>«Город Волгодонск»</w:t>
      </w:r>
      <w:r w:rsidR="00E3634A">
        <w:rPr>
          <w:sz w:val="28"/>
          <w:szCs w:val="28"/>
        </w:rPr>
        <w:t xml:space="preserve"> Ростовской области</w:t>
      </w:r>
      <w:r w:rsidRPr="007F06C5">
        <w:rPr>
          <w:sz w:val="28"/>
          <w:szCs w:val="28"/>
        </w:rPr>
        <w:t>.</w:t>
      </w:r>
    </w:p>
    <w:p w14:paraId="7451234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8.</w:t>
      </w:r>
      <w:r w:rsidRPr="007F06C5">
        <w:rPr>
          <w:sz w:val="28"/>
          <w:szCs w:val="28"/>
        </w:rPr>
        <w:tab/>
        <w:t xml:space="preserve">Структура Управления утверждается Волгодонской городской Думой по представлению </w:t>
      </w:r>
      <w:r w:rsidR="00807E36">
        <w:rPr>
          <w:sz w:val="28"/>
          <w:szCs w:val="28"/>
        </w:rPr>
        <w:t>Г</w:t>
      </w:r>
      <w:r w:rsidRPr="007F06C5">
        <w:rPr>
          <w:sz w:val="28"/>
          <w:szCs w:val="28"/>
        </w:rPr>
        <w:t>лавы города Волгодонска.</w:t>
      </w:r>
    </w:p>
    <w:p w14:paraId="67C29063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 структуру Управления входят: структурные и иные подразделения, не обладающие правами юридического лица.</w:t>
      </w:r>
    </w:p>
    <w:p w14:paraId="2E2A181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9.</w:t>
      </w:r>
      <w:r w:rsidRPr="007F06C5">
        <w:rPr>
          <w:sz w:val="28"/>
          <w:szCs w:val="28"/>
        </w:rPr>
        <w:tab/>
        <w:t xml:space="preserve">Штатное расписание Управления разрабатывается его руководителем и утверждается </w:t>
      </w:r>
      <w:r w:rsidR="00807E36">
        <w:rPr>
          <w:sz w:val="28"/>
          <w:szCs w:val="28"/>
        </w:rPr>
        <w:t>Г</w:t>
      </w:r>
      <w:r w:rsidRPr="007F06C5">
        <w:rPr>
          <w:sz w:val="28"/>
          <w:szCs w:val="28"/>
        </w:rPr>
        <w:t>лавой города Волгодонска.</w:t>
      </w:r>
    </w:p>
    <w:p w14:paraId="1FEAA99C" w14:textId="77777777" w:rsidR="0086011D" w:rsidRPr="00995DEC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10.</w:t>
      </w:r>
      <w:r w:rsidRPr="007F06C5">
        <w:rPr>
          <w:sz w:val="28"/>
          <w:szCs w:val="28"/>
        </w:rPr>
        <w:tab/>
      </w:r>
      <w:r w:rsidRPr="00995DEC">
        <w:rPr>
          <w:sz w:val="28"/>
          <w:szCs w:val="28"/>
        </w:rPr>
        <w:t>Трудовой коллектив Управления состоит из сотрудников, явля</w:t>
      </w:r>
      <w:r w:rsidR="0086011D" w:rsidRPr="00995DEC">
        <w:rPr>
          <w:sz w:val="28"/>
          <w:szCs w:val="28"/>
        </w:rPr>
        <w:t>ющихся муниципальными служащими;</w:t>
      </w:r>
      <w:r w:rsidRPr="00995DEC">
        <w:rPr>
          <w:sz w:val="28"/>
          <w:szCs w:val="28"/>
        </w:rPr>
        <w:t xml:space="preserve"> работников, </w:t>
      </w:r>
      <w:r w:rsidR="0086011D" w:rsidRPr="00995DEC">
        <w:rPr>
          <w:sz w:val="28"/>
          <w:szCs w:val="28"/>
        </w:rPr>
        <w:t>осуществляющих техническое обеспечение деятельности</w:t>
      </w:r>
      <w:r w:rsidR="0069119B">
        <w:rPr>
          <w:sz w:val="28"/>
          <w:szCs w:val="28"/>
        </w:rPr>
        <w:t xml:space="preserve"> Администрации города Волгодонска</w:t>
      </w:r>
      <w:r w:rsidR="0086011D" w:rsidRPr="00995DEC">
        <w:rPr>
          <w:sz w:val="28"/>
          <w:szCs w:val="28"/>
        </w:rPr>
        <w:t xml:space="preserve">, обслуживающего персонала и специалистов, координирующих деятельность муниципальных учреждений, подведомственных Управлению. </w:t>
      </w:r>
    </w:p>
    <w:p w14:paraId="0879803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11.</w:t>
      </w:r>
      <w:r w:rsidRPr="007F06C5">
        <w:rPr>
          <w:sz w:val="28"/>
          <w:szCs w:val="28"/>
        </w:rPr>
        <w:tab/>
        <w:t>Лица, исполняющие в Управлении в порядке, определенном муниципальными правовыми актами в соответствии с федеральными законами и законами Ростовской области, обязанности по должности муниципальной службы, являются муниципальными служащими.</w:t>
      </w:r>
    </w:p>
    <w:p w14:paraId="3837AC5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12.</w:t>
      </w:r>
      <w:r w:rsidRPr="007F06C5">
        <w:rPr>
          <w:sz w:val="28"/>
          <w:szCs w:val="28"/>
        </w:rPr>
        <w:tab/>
        <w:t>Права, обязанности и ответственность работников Управления устанавливаются в соответствии с федеральным, областным законодательством, а также муниципальными правовыми актами.</w:t>
      </w:r>
    </w:p>
    <w:p w14:paraId="4ADA9B6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13.</w:t>
      </w:r>
      <w:r w:rsidRPr="007F06C5">
        <w:rPr>
          <w:sz w:val="28"/>
          <w:szCs w:val="28"/>
        </w:rPr>
        <w:tab/>
        <w:t>Местонахождение Управления:</w:t>
      </w:r>
    </w:p>
    <w:p w14:paraId="3F89BC67" w14:textId="77777777" w:rsidR="00330921" w:rsidRPr="007F06C5" w:rsidRDefault="00330921" w:rsidP="006F7F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Ростовская область, г. Волгодонск, пер. Западный, д. 5</w:t>
      </w:r>
    </w:p>
    <w:p w14:paraId="220D9569" w14:textId="77777777" w:rsidR="00330921" w:rsidRPr="007F06C5" w:rsidRDefault="00330921" w:rsidP="006F7F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Почтовый адрес Управления:</w:t>
      </w:r>
    </w:p>
    <w:p w14:paraId="7E299663" w14:textId="77777777" w:rsidR="00330921" w:rsidRPr="007F06C5" w:rsidRDefault="00330921" w:rsidP="006F7F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347371, Ростовская область, г. Волгодонск, пер. Западный, д. 5</w:t>
      </w:r>
    </w:p>
    <w:p w14:paraId="1C7B4B7A" w14:textId="77777777" w:rsidR="00330921" w:rsidRPr="007F06C5" w:rsidRDefault="006F7F2F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</w:r>
      <w:r w:rsidR="00330921" w:rsidRPr="007F06C5">
        <w:rPr>
          <w:sz w:val="28"/>
          <w:szCs w:val="28"/>
        </w:rPr>
        <w:t xml:space="preserve">Управление является уполномоченным органом для размещения информации о подведомственных муниципальных организациях, осуществляющих образовательную деятельность, на официальном сайте Управления образования </w:t>
      </w:r>
      <w:proofErr w:type="spellStart"/>
      <w:r w:rsidR="00330921" w:rsidRPr="007F06C5">
        <w:rPr>
          <w:sz w:val="28"/>
          <w:szCs w:val="28"/>
        </w:rPr>
        <w:t>г.Волгодонска</w:t>
      </w:r>
      <w:proofErr w:type="spellEnd"/>
      <w:r w:rsidR="00330921" w:rsidRPr="007F06C5">
        <w:rPr>
          <w:sz w:val="28"/>
          <w:szCs w:val="28"/>
        </w:rPr>
        <w:t>, официальном сайте Администрации города Волгодонска и на официальном сайте для размещения информации о государственных и муниципальн</w:t>
      </w:r>
      <w:r>
        <w:rPr>
          <w:sz w:val="28"/>
          <w:szCs w:val="28"/>
        </w:rPr>
        <w:t>ых учреждениях в сети Интернет</w:t>
      </w:r>
      <w:r w:rsidR="00330921" w:rsidRPr="007F06C5">
        <w:rPr>
          <w:sz w:val="28"/>
          <w:szCs w:val="28"/>
        </w:rPr>
        <w:t>.</w:t>
      </w:r>
    </w:p>
    <w:p w14:paraId="410B565F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AFD463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2. Цель деятельности и полномочия Управления</w:t>
      </w:r>
    </w:p>
    <w:p w14:paraId="117A8AD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52C0C4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 xml:space="preserve">Целью деятельности Управления является выполнение исполнительных и управленческих функций в сфере образования на территории муниципального образования </w:t>
      </w:r>
      <w:r w:rsidR="00501CF3">
        <w:rPr>
          <w:sz w:val="28"/>
          <w:szCs w:val="28"/>
        </w:rPr>
        <w:t xml:space="preserve">городского округа </w:t>
      </w:r>
      <w:r w:rsidRPr="007F06C5">
        <w:rPr>
          <w:sz w:val="28"/>
          <w:szCs w:val="28"/>
        </w:rPr>
        <w:t>«Город Волгодонск»</w:t>
      </w:r>
      <w:r w:rsidR="00501CF3">
        <w:rPr>
          <w:sz w:val="28"/>
          <w:szCs w:val="28"/>
        </w:rPr>
        <w:t xml:space="preserve"> Ростовской области</w:t>
      </w:r>
      <w:r w:rsidRPr="007F06C5">
        <w:rPr>
          <w:sz w:val="28"/>
          <w:szCs w:val="28"/>
        </w:rPr>
        <w:t>.</w:t>
      </w:r>
    </w:p>
    <w:p w14:paraId="25DFDAE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  <w:t>К полномочиям Управления относятся:</w:t>
      </w:r>
    </w:p>
    <w:p w14:paraId="17DDCB5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1)</w:t>
      </w:r>
      <w:r w:rsidRPr="007F06C5">
        <w:rPr>
          <w:sz w:val="28"/>
          <w:szCs w:val="28"/>
        </w:rPr>
        <w:tab/>
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подведомственных муниципальных организациях, осуществляющих образовательную деятельность (за исключением полномочий по финансовому обеспечению реализации основных общеобразовательных программ в соответствии с </w:t>
      </w:r>
      <w:hyperlink r:id="rId19" w:anchor="/document/5632903/entry/0" w:history="1">
        <w:r w:rsidRPr="007F06C5">
          <w:rPr>
            <w:sz w:val="28"/>
            <w:szCs w:val="28"/>
          </w:rPr>
          <w:t>федеральными государственными образовательными стандартами</w:t>
        </w:r>
      </w:hyperlink>
      <w:r w:rsidRPr="007F06C5">
        <w:rPr>
          <w:sz w:val="28"/>
          <w:szCs w:val="28"/>
        </w:rPr>
        <w:t>);</w:t>
      </w:r>
    </w:p>
    <w:p w14:paraId="32CE0F3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2)</w:t>
      </w:r>
      <w:r w:rsidRPr="007F06C5">
        <w:rPr>
          <w:sz w:val="28"/>
          <w:szCs w:val="28"/>
        </w:rPr>
        <w:tab/>
        <w:t>организация предоставления дополнительного образования детей в подведомственных муниципальных организациях, осуществляющих образовательную деятельность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262A5F3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3)</w:t>
      </w:r>
      <w:r w:rsidRPr="007F06C5">
        <w:rPr>
          <w:sz w:val="28"/>
          <w:szCs w:val="28"/>
        </w:rPr>
        <w:tab/>
        <w:t>создание условий для осуществления присмотра и ухода за детьми, содержания детей в подведомственных муниципальных организациях, осуществляющих образовательную деятельность;</w:t>
      </w:r>
    </w:p>
    <w:p w14:paraId="4293773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4)</w:t>
      </w:r>
      <w:r w:rsidRPr="007F06C5">
        <w:rPr>
          <w:sz w:val="28"/>
          <w:szCs w:val="28"/>
        </w:rPr>
        <w:tab/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14:paraId="2E51D96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5)</w:t>
      </w:r>
      <w:r w:rsidRPr="007F06C5">
        <w:rPr>
          <w:sz w:val="28"/>
          <w:szCs w:val="28"/>
        </w:rPr>
        <w:tab/>
        <w:t>организация и осуществление опеки и попечительства несовершеннолетних граждан, участие в осуществлении деятельности по опеке и попечительству;</w:t>
      </w:r>
    </w:p>
    <w:p w14:paraId="150DABB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6)</w:t>
      </w:r>
      <w:r w:rsidRPr="007F06C5">
        <w:rPr>
          <w:sz w:val="28"/>
          <w:szCs w:val="28"/>
        </w:rPr>
        <w:tab/>
      </w:r>
      <w:r w:rsidR="002A3732" w:rsidRPr="007F06C5">
        <w:rPr>
          <w:sz w:val="28"/>
          <w:szCs w:val="28"/>
        </w:rPr>
        <w:t>учет детей, подлежащих обучению по образовательным программам дошкольного, начального общего, основного общег</w:t>
      </w:r>
      <w:r w:rsidR="002A3732">
        <w:rPr>
          <w:sz w:val="28"/>
          <w:szCs w:val="28"/>
        </w:rPr>
        <w:t>о и среднего общего образования</w:t>
      </w:r>
      <w:r w:rsidRPr="007F06C5">
        <w:rPr>
          <w:sz w:val="28"/>
          <w:szCs w:val="28"/>
        </w:rPr>
        <w:t>;</w:t>
      </w:r>
    </w:p>
    <w:p w14:paraId="48808163" w14:textId="77777777" w:rsidR="00330921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7)</w:t>
      </w:r>
      <w:r w:rsidRPr="007F06C5">
        <w:rPr>
          <w:sz w:val="28"/>
          <w:szCs w:val="28"/>
        </w:rPr>
        <w:tab/>
      </w:r>
      <w:r w:rsidR="002A3732" w:rsidRPr="007F06C5">
        <w:rPr>
          <w:sz w:val="28"/>
          <w:szCs w:val="28"/>
        </w:rPr>
        <w:t>исполнение отдельных государственных полномочий, переданных Управлению в соответствии с федеральными и областными законами Ростовской области</w:t>
      </w:r>
      <w:r w:rsidR="002A3732">
        <w:rPr>
          <w:sz w:val="28"/>
          <w:szCs w:val="28"/>
        </w:rPr>
        <w:t>.</w:t>
      </w:r>
    </w:p>
    <w:p w14:paraId="04F095E0" w14:textId="77777777" w:rsidR="002A3732" w:rsidRPr="007F06C5" w:rsidRDefault="002A3732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CB25CD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3. Функции Управления</w:t>
      </w:r>
    </w:p>
    <w:p w14:paraId="01A13D6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1BCD42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>В рамках реализации полномочий Управление осуществляет следующие функции:</w:t>
      </w:r>
    </w:p>
    <w:p w14:paraId="6423F08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1)</w:t>
      </w:r>
      <w:r w:rsidRPr="007F06C5">
        <w:rPr>
          <w:sz w:val="28"/>
          <w:szCs w:val="28"/>
        </w:rPr>
        <w:tab/>
        <w:t>участвует в формировании нормативной правовой базы функционирования и развития подведомственных муниципальных организаций, осуществляющих образовательную деятельность;</w:t>
      </w:r>
    </w:p>
    <w:p w14:paraId="51CF42E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2)</w:t>
      </w:r>
      <w:r w:rsidRPr="007F06C5">
        <w:rPr>
          <w:sz w:val="28"/>
          <w:szCs w:val="28"/>
        </w:rPr>
        <w:tab/>
        <w:t>обеспечивает единое образовательное пространство на территории города;</w:t>
      </w:r>
    </w:p>
    <w:p w14:paraId="1746373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3)</w:t>
      </w:r>
      <w:r w:rsidRPr="007F06C5">
        <w:rPr>
          <w:sz w:val="28"/>
          <w:szCs w:val="28"/>
        </w:rPr>
        <w:tab/>
        <w:t>осуществляет контроль за выполнением федеральных государственных стандартов;</w:t>
      </w:r>
    </w:p>
    <w:p w14:paraId="7BC1F62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4)</w:t>
      </w:r>
      <w:r w:rsidRPr="007F06C5">
        <w:rPr>
          <w:sz w:val="28"/>
          <w:szCs w:val="28"/>
        </w:rPr>
        <w:tab/>
        <w:t>разрабатывает и реализует городские целевые программы в области образования с учетом социально-экономических, национальных, культурных, демографических и других особенностей города Волгодонска, в том числе на межведомственной основе;</w:t>
      </w:r>
    </w:p>
    <w:p w14:paraId="5B0D0B9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5)</w:t>
      </w:r>
      <w:r w:rsidRPr="007F06C5">
        <w:rPr>
          <w:sz w:val="28"/>
          <w:szCs w:val="28"/>
        </w:rPr>
        <w:tab/>
        <w:t>согласовывает программу развития подведомственных муниципальных организаций, осуществляющих образовательную деятельность;</w:t>
      </w:r>
    </w:p>
    <w:p w14:paraId="1E82560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6)</w:t>
      </w:r>
      <w:r w:rsidRPr="007F06C5">
        <w:rPr>
          <w:sz w:val="28"/>
          <w:szCs w:val="28"/>
        </w:rPr>
        <w:tab/>
        <w:t>осуществляет комплексный анализ и прогнозирование тенденций развития образования города, определяет задачи и приоритеты с учетом демографических и социокультурных особенностей;</w:t>
      </w:r>
    </w:p>
    <w:p w14:paraId="092B30E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7)</w:t>
      </w:r>
      <w:r w:rsidRPr="007F06C5">
        <w:rPr>
          <w:sz w:val="28"/>
          <w:szCs w:val="28"/>
        </w:rPr>
        <w:tab/>
        <w:t>разрабатывает муниципальные требования к системе образования города;</w:t>
      </w:r>
    </w:p>
    <w:p w14:paraId="58FF9FA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8)</w:t>
      </w:r>
      <w:r w:rsidRPr="007F06C5">
        <w:rPr>
          <w:sz w:val="28"/>
          <w:szCs w:val="28"/>
        </w:rPr>
        <w:tab/>
        <w:t>формирует вариативную муниципальную образовательную сеть;</w:t>
      </w:r>
    </w:p>
    <w:p w14:paraId="619D8B8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9)</w:t>
      </w:r>
      <w:r w:rsidRPr="007F06C5">
        <w:rPr>
          <w:sz w:val="28"/>
          <w:szCs w:val="28"/>
        </w:rPr>
        <w:tab/>
        <w:t xml:space="preserve">осуществляет экспертизу педагогических инициатив; </w:t>
      </w:r>
    </w:p>
    <w:p w14:paraId="73FFD36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10)</w:t>
      </w:r>
      <w:r w:rsidRPr="007F06C5">
        <w:rPr>
          <w:sz w:val="28"/>
          <w:szCs w:val="28"/>
        </w:rPr>
        <w:tab/>
        <w:t>организует участие подведомственных муниципальных организаций, осуществляющих образовательную деятельность, в инновационной деятельности;</w:t>
      </w:r>
    </w:p>
    <w:p w14:paraId="385CEF5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11)</w:t>
      </w:r>
      <w:r w:rsidRPr="007F06C5">
        <w:rPr>
          <w:sz w:val="28"/>
          <w:szCs w:val="28"/>
        </w:rPr>
        <w:tab/>
        <w:t>координирует инновационную, методическую работу подведомственных муниципальных организаций, осуществляющих образовательную деятельность;</w:t>
      </w:r>
    </w:p>
    <w:p w14:paraId="6056414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12)</w:t>
      </w:r>
      <w:r w:rsidRPr="007F06C5">
        <w:rPr>
          <w:sz w:val="28"/>
          <w:szCs w:val="28"/>
        </w:rPr>
        <w:tab/>
        <w:t>организует взаимодействие учреждений общего и профессионального образования;</w:t>
      </w:r>
    </w:p>
    <w:p w14:paraId="68124F5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13)</w:t>
      </w:r>
      <w:r w:rsidRPr="007F06C5">
        <w:rPr>
          <w:sz w:val="28"/>
          <w:szCs w:val="28"/>
        </w:rPr>
        <w:tab/>
        <w:t>координирует и контролирует деятельность подведомственных муниципальных организаций, осуществляющих образовательную деятельность;</w:t>
      </w:r>
    </w:p>
    <w:p w14:paraId="217B0963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14)</w:t>
      </w:r>
      <w:r w:rsidRPr="007F06C5">
        <w:rPr>
          <w:sz w:val="28"/>
          <w:szCs w:val="28"/>
        </w:rPr>
        <w:tab/>
        <w:t>координирует работу подведомственных муниципальных организаций, осуществляющих образовательную деятельность, по аттестации педагогических работников;</w:t>
      </w:r>
    </w:p>
    <w:p w14:paraId="0823DEB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15)</w:t>
      </w:r>
      <w:r w:rsidRPr="007F06C5">
        <w:rPr>
          <w:sz w:val="28"/>
          <w:szCs w:val="28"/>
        </w:rPr>
        <w:tab/>
        <w:t>организует учет детей, подлежащих обязательному обучению в</w:t>
      </w:r>
      <w:r w:rsidR="0079249C">
        <w:rPr>
          <w:sz w:val="28"/>
          <w:szCs w:val="28"/>
        </w:rPr>
        <w:t xml:space="preserve"> подведомственных </w:t>
      </w:r>
      <w:r w:rsidRPr="007F06C5">
        <w:rPr>
          <w:sz w:val="28"/>
          <w:szCs w:val="28"/>
        </w:rPr>
        <w:t>муниципальных организаци</w:t>
      </w:r>
      <w:r w:rsidR="002124A1">
        <w:rPr>
          <w:sz w:val="28"/>
          <w:szCs w:val="28"/>
        </w:rPr>
        <w:t>ях</w:t>
      </w:r>
      <w:r w:rsidRPr="007F06C5">
        <w:rPr>
          <w:sz w:val="28"/>
          <w:szCs w:val="28"/>
        </w:rPr>
        <w:t>, осуществляющих образовательную деятельность, реализующих программы общего образования;</w:t>
      </w:r>
    </w:p>
    <w:p w14:paraId="63235AA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16)</w:t>
      </w:r>
      <w:r w:rsidRPr="007F06C5">
        <w:rPr>
          <w:sz w:val="28"/>
          <w:szCs w:val="28"/>
        </w:rPr>
        <w:tab/>
        <w:t>организует культурно-массовую и физкультурно-оздоровительную работу с воспитанниками и обучающимися подведомственных муниципальных организаций, осуществляющих образовательную деятельность;</w:t>
      </w:r>
    </w:p>
    <w:p w14:paraId="5E59D2D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17)</w:t>
      </w:r>
      <w:r w:rsidRPr="007F06C5">
        <w:rPr>
          <w:sz w:val="28"/>
          <w:szCs w:val="28"/>
        </w:rPr>
        <w:tab/>
        <w:t>координирует и контролирует работу подведомственных муниципальных организаций, осуществляющих образовательную деятельность, по профилактике агрессии и экстремизма в молодежной среде, формированию у обучаемых толерантности, уважения к правопорядку. Взаимодействует с заинтересованными службами и ведомствами по вопросам:</w:t>
      </w:r>
    </w:p>
    <w:p w14:paraId="36FB87C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>военно-патриотического воспитания и обеспечения безопасности жизнедеятельности обучающихся, воспитанников, организует пропаганду здорового образа жизни;</w:t>
      </w:r>
    </w:p>
    <w:p w14:paraId="6A95DF0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>минимизации и (или) ликвидации последствий проявлений экстремизма в подведомственных муниципальных организациях, осуществляющих образовательную деятельность;</w:t>
      </w:r>
    </w:p>
    <w:p w14:paraId="1299C65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в)</w:t>
      </w:r>
      <w:r w:rsidRPr="007F06C5">
        <w:rPr>
          <w:sz w:val="28"/>
          <w:szCs w:val="28"/>
        </w:rPr>
        <w:tab/>
        <w:t>организации проведения подведомственными муниципальными организациями, осуществляющих образовательную деятельность, мероприятий, направленных на укрепление межнационального и межконфессионального согласия, поддержку и развитие культуры народов Российской Федерации, профилактику межнациональных (межэтнических) конфликтов;</w:t>
      </w:r>
    </w:p>
    <w:p w14:paraId="3059E2C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18)</w:t>
      </w:r>
      <w:r w:rsidRPr="007F06C5">
        <w:rPr>
          <w:sz w:val="28"/>
          <w:szCs w:val="28"/>
        </w:rPr>
        <w:tab/>
        <w:t>организует и проводит:</w:t>
      </w:r>
    </w:p>
    <w:p w14:paraId="035E8FF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 xml:space="preserve">научно-практические конференции, семинары, совещания, выставки и иные мероприятия по вопросам совершенствования системы общего образования; олимпиады и конкурсы, в том числе международные; устанавливает международные связи; разрабатывает и участвует в реализации международных образовательных программ; </w:t>
      </w:r>
    </w:p>
    <w:p w14:paraId="5DC6BB9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>информационно-методическое и ресурсное обеспечение ведения образовательной деятельности в подведомственных муниципальных организациях, осуществляющих образовательную деятельность, реализацию приоритетных направлений развития муниципальной системы образования по повышению квалификации и профессиональной переподготовке работников образования; государственную итоговую аттестацию; методическое сопровождение реализации федеральных государственных образовательных стандартов общего образования;</w:t>
      </w:r>
    </w:p>
    <w:p w14:paraId="2C188D0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в)</w:t>
      </w:r>
      <w:r w:rsidRPr="007F06C5">
        <w:rPr>
          <w:sz w:val="28"/>
          <w:szCs w:val="28"/>
        </w:rPr>
        <w:tab/>
        <w:t>оказывает содействие семье в решении вопросов развития личности ребенка, консультирует родителей (законных представителей) по вопросам воспитания и профессионального самоопределения детей;</w:t>
      </w:r>
    </w:p>
    <w:p w14:paraId="44E6AC8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19)</w:t>
      </w:r>
      <w:r w:rsidRPr="007F06C5">
        <w:rPr>
          <w:sz w:val="28"/>
          <w:szCs w:val="28"/>
        </w:rPr>
        <w:tab/>
        <w:t>организует и осуществляет деятельность:</w:t>
      </w:r>
    </w:p>
    <w:p w14:paraId="60752A8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 xml:space="preserve">по опеке и попечительству в отношении несовершеннолетних граждан; </w:t>
      </w:r>
    </w:p>
    <w:p w14:paraId="09ED707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 xml:space="preserve">по назначению и выплате единовременного пособия при передаче ребёнка на воспитание в семью; </w:t>
      </w:r>
    </w:p>
    <w:p w14:paraId="74FF21AC" w14:textId="77777777" w:rsidR="00330921" w:rsidRPr="00684F66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в)</w:t>
      </w:r>
      <w:r w:rsidRPr="007F06C5">
        <w:rPr>
          <w:sz w:val="28"/>
          <w:szCs w:val="28"/>
        </w:rPr>
        <w:tab/>
        <w:t xml:space="preserve">по </w:t>
      </w:r>
      <w:r w:rsidRPr="00684F66">
        <w:rPr>
          <w:sz w:val="28"/>
          <w:szCs w:val="28"/>
        </w:rPr>
        <w:t>предоставлению мер социальной поддержки детей-сирот и детей, оставшихся без попечения родителей, в части ежемесячного денежного содержания детей-сирот и детей, оставшихся без попечения родителей, переданных на воспитание в семьи опекунов или попечителей;</w:t>
      </w:r>
    </w:p>
    <w:p w14:paraId="7ABBAB08" w14:textId="77777777" w:rsidR="00330921" w:rsidRPr="00684F66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4F66">
        <w:rPr>
          <w:sz w:val="28"/>
          <w:szCs w:val="28"/>
        </w:rPr>
        <w:t>г)</w:t>
      </w:r>
      <w:r w:rsidRPr="00684F66">
        <w:rPr>
          <w:sz w:val="28"/>
          <w:szCs w:val="28"/>
        </w:rPr>
        <w:tab/>
        <w:t>по предоставлению мер социальной поддержки детей-сирот и детей, оставшихся без попечения родителей, обучающихся за счет средств местного бюджета по основным образовательным программам, в части обеспечения бесплатным проездом на городском транспорте (кроме такси);</w:t>
      </w:r>
    </w:p>
    <w:p w14:paraId="0C9D5350" w14:textId="77777777" w:rsidR="00330921" w:rsidRPr="00684F66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4F66">
        <w:rPr>
          <w:sz w:val="28"/>
          <w:szCs w:val="28"/>
        </w:rPr>
        <w:t>д)</w:t>
      </w:r>
      <w:r w:rsidRPr="00684F66">
        <w:rPr>
          <w:sz w:val="28"/>
          <w:szCs w:val="28"/>
        </w:rPr>
        <w:tab/>
        <w:t>по предоставлению меры социальной поддержки лицам из числа детей-сирот и детей, оставшихся без попечения родителей, продолжающим обучение в муниципальных общеобразовательных организациях после достижения ими возраста 18 лет и не находящимся на полном государственном обеспечении, в виде ежемесячного денежного содержания на приобретение продуктов питания, одежды, обуви, мягкого инвентаря, предметов хозяйственного обихода, личной гигиены, книг, посещение культурно-массовых мероприятий и прочие расходы;</w:t>
      </w:r>
    </w:p>
    <w:p w14:paraId="0A91CBDA" w14:textId="77777777" w:rsidR="00330921" w:rsidRPr="00684F66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4F66">
        <w:rPr>
          <w:sz w:val="28"/>
          <w:szCs w:val="28"/>
        </w:rPr>
        <w:t>е)</w:t>
      </w:r>
      <w:r w:rsidRPr="00684F66">
        <w:rPr>
          <w:sz w:val="28"/>
          <w:szCs w:val="28"/>
        </w:rPr>
        <w:tab/>
        <w:t>по предоставлению мер социальной поддержки детей-сирот и детей, оставшихся без попечения родителей, в части содержания в приемных семьях;</w:t>
      </w:r>
    </w:p>
    <w:p w14:paraId="16462EFB" w14:textId="77777777" w:rsidR="00330921" w:rsidRPr="00684F66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4F66">
        <w:rPr>
          <w:sz w:val="28"/>
          <w:szCs w:val="28"/>
        </w:rPr>
        <w:t>ж)</w:t>
      </w:r>
      <w:r w:rsidRPr="00684F66">
        <w:rPr>
          <w:sz w:val="28"/>
          <w:szCs w:val="28"/>
        </w:rPr>
        <w:tab/>
        <w:t>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пособия;</w:t>
      </w:r>
    </w:p>
    <w:p w14:paraId="1D85234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84F66">
        <w:rPr>
          <w:sz w:val="28"/>
          <w:szCs w:val="28"/>
        </w:rPr>
        <w:t>з)</w:t>
      </w:r>
      <w:r w:rsidRPr="00684F66">
        <w:rPr>
          <w:sz w:val="28"/>
          <w:szCs w:val="28"/>
        </w:rPr>
        <w:tab/>
        <w:t>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</w:t>
      </w:r>
      <w:r w:rsidRPr="007F06C5">
        <w:rPr>
          <w:sz w:val="28"/>
          <w:szCs w:val="28"/>
        </w:rPr>
        <w:t xml:space="preserve"> обеспечением надлежащего санитарного и технического состояния жилых помещений, а также за распоряжением указанными жилыми помещениями;</w:t>
      </w:r>
    </w:p>
    <w:p w14:paraId="17A761A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20)</w:t>
      </w:r>
      <w:r w:rsidRPr="007F06C5">
        <w:rPr>
          <w:sz w:val="28"/>
          <w:szCs w:val="28"/>
        </w:rPr>
        <w:tab/>
        <w:t>организует и осуществляет мероприятия по предупреждению безнадзорности и правонарушений несовершеннолетних;</w:t>
      </w:r>
    </w:p>
    <w:p w14:paraId="0B5A8EC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21)</w:t>
      </w:r>
      <w:r w:rsidRPr="007F06C5">
        <w:rPr>
          <w:sz w:val="28"/>
          <w:szCs w:val="28"/>
        </w:rPr>
        <w:tab/>
        <w:t>осуществляет информационное обеспечение субъектов образовательного процесса, городского сообщества;</w:t>
      </w:r>
    </w:p>
    <w:p w14:paraId="2C25125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 xml:space="preserve">утверждает </w:t>
      </w:r>
      <w:hyperlink r:id="rId20" w:history="1">
        <w:r w:rsidRPr="007F06C5">
          <w:rPr>
            <w:sz w:val="28"/>
            <w:szCs w:val="28"/>
          </w:rPr>
          <w:t>положение</w:t>
        </w:r>
      </w:hyperlink>
      <w:r w:rsidRPr="007F06C5">
        <w:rPr>
          <w:sz w:val="28"/>
          <w:szCs w:val="28"/>
        </w:rPr>
        <w:t xml:space="preserve"> об общественном совете по независимой оценке качества условий осуществления образовательной деятельности подведомственными муниципальными организациями, осуществляющими образовательную деятельность;</w:t>
      </w:r>
    </w:p>
    <w:p w14:paraId="253E1CA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б)</w:t>
      </w:r>
      <w:r w:rsidRPr="007F06C5">
        <w:rPr>
          <w:sz w:val="28"/>
          <w:szCs w:val="28"/>
        </w:rPr>
        <w:tab/>
        <w:t xml:space="preserve">заключает муниципальные контракты на выполнение работ, оказание услуг по сбору и обобщению информации о качестве условий осуществления образовательной деятельности подведомственными муниципальными организациями, осуществляющими образовательную деятельность, в соответствии с </w:t>
      </w:r>
      <w:hyperlink r:id="rId21" w:history="1">
        <w:r w:rsidRPr="007F06C5">
          <w:rPr>
            <w:sz w:val="28"/>
            <w:szCs w:val="28"/>
          </w:rPr>
          <w:t>законодательством</w:t>
        </w:r>
      </w:hyperlink>
      <w:r w:rsidRPr="007F06C5">
        <w:rPr>
          <w:sz w:val="28"/>
          <w:szCs w:val="28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5ADD11B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По результатам заключения муниципальных контрактов оформля</w:t>
      </w:r>
      <w:r w:rsidR="002025C0">
        <w:rPr>
          <w:sz w:val="28"/>
          <w:szCs w:val="28"/>
        </w:rPr>
        <w:t>е</w:t>
      </w:r>
      <w:r w:rsidRPr="007F06C5">
        <w:rPr>
          <w:sz w:val="28"/>
          <w:szCs w:val="28"/>
        </w:rPr>
        <w:t>т решение об определении оператора, ответственного за сбор и обобщение информации о качестве условий осуществления образовательной деятельности подведомственными муниципальными организациями, осуществляющими образовательную деятельность, а также при необходимости предоставля</w:t>
      </w:r>
      <w:r w:rsidR="00331259">
        <w:rPr>
          <w:sz w:val="28"/>
          <w:szCs w:val="28"/>
        </w:rPr>
        <w:t>е</w:t>
      </w:r>
      <w:r w:rsidRPr="007F06C5">
        <w:rPr>
          <w:sz w:val="28"/>
          <w:szCs w:val="28"/>
        </w:rPr>
        <w:t>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официальном сайте муниципальной организации, осуществляющей образовательную деятельность).</w:t>
      </w:r>
    </w:p>
    <w:p w14:paraId="6DFDB9C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в)</w:t>
      </w:r>
      <w:r w:rsidRPr="007F06C5">
        <w:rPr>
          <w:sz w:val="28"/>
          <w:szCs w:val="28"/>
        </w:rPr>
        <w:tab/>
        <w:t xml:space="preserve">рассматривает поступившую в Управление информацию о результатах независимой оценки качества образования в месячный срок и учитывает при выработке мер по совершенствованию образовательной деятельности и оценке деятельности руководителей муниципальных организаций, осуществляющих образовательную деятельность; </w:t>
      </w:r>
    </w:p>
    <w:p w14:paraId="39CBE8E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г)</w:t>
      </w:r>
      <w:r w:rsidRPr="007F06C5">
        <w:rPr>
          <w:sz w:val="28"/>
          <w:szCs w:val="28"/>
        </w:rPr>
        <w:tab/>
        <w:t>размещает информацию о результатах независимой оценки качества условий осуществления образовательной деятельности подведомственными муниципальными организациями, осуществляющими образовательную деятельность, на официальном сайте Управления, на официальном сайте Администрации города Волгодонска и на официальном сайте для размещения информации о государственных и му</w:t>
      </w:r>
      <w:r w:rsidR="00974953">
        <w:rPr>
          <w:sz w:val="28"/>
          <w:szCs w:val="28"/>
        </w:rPr>
        <w:t xml:space="preserve">ниципальных учреждениях в сети </w:t>
      </w:r>
      <w:r w:rsidRPr="007F06C5">
        <w:rPr>
          <w:sz w:val="28"/>
          <w:szCs w:val="28"/>
        </w:rPr>
        <w:t>Интернет;</w:t>
      </w:r>
    </w:p>
    <w:p w14:paraId="5EB273A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22)</w:t>
      </w:r>
      <w:r w:rsidRPr="007F06C5">
        <w:rPr>
          <w:sz w:val="28"/>
          <w:szCs w:val="28"/>
        </w:rPr>
        <w:tab/>
        <w:t>формирует и реализует в пределах своих полномочий кадровую политику в Управлении и подведомственных муниципальных организациях, осуществляющих образовательную деятельность;</w:t>
      </w:r>
    </w:p>
    <w:p w14:paraId="7F0ACA8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23)</w:t>
      </w:r>
      <w:r w:rsidRPr="007F06C5">
        <w:rPr>
          <w:sz w:val="28"/>
          <w:szCs w:val="28"/>
        </w:rPr>
        <w:tab/>
        <w:t>разрабатывает и реализует меры, направленные на охрану здоровья и создание безопасных условий труда работников подведомственных муниципальных организаций, осуществляющих образовательную деятельность, их социальную поддержку и поощрение по результатам деятельности;</w:t>
      </w:r>
    </w:p>
    <w:p w14:paraId="5C09154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24)</w:t>
      </w:r>
      <w:r w:rsidRPr="007F06C5">
        <w:rPr>
          <w:sz w:val="28"/>
          <w:szCs w:val="28"/>
        </w:rPr>
        <w:tab/>
        <w:t>ведет учет граждан, нуждающихся в предоставлении служебных жилых помещений и состоящих в трудовых отношениях с подведомственными Управлению муниципальными организациями, осуществляющими образовательную деятельность;</w:t>
      </w:r>
    </w:p>
    <w:p w14:paraId="63823C7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25)</w:t>
      </w:r>
      <w:r w:rsidRPr="007F06C5">
        <w:rPr>
          <w:sz w:val="28"/>
          <w:szCs w:val="28"/>
        </w:rPr>
        <w:tab/>
        <w:t xml:space="preserve">осуществляет функции и полномочия наймодателя от имени Администрации города Волгодонска по распоряжению специализированными жилыми помещениями жилого фонда </w:t>
      </w:r>
      <w:r w:rsidRPr="007F06C5">
        <w:rPr>
          <w:sz w:val="28"/>
          <w:szCs w:val="28"/>
        </w:rPr>
        <w:lastRenderedPageBreak/>
        <w:t xml:space="preserve">муниципального образования </w:t>
      </w:r>
      <w:r w:rsidR="009348E5">
        <w:rPr>
          <w:sz w:val="28"/>
          <w:szCs w:val="28"/>
        </w:rPr>
        <w:t xml:space="preserve">городского округа </w:t>
      </w:r>
      <w:r w:rsidRPr="007F06C5">
        <w:rPr>
          <w:sz w:val="28"/>
          <w:szCs w:val="28"/>
        </w:rPr>
        <w:t>«Город Волгодонск»</w:t>
      </w:r>
      <w:r w:rsidR="009348E5">
        <w:rPr>
          <w:sz w:val="28"/>
          <w:szCs w:val="28"/>
        </w:rPr>
        <w:t xml:space="preserve"> Ростовской области</w:t>
      </w:r>
      <w:r w:rsidRPr="007F06C5">
        <w:rPr>
          <w:sz w:val="28"/>
          <w:szCs w:val="28"/>
        </w:rPr>
        <w:t xml:space="preserve"> (далее - служебное жилье), переданными Управлению в оперативное управление или на ином законном основании для предоставления указанных помещений в качестве служебного жилья гражданам, состоящим в трудовых отношениях с подведомственными Управлению муниципальными организациями, осуществляющими образовательную деятельность, путем заключения договоров найма служебного жилья в соответствии с Жилищным кодексом Российской Федерации;</w:t>
      </w:r>
    </w:p>
    <w:p w14:paraId="16560B0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26)</w:t>
      </w:r>
      <w:r w:rsidRPr="007F06C5">
        <w:rPr>
          <w:sz w:val="28"/>
          <w:szCs w:val="28"/>
        </w:rPr>
        <w:tab/>
        <w:t>разрабатывает и реализует перспективные направления развития материально-технической базы подведомственных Управлению муниципальных организаций, осуществляющих образовательную деятельность;</w:t>
      </w:r>
    </w:p>
    <w:p w14:paraId="7DF2D48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27)</w:t>
      </w:r>
      <w:r w:rsidRPr="007F06C5">
        <w:rPr>
          <w:sz w:val="28"/>
          <w:szCs w:val="28"/>
        </w:rPr>
        <w:tab/>
        <w:t>осуществляет полномочия заказчика, муниципального заказчика в порядке, предусмотренном Федеральным законом от 05.04.2013 №44-ФЗ «О контрактной системе в сфере закупок товаров, работ, услуг для обеспечения государственных и муниципальных нужд»;</w:t>
      </w:r>
    </w:p>
    <w:p w14:paraId="67D1157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>осуществляет в соответствии с Порядком взаимодействия Управления образования г. Волгодонска и подведомственных муниципальных организаций, осуществляющих образовательную деятельность, полномочия на определение поставщиков (подрядчиков, исполнителей) для подведомственных Управлению муниципальных организаций, осуществляющих образовательную деятельность, за исключением полномочий на обоснование закупок, определение условий контракта, в том числе на определение начальной (максимальной) цены контракта, и подписание контракта;</w:t>
      </w:r>
    </w:p>
    <w:p w14:paraId="5B3153F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>осуществляет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ему заказчиков в порядке, установленном Администрацией города Волгодонска;</w:t>
      </w:r>
    </w:p>
    <w:p w14:paraId="0E6F0D7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28)</w:t>
      </w:r>
      <w:r w:rsidRPr="007F06C5">
        <w:rPr>
          <w:sz w:val="28"/>
          <w:szCs w:val="28"/>
        </w:rPr>
        <w:tab/>
        <w:t>осуществляет функции главного распорядителя бюджетных средств:</w:t>
      </w:r>
    </w:p>
    <w:p w14:paraId="5565375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2708267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>формирует перечень подведомственных ему распорядителей и получателей бюджетных средств;</w:t>
      </w:r>
    </w:p>
    <w:p w14:paraId="7EB9AA9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в)</w:t>
      </w:r>
      <w:r w:rsidRPr="007F06C5">
        <w:rPr>
          <w:sz w:val="28"/>
          <w:szCs w:val="28"/>
        </w:rPr>
        <w:tab/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14:paraId="33D1E4C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г)</w:t>
      </w:r>
      <w:r w:rsidRPr="007F06C5">
        <w:rPr>
          <w:sz w:val="28"/>
          <w:szCs w:val="28"/>
        </w:rPr>
        <w:tab/>
        <w:t>осуществляет планирование соответствующих расходов бюджета, составляет обоснования бюджетных ассигнований;</w:t>
      </w:r>
    </w:p>
    <w:p w14:paraId="1643823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д)</w:t>
      </w:r>
      <w:r w:rsidRPr="007F06C5">
        <w:rPr>
          <w:sz w:val="28"/>
          <w:szCs w:val="28"/>
        </w:rPr>
        <w:tab/>
        <w:t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14:paraId="36E62CA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е)</w:t>
      </w:r>
      <w:r w:rsidRPr="007F06C5">
        <w:rPr>
          <w:sz w:val="28"/>
          <w:szCs w:val="28"/>
        </w:rPr>
        <w:tab/>
        <w:t>вносит предложения по формированию и изменению лимитов бюджетных обязательств;</w:t>
      </w:r>
    </w:p>
    <w:p w14:paraId="374AD10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ж)</w:t>
      </w:r>
      <w:r w:rsidRPr="007F06C5">
        <w:rPr>
          <w:sz w:val="28"/>
          <w:szCs w:val="28"/>
        </w:rPr>
        <w:tab/>
        <w:t>вносит предложения по формированию и изменению сводной бюджетной росписи;</w:t>
      </w:r>
    </w:p>
    <w:p w14:paraId="4C41469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з)</w:t>
      </w:r>
      <w:r w:rsidRPr="007F06C5">
        <w:rPr>
          <w:sz w:val="28"/>
          <w:szCs w:val="28"/>
        </w:rPr>
        <w:tab/>
        <w:t>формирует и утверждает муниципальные задания;</w:t>
      </w:r>
    </w:p>
    <w:p w14:paraId="7F3DFB4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и)</w:t>
      </w:r>
      <w:r w:rsidRPr="007F06C5">
        <w:rPr>
          <w:sz w:val="28"/>
          <w:szCs w:val="28"/>
        </w:rPr>
        <w:tab/>
        <w:t>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предоставлении;</w:t>
      </w:r>
    </w:p>
    <w:p w14:paraId="07DDA64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к)</w:t>
      </w:r>
      <w:r w:rsidRPr="007F06C5">
        <w:rPr>
          <w:sz w:val="28"/>
          <w:szCs w:val="28"/>
        </w:rPr>
        <w:tab/>
        <w:t>организует и осуществляет ведомственный финансовый контроль в пределах полномочий, устанавливаемых Администрацией города Волгодонска;</w:t>
      </w:r>
    </w:p>
    <w:p w14:paraId="5D403FA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л)</w:t>
      </w:r>
      <w:r w:rsidRPr="007F06C5">
        <w:rPr>
          <w:sz w:val="28"/>
          <w:szCs w:val="28"/>
        </w:rPr>
        <w:tab/>
        <w:t>формирует бюджетную отчетность главного распорядителя бюджетных средств;</w:t>
      </w:r>
    </w:p>
    <w:p w14:paraId="04D7491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м)</w:t>
      </w:r>
      <w:r w:rsidRPr="007F06C5">
        <w:rPr>
          <w:sz w:val="28"/>
          <w:szCs w:val="28"/>
        </w:rPr>
        <w:tab/>
      </w:r>
      <w:r w:rsidRPr="00312247">
        <w:rPr>
          <w:sz w:val="28"/>
          <w:szCs w:val="28"/>
        </w:rPr>
        <w:t xml:space="preserve">выступает в суде от имени муниципального образования </w:t>
      </w:r>
      <w:r w:rsidR="009348E5" w:rsidRPr="00312247">
        <w:rPr>
          <w:sz w:val="28"/>
          <w:szCs w:val="28"/>
        </w:rPr>
        <w:t xml:space="preserve">городского округа </w:t>
      </w:r>
      <w:r w:rsidRPr="00312247">
        <w:rPr>
          <w:sz w:val="28"/>
          <w:szCs w:val="28"/>
        </w:rPr>
        <w:t>«Город Волгодонск»</w:t>
      </w:r>
      <w:r w:rsidR="009348E5" w:rsidRPr="00312247">
        <w:rPr>
          <w:sz w:val="28"/>
          <w:szCs w:val="28"/>
        </w:rPr>
        <w:t xml:space="preserve"> Ростовской области</w:t>
      </w:r>
      <w:r w:rsidRPr="00312247">
        <w:rPr>
          <w:sz w:val="28"/>
          <w:szCs w:val="28"/>
        </w:rPr>
        <w:t xml:space="preserve"> в качестве представителя ответчика по искам к муниципальному образованию </w:t>
      </w:r>
      <w:r w:rsidR="009348E5" w:rsidRPr="00312247">
        <w:rPr>
          <w:sz w:val="28"/>
          <w:szCs w:val="28"/>
        </w:rPr>
        <w:t>городско</w:t>
      </w:r>
      <w:r w:rsidR="00312247" w:rsidRPr="00312247">
        <w:rPr>
          <w:sz w:val="28"/>
          <w:szCs w:val="28"/>
        </w:rPr>
        <w:t>му округу</w:t>
      </w:r>
      <w:r w:rsidR="009348E5" w:rsidRPr="00312247">
        <w:rPr>
          <w:sz w:val="28"/>
          <w:szCs w:val="28"/>
        </w:rPr>
        <w:t xml:space="preserve"> </w:t>
      </w:r>
      <w:r w:rsidRPr="00312247">
        <w:rPr>
          <w:sz w:val="28"/>
          <w:szCs w:val="28"/>
        </w:rPr>
        <w:t xml:space="preserve">«Город Волгодонск» </w:t>
      </w:r>
      <w:r w:rsidR="009348E5" w:rsidRPr="00312247">
        <w:rPr>
          <w:sz w:val="28"/>
          <w:szCs w:val="28"/>
        </w:rPr>
        <w:t xml:space="preserve">Ростовской области </w:t>
      </w:r>
      <w:r w:rsidRPr="00312247">
        <w:rPr>
          <w:sz w:val="28"/>
          <w:szCs w:val="28"/>
        </w:rPr>
        <w:t>о возмещении вреда, причиненного физическому лицу или юридическому лицу в результате незаконных действий (бездействия) органов местного самоуправления или должностных лиц этих органов, по ведомственной принадлежности, в том числе в результате издания актов органов местного самоуправления, не соответствующих закону или иному правовому акту;</w:t>
      </w:r>
    </w:p>
    <w:p w14:paraId="521C5D4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29)</w:t>
      </w:r>
      <w:r w:rsidRPr="007F06C5">
        <w:rPr>
          <w:sz w:val="28"/>
          <w:szCs w:val="28"/>
        </w:rPr>
        <w:tab/>
        <w:t>осуществляет функции главного администратора доходов бюджета:</w:t>
      </w:r>
    </w:p>
    <w:p w14:paraId="25348B0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>формирует перечень подведомственных ему администраторов доходов бюджета;</w:t>
      </w:r>
    </w:p>
    <w:p w14:paraId="6BC536A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>представляет сведения, необходимые для составления среднесрочного финансового плана и (или) проекта бюджета;</w:t>
      </w:r>
    </w:p>
    <w:p w14:paraId="07CF3CC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в)</w:t>
      </w:r>
      <w:r w:rsidRPr="007F06C5">
        <w:rPr>
          <w:sz w:val="28"/>
          <w:szCs w:val="28"/>
        </w:rPr>
        <w:tab/>
        <w:t>представляет сведения для составления и ведения кассового плана.</w:t>
      </w:r>
    </w:p>
    <w:p w14:paraId="345A6AB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г)</w:t>
      </w:r>
      <w:r w:rsidRPr="007F06C5">
        <w:rPr>
          <w:sz w:val="28"/>
          <w:szCs w:val="28"/>
        </w:rPr>
        <w:tab/>
        <w:t>формирует и представляет бюджетную отчетность главного администратора доходов бюджета;</w:t>
      </w:r>
    </w:p>
    <w:p w14:paraId="0BBBD31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30)</w:t>
      </w:r>
      <w:r w:rsidRPr="007F06C5">
        <w:rPr>
          <w:sz w:val="28"/>
          <w:szCs w:val="28"/>
        </w:rPr>
        <w:tab/>
        <w:t>осуществляет функции получателя бюджетных средств:</w:t>
      </w:r>
    </w:p>
    <w:p w14:paraId="3F9D8AB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а)</w:t>
      </w:r>
      <w:r w:rsidRPr="007F06C5">
        <w:rPr>
          <w:sz w:val="28"/>
          <w:szCs w:val="28"/>
        </w:rPr>
        <w:tab/>
        <w:t>составляет и исполняет бюджетную смету;</w:t>
      </w:r>
    </w:p>
    <w:p w14:paraId="19E08B1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б)</w:t>
      </w:r>
      <w:r w:rsidRPr="007F06C5">
        <w:rPr>
          <w:sz w:val="28"/>
          <w:szCs w:val="28"/>
        </w:rPr>
        <w:tab/>
        <w:t>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14:paraId="5645CD8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в)</w:t>
      </w:r>
      <w:r w:rsidRPr="007F06C5">
        <w:rPr>
          <w:sz w:val="28"/>
          <w:szCs w:val="28"/>
        </w:rPr>
        <w:tab/>
        <w:t>обеспечивает результативность, целевой характер использования предусмотренных ему бюджетных ассигнований;</w:t>
      </w:r>
    </w:p>
    <w:p w14:paraId="4EEB50E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31)</w:t>
      </w:r>
      <w:r w:rsidRPr="007F06C5">
        <w:rPr>
          <w:sz w:val="28"/>
          <w:szCs w:val="28"/>
        </w:rPr>
        <w:tab/>
        <w:t>осуществляет контроль за использованием муниципального имущества, переданного в оперативное управление и (или) безвозмездное пользование подведомственным муниципальным организациям, осуществляющим образовательную деятельность;</w:t>
      </w:r>
    </w:p>
    <w:p w14:paraId="348C382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32)</w:t>
      </w:r>
      <w:r w:rsidRPr="007F06C5">
        <w:rPr>
          <w:sz w:val="28"/>
          <w:szCs w:val="28"/>
        </w:rPr>
        <w:tab/>
        <w:t>организует в установленном порядке личный прием граждан, рассмотрение их обращений;</w:t>
      </w:r>
    </w:p>
    <w:p w14:paraId="02527EB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33)</w:t>
      </w:r>
      <w:r w:rsidRPr="007F06C5">
        <w:rPr>
          <w:sz w:val="28"/>
          <w:szCs w:val="28"/>
        </w:rPr>
        <w:tab/>
        <w:t>ведет делопроизводство. Формирует дела в соответствии с утвержденной номенклатурой, обеспечивает их сохранность и передачу в архив в установленные сроки;</w:t>
      </w:r>
    </w:p>
    <w:p w14:paraId="31D410D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34)</w:t>
      </w:r>
      <w:r w:rsidRPr="007F06C5">
        <w:rPr>
          <w:sz w:val="28"/>
          <w:szCs w:val="28"/>
        </w:rPr>
        <w:tab/>
        <w:t>планирует деятельность Управления;</w:t>
      </w:r>
    </w:p>
    <w:p w14:paraId="2F95EFB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35)</w:t>
      </w:r>
      <w:r w:rsidRPr="007F06C5">
        <w:rPr>
          <w:sz w:val="28"/>
          <w:szCs w:val="28"/>
        </w:rPr>
        <w:tab/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Управления.</w:t>
      </w:r>
    </w:p>
    <w:p w14:paraId="2619ABB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36)</w:t>
      </w:r>
      <w:r w:rsidRPr="007F06C5">
        <w:rPr>
          <w:sz w:val="28"/>
          <w:szCs w:val="28"/>
        </w:rPr>
        <w:tab/>
        <w:t>осуществляет исполнение муниципальн</w:t>
      </w:r>
      <w:r w:rsidR="00742885">
        <w:rPr>
          <w:sz w:val="28"/>
          <w:szCs w:val="28"/>
        </w:rPr>
        <w:t>ой</w:t>
      </w:r>
      <w:r w:rsidRPr="007F06C5">
        <w:rPr>
          <w:sz w:val="28"/>
          <w:szCs w:val="28"/>
        </w:rPr>
        <w:t xml:space="preserve"> услуг</w:t>
      </w:r>
      <w:r w:rsidR="00742885">
        <w:rPr>
          <w:sz w:val="28"/>
          <w:szCs w:val="28"/>
        </w:rPr>
        <w:t>и</w:t>
      </w:r>
      <w:r w:rsidR="00FD2185">
        <w:rPr>
          <w:sz w:val="28"/>
          <w:szCs w:val="28"/>
        </w:rPr>
        <w:t xml:space="preserve"> «П</w:t>
      </w:r>
      <w:r w:rsidR="00FD2185" w:rsidRPr="007F06C5">
        <w:rPr>
          <w:sz w:val="28"/>
          <w:szCs w:val="28"/>
        </w:rPr>
        <w:t>рием заявлений, постановка на учет и зачисление детей в муниципальные образовательные организации, реализующие основную образовательную программу дошкольного образования (детские сады)</w:t>
      </w:r>
      <w:r w:rsidR="00FD2185">
        <w:rPr>
          <w:sz w:val="28"/>
          <w:szCs w:val="28"/>
        </w:rPr>
        <w:t>»</w:t>
      </w:r>
      <w:r w:rsidRPr="007F06C5">
        <w:rPr>
          <w:sz w:val="28"/>
          <w:szCs w:val="28"/>
        </w:rPr>
        <w:t xml:space="preserve"> в соответствии с административным регламент</w:t>
      </w:r>
      <w:r w:rsidR="00742885">
        <w:rPr>
          <w:sz w:val="28"/>
          <w:szCs w:val="28"/>
        </w:rPr>
        <w:t>о</w:t>
      </w:r>
      <w:r w:rsidRPr="007F06C5">
        <w:rPr>
          <w:sz w:val="28"/>
          <w:szCs w:val="28"/>
        </w:rPr>
        <w:t>м, утвержденным постановлением А</w:t>
      </w:r>
      <w:r w:rsidR="00FD2185">
        <w:rPr>
          <w:sz w:val="28"/>
          <w:szCs w:val="28"/>
        </w:rPr>
        <w:t>дминистрации города Волгодонска</w:t>
      </w:r>
      <w:r w:rsidRPr="007F06C5">
        <w:rPr>
          <w:sz w:val="28"/>
          <w:szCs w:val="28"/>
        </w:rPr>
        <w:t>;</w:t>
      </w:r>
    </w:p>
    <w:p w14:paraId="41DCCDA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37)</w:t>
      </w:r>
      <w:r w:rsidRPr="007F06C5">
        <w:rPr>
          <w:sz w:val="28"/>
          <w:szCs w:val="28"/>
        </w:rPr>
        <w:tab/>
        <w:t>осуществляет иные функции в соответствии с федеральными, региональными, муниципальными нормативными правовыми актами.</w:t>
      </w:r>
    </w:p>
    <w:p w14:paraId="4ECAD23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55EF718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4. Права Управления и его ответственность</w:t>
      </w:r>
    </w:p>
    <w:p w14:paraId="5DE42BC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57141C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>Для достижения поставленных целей и осуществления своих функций Управление имеет право:</w:t>
      </w:r>
    </w:p>
    <w:p w14:paraId="34F5FF4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1)</w:t>
      </w:r>
      <w:r w:rsidRPr="007F06C5">
        <w:rPr>
          <w:sz w:val="28"/>
          <w:szCs w:val="28"/>
        </w:rPr>
        <w:tab/>
        <w:t>вносить в установленном порядке на рассмотрение Администрации города Волгодонска предложения по совершенствованию нормативных правовых актов и иные предложения по вопросам, входящим в компетенцию Управления;</w:t>
      </w:r>
    </w:p>
    <w:p w14:paraId="5C4F54A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2)</w:t>
      </w:r>
      <w:r w:rsidRPr="007F06C5">
        <w:rPr>
          <w:sz w:val="28"/>
          <w:szCs w:val="28"/>
        </w:rPr>
        <w:tab/>
        <w:t>представлять интересы Администрации города Волгодонска в рамках своей компетенции, определенной настоящим Положением, во всех органах государственной власти Российской Федерации, органах местного самоуправления, общественных организациях, предприятиях и учреждениях всех форм собственности, в том числе и зарубежных;</w:t>
      </w:r>
    </w:p>
    <w:p w14:paraId="6A6E9EC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3)</w:t>
      </w:r>
      <w:r w:rsidRPr="007F06C5">
        <w:rPr>
          <w:sz w:val="28"/>
          <w:szCs w:val="28"/>
        </w:rPr>
        <w:tab/>
        <w:t>запрашивать и получать от руководителей структурных подразделений и отраслевых (функциональных) органов Администрации города Волгодонска, организаций и учреждений всю необходимую информацию для Управления, а также пользоваться в установленном порядке банками данных этих организаций;</w:t>
      </w:r>
    </w:p>
    <w:p w14:paraId="30CDD63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4)</w:t>
      </w:r>
      <w:r w:rsidRPr="007F06C5">
        <w:rPr>
          <w:sz w:val="28"/>
          <w:szCs w:val="28"/>
        </w:rPr>
        <w:tab/>
        <w:t>осуществлять руководство и контроль деятельности подведомственных муниципальных организаций, осуществляющих образовательную деятельность;</w:t>
      </w:r>
    </w:p>
    <w:p w14:paraId="639EDB7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5)</w:t>
      </w:r>
      <w:r w:rsidRPr="007F06C5">
        <w:rPr>
          <w:sz w:val="28"/>
          <w:szCs w:val="28"/>
        </w:rPr>
        <w:tab/>
        <w:t>заключать договоры с юридическими и физическими лицами в целях выполнения возложенных на Управление функций;</w:t>
      </w:r>
    </w:p>
    <w:p w14:paraId="6056FB0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6)</w:t>
      </w:r>
      <w:r w:rsidRPr="007F06C5">
        <w:rPr>
          <w:sz w:val="28"/>
          <w:szCs w:val="28"/>
        </w:rPr>
        <w:tab/>
        <w:t>осуществлять информационно-справочное обеспечение муниципальной системы образования;</w:t>
      </w:r>
    </w:p>
    <w:p w14:paraId="03E9840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7)</w:t>
      </w:r>
      <w:r w:rsidRPr="007F06C5">
        <w:rPr>
          <w:sz w:val="28"/>
          <w:szCs w:val="28"/>
        </w:rPr>
        <w:tab/>
        <w:t>создавать в установленном порядке при Управлении научные, научно-технические и другие советы и комиссии, временные научные (творческие) коллективы, экспертные и рабочие группы для решения вопросов развития образования и научной деятельности;</w:t>
      </w:r>
    </w:p>
    <w:p w14:paraId="307BC343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8)</w:t>
      </w:r>
      <w:r w:rsidRPr="007F06C5">
        <w:rPr>
          <w:sz w:val="28"/>
          <w:szCs w:val="28"/>
        </w:rPr>
        <w:tab/>
        <w:t>привлекать к работе на договорной основе научно-исследовательские коллективы, центры, издательства, отдельных ученых (в том числе и зарубежных) для разработки и реализации научного и информационного обеспечения деятельности подведомственных муниципальных организаций, осуществляющих образовательную деятельность;</w:t>
      </w:r>
    </w:p>
    <w:p w14:paraId="16FEA15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9)</w:t>
      </w:r>
      <w:r w:rsidRPr="007F06C5">
        <w:rPr>
          <w:sz w:val="28"/>
          <w:szCs w:val="28"/>
        </w:rPr>
        <w:tab/>
        <w:t>представлять в установленном порядке работников образования к наградам и присвоению почетных званий, награждать ими и применять иные виды поощрений к работникам подведомственных муниципальных организаций, осуществляющих образовательную деятельность, и организаций муниципальной системы образования, а также к обучающимся и воспитанникам;</w:t>
      </w:r>
    </w:p>
    <w:p w14:paraId="417FF20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10)</w:t>
      </w:r>
      <w:r w:rsidRPr="007F06C5">
        <w:rPr>
          <w:sz w:val="28"/>
          <w:szCs w:val="28"/>
        </w:rPr>
        <w:tab/>
        <w:t>осуществлять официальную переписку с организациями и гражданами по вопросам своей деятельности;</w:t>
      </w:r>
    </w:p>
    <w:p w14:paraId="6473C5B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11)</w:t>
      </w:r>
      <w:r w:rsidRPr="007F06C5">
        <w:rPr>
          <w:sz w:val="28"/>
          <w:szCs w:val="28"/>
        </w:rPr>
        <w:tab/>
        <w:t>давать разъяснения и консультации должностным лицам, гражданам и юридическим лицам по вопросам, входящим в компетенцию Управления;</w:t>
      </w:r>
    </w:p>
    <w:p w14:paraId="4874BD8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12)</w:t>
      </w:r>
      <w:r w:rsidRPr="007F06C5">
        <w:rPr>
          <w:sz w:val="28"/>
          <w:szCs w:val="28"/>
        </w:rPr>
        <w:tab/>
        <w:t>владеть, пользоваться и распоряжаться закрепленным за Управлением имуществом в соответствии с назначением этого имущества и законодательством Российской Федерации и Ростовской области;</w:t>
      </w:r>
    </w:p>
    <w:p w14:paraId="419862F3" w14:textId="77777777" w:rsidR="00330921" w:rsidRPr="00AD6F9A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13)</w:t>
      </w:r>
      <w:r w:rsidRPr="007F06C5">
        <w:rPr>
          <w:sz w:val="28"/>
          <w:szCs w:val="28"/>
        </w:rPr>
        <w:tab/>
        <w:t xml:space="preserve">разрешать по заявлению родителей </w:t>
      </w:r>
      <w:hyperlink r:id="rId22" w:history="1">
        <w:r w:rsidRPr="007F06C5">
          <w:rPr>
            <w:sz w:val="28"/>
            <w:szCs w:val="28"/>
          </w:rPr>
          <w:t>(законных представителей)</w:t>
        </w:r>
      </w:hyperlink>
      <w:r w:rsidRPr="007F06C5">
        <w:rPr>
          <w:sz w:val="28"/>
          <w:szCs w:val="28"/>
        </w:rPr>
        <w:t xml:space="preserve"> детей, не достигших возраста шести лет и шести месяцев</w:t>
      </w:r>
      <w:r w:rsidR="00AD6F9A">
        <w:rPr>
          <w:sz w:val="28"/>
          <w:szCs w:val="28"/>
        </w:rPr>
        <w:t>,</w:t>
      </w:r>
      <w:r w:rsidRPr="007F06C5">
        <w:rPr>
          <w:sz w:val="28"/>
          <w:szCs w:val="28"/>
        </w:rPr>
        <w:t xml:space="preserve"> либо детей, превышающих возраст восьми лет, прием в подведомственные муниципальные организации, осуществляющие образовательную деятельность, на обучение по образовательным программам начального </w:t>
      </w:r>
      <w:r w:rsidRPr="00AD6F9A">
        <w:rPr>
          <w:sz w:val="28"/>
          <w:szCs w:val="28"/>
        </w:rPr>
        <w:t>общего образования;</w:t>
      </w:r>
    </w:p>
    <w:p w14:paraId="0E18DBD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6F9A">
        <w:rPr>
          <w:sz w:val="28"/>
          <w:szCs w:val="28"/>
        </w:rPr>
        <w:t>14)</w:t>
      </w:r>
      <w:r w:rsidRPr="00AD6F9A">
        <w:rPr>
          <w:sz w:val="28"/>
          <w:szCs w:val="28"/>
        </w:rPr>
        <w:tab/>
      </w:r>
      <w:r w:rsidR="00AD6F9A" w:rsidRPr="00AD6F9A">
        <w:rPr>
          <w:sz w:val="28"/>
          <w:szCs w:val="28"/>
        </w:rPr>
        <w:t>осуществлять иные права, предусмотренные действующим законодательством</w:t>
      </w:r>
      <w:r w:rsidR="0010085F">
        <w:rPr>
          <w:sz w:val="28"/>
          <w:szCs w:val="28"/>
        </w:rPr>
        <w:t>,</w:t>
      </w:r>
      <w:r w:rsidR="00AD6F9A" w:rsidRPr="00AD6F9A">
        <w:rPr>
          <w:sz w:val="28"/>
          <w:szCs w:val="28"/>
        </w:rPr>
        <w:t xml:space="preserve"> </w:t>
      </w:r>
      <w:r w:rsidRPr="00AD6F9A">
        <w:rPr>
          <w:sz w:val="28"/>
          <w:szCs w:val="28"/>
        </w:rPr>
        <w:t>необходимые для реализации полномочий и выполнения функций Управления.</w:t>
      </w:r>
    </w:p>
    <w:p w14:paraId="6AB7BA73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  <w:t xml:space="preserve">Управление несет ответственность за деятельность, противоречащую нормативным правовым актам Российской Федерации, Ростовской области и органов местного самоуправления, а также несет ответственность за невыполнение или некачественное исполнение </w:t>
      </w:r>
      <w:r w:rsidRPr="007F06C5">
        <w:rPr>
          <w:sz w:val="28"/>
          <w:szCs w:val="28"/>
        </w:rPr>
        <w:lastRenderedPageBreak/>
        <w:t>полномочий, отнесенных к его компетенции, в порядке, установленном законодательством Российской Федерации.</w:t>
      </w:r>
    </w:p>
    <w:p w14:paraId="2578AFB6" w14:textId="77777777" w:rsidR="0069119B" w:rsidRDefault="0069119B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1F99C1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5. Организация деятельности Управления</w:t>
      </w:r>
    </w:p>
    <w:p w14:paraId="7FE67A1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7E7C796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>Руководство Управлением осуществляется на принципе единоначалия.</w:t>
      </w:r>
    </w:p>
    <w:p w14:paraId="21E0948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  <w:t xml:space="preserve">Управление возглавляет начальник, назначаемый на должность и освобождаемый от должности </w:t>
      </w:r>
      <w:r w:rsidR="00AD04BB">
        <w:rPr>
          <w:sz w:val="28"/>
          <w:szCs w:val="28"/>
        </w:rPr>
        <w:t>Г</w:t>
      </w:r>
      <w:r w:rsidRPr="007F06C5">
        <w:rPr>
          <w:sz w:val="28"/>
          <w:szCs w:val="28"/>
        </w:rPr>
        <w:t>лавой города Волгодонска.</w:t>
      </w:r>
    </w:p>
    <w:p w14:paraId="3FAF642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</w:t>
      </w:r>
      <w:r w:rsidRPr="007F06C5">
        <w:rPr>
          <w:sz w:val="28"/>
          <w:szCs w:val="28"/>
        </w:rPr>
        <w:tab/>
        <w:t xml:space="preserve">Начальник Управления в своей деятельности подотчетен и подчинен </w:t>
      </w:r>
      <w:r w:rsidR="005C7A46">
        <w:rPr>
          <w:sz w:val="28"/>
          <w:szCs w:val="28"/>
        </w:rPr>
        <w:t>Г</w:t>
      </w:r>
      <w:r w:rsidRPr="007F06C5">
        <w:rPr>
          <w:sz w:val="28"/>
          <w:szCs w:val="28"/>
        </w:rPr>
        <w:t xml:space="preserve">лаве </w:t>
      </w:r>
      <w:r w:rsidR="009348E5">
        <w:rPr>
          <w:sz w:val="28"/>
          <w:szCs w:val="28"/>
        </w:rPr>
        <w:t>г</w:t>
      </w:r>
      <w:r w:rsidRPr="007F06C5">
        <w:rPr>
          <w:sz w:val="28"/>
          <w:szCs w:val="28"/>
        </w:rPr>
        <w:t xml:space="preserve">орода Волгодонска, </w:t>
      </w:r>
      <w:r w:rsidR="00DD54B2">
        <w:rPr>
          <w:sz w:val="28"/>
          <w:szCs w:val="28"/>
        </w:rPr>
        <w:t xml:space="preserve">курирующему </w:t>
      </w:r>
      <w:r w:rsidRPr="007F06C5">
        <w:rPr>
          <w:sz w:val="28"/>
          <w:szCs w:val="28"/>
        </w:rPr>
        <w:t xml:space="preserve">заместителю </w:t>
      </w:r>
      <w:r w:rsidR="00B05D15">
        <w:rPr>
          <w:sz w:val="28"/>
          <w:szCs w:val="28"/>
        </w:rPr>
        <w:t>г</w:t>
      </w:r>
      <w:r w:rsidRPr="007F06C5">
        <w:rPr>
          <w:sz w:val="28"/>
          <w:szCs w:val="28"/>
        </w:rPr>
        <w:t>лавы</w:t>
      </w:r>
      <w:r w:rsidR="00DD54B2">
        <w:rPr>
          <w:sz w:val="28"/>
          <w:szCs w:val="28"/>
        </w:rPr>
        <w:t xml:space="preserve"> Администрации</w:t>
      </w:r>
      <w:r w:rsidRPr="007F06C5">
        <w:rPr>
          <w:sz w:val="28"/>
          <w:szCs w:val="28"/>
        </w:rPr>
        <w:t xml:space="preserve"> города Волгодонска, а также подотчетен Волгодонской городской Думе.</w:t>
      </w:r>
    </w:p>
    <w:p w14:paraId="46A2D75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4.</w:t>
      </w:r>
      <w:r w:rsidRPr="007F06C5">
        <w:rPr>
          <w:sz w:val="28"/>
          <w:szCs w:val="28"/>
        </w:rPr>
        <w:tab/>
        <w:t>Начальник Управления действует на основании настоящего Положения.</w:t>
      </w:r>
    </w:p>
    <w:p w14:paraId="702CA30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5.</w:t>
      </w:r>
      <w:r w:rsidRPr="007F06C5">
        <w:rPr>
          <w:sz w:val="28"/>
          <w:szCs w:val="28"/>
        </w:rPr>
        <w:tab/>
        <w:t>Всю полноту ответственности за своевременность и качество выполнения задач и функций, возложенных на Управление настоящим Положением, несет начальник Управления.</w:t>
      </w:r>
    </w:p>
    <w:p w14:paraId="7B7870F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6.</w:t>
      </w:r>
      <w:r w:rsidRPr="007F06C5">
        <w:rPr>
          <w:sz w:val="28"/>
          <w:szCs w:val="28"/>
        </w:rPr>
        <w:tab/>
        <w:t xml:space="preserve">В период отсутствия начальника Управления его обязанности исполняет заместитель начальника по распоряжению </w:t>
      </w:r>
      <w:r w:rsidR="00C651E6">
        <w:rPr>
          <w:sz w:val="28"/>
          <w:szCs w:val="28"/>
        </w:rPr>
        <w:t>Г</w:t>
      </w:r>
      <w:r w:rsidRPr="007F06C5">
        <w:rPr>
          <w:sz w:val="28"/>
          <w:szCs w:val="28"/>
        </w:rPr>
        <w:t>лавы города Волгодонска.</w:t>
      </w:r>
    </w:p>
    <w:p w14:paraId="5692403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7.</w:t>
      </w:r>
      <w:r w:rsidRPr="007F06C5">
        <w:rPr>
          <w:sz w:val="28"/>
          <w:szCs w:val="28"/>
        </w:rPr>
        <w:tab/>
        <w:t>Начальник Управления:</w:t>
      </w:r>
    </w:p>
    <w:p w14:paraId="43B7714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1)</w:t>
      </w:r>
      <w:r w:rsidRPr="007F06C5">
        <w:rPr>
          <w:sz w:val="28"/>
          <w:szCs w:val="28"/>
        </w:rPr>
        <w:tab/>
        <w:t>организует работу Управления, руководит его деятельностью, несет персональную ответственность за выполнение возложенных на него функций;</w:t>
      </w:r>
    </w:p>
    <w:p w14:paraId="6F807F36" w14:textId="77777777" w:rsidR="00081ADC" w:rsidRPr="004B6B24" w:rsidRDefault="00330921" w:rsidP="00081ADC">
      <w:pPr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2)</w:t>
      </w:r>
      <w:r w:rsidRPr="007F06C5">
        <w:rPr>
          <w:sz w:val="28"/>
          <w:szCs w:val="28"/>
        </w:rPr>
        <w:tab/>
      </w:r>
      <w:r w:rsidR="00081ADC" w:rsidRPr="004B6B24">
        <w:rPr>
          <w:sz w:val="28"/>
          <w:szCs w:val="28"/>
        </w:rPr>
        <w:t xml:space="preserve">осуществляет взаимодействие с </w:t>
      </w:r>
      <w:r w:rsidR="00362CC8" w:rsidRPr="004B6B24">
        <w:rPr>
          <w:sz w:val="28"/>
          <w:szCs w:val="28"/>
        </w:rPr>
        <w:t>министерством образования Ростовской области</w:t>
      </w:r>
      <w:r w:rsidR="00362CC8">
        <w:rPr>
          <w:sz w:val="28"/>
          <w:szCs w:val="28"/>
        </w:rPr>
        <w:t xml:space="preserve">, </w:t>
      </w:r>
      <w:r w:rsidR="00081ADC" w:rsidRPr="004B6B24">
        <w:rPr>
          <w:sz w:val="28"/>
          <w:szCs w:val="28"/>
        </w:rPr>
        <w:t>органами государственной власти, органами местного самоуправления города Волгодонска и других муниципальных образований, гражданами и организациями в пределах своей компетенции;</w:t>
      </w:r>
    </w:p>
    <w:p w14:paraId="2F9D281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3)</w:t>
      </w:r>
      <w:r w:rsidRPr="007F06C5">
        <w:rPr>
          <w:sz w:val="28"/>
          <w:szCs w:val="28"/>
        </w:rPr>
        <w:tab/>
        <w:t>действует без доверенности от имени Управления, представляет Управление в органах государственной исполнительной власти, органах местного самоуправления, иных учреждениях и организациях, в том числе международных. Наделяет своих заместителей и других работников полномочиями по представлению интересов Управления в данных органах, учреждениях и организациях;</w:t>
      </w:r>
    </w:p>
    <w:p w14:paraId="3B17BC5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4)</w:t>
      </w:r>
      <w:r w:rsidRPr="007F06C5">
        <w:rPr>
          <w:sz w:val="28"/>
          <w:szCs w:val="28"/>
        </w:rPr>
        <w:tab/>
        <w:t xml:space="preserve">разрабатывает и вносит </w:t>
      </w:r>
      <w:r w:rsidR="00312247">
        <w:rPr>
          <w:sz w:val="28"/>
          <w:szCs w:val="28"/>
        </w:rPr>
        <w:t>Г</w:t>
      </w:r>
      <w:r w:rsidRPr="007F06C5">
        <w:rPr>
          <w:sz w:val="28"/>
          <w:szCs w:val="28"/>
        </w:rPr>
        <w:t>лаве города Волгодонска проекты правовых актов и иные предложения в пределах своей компетенции;</w:t>
      </w:r>
    </w:p>
    <w:p w14:paraId="18A23CF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5)</w:t>
      </w:r>
      <w:r w:rsidRPr="007F06C5">
        <w:rPr>
          <w:sz w:val="28"/>
          <w:szCs w:val="28"/>
        </w:rPr>
        <w:tab/>
        <w:t>принимает на работу и увольняет с работы работников Управления, а также применяет к ним меры поощрения, налагает дисциплинарные взыскания в соответствии с действующим законодательством;</w:t>
      </w:r>
    </w:p>
    <w:p w14:paraId="230988E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6)</w:t>
      </w:r>
      <w:r w:rsidRPr="007F06C5">
        <w:rPr>
          <w:sz w:val="28"/>
          <w:szCs w:val="28"/>
        </w:rPr>
        <w:tab/>
        <w:t>утверждает положения о структурных подразделениях Управления и должностные инструкции работников Управления;</w:t>
      </w:r>
    </w:p>
    <w:p w14:paraId="3FD5D01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7)</w:t>
      </w:r>
      <w:r w:rsidRPr="007F06C5">
        <w:rPr>
          <w:sz w:val="28"/>
          <w:szCs w:val="28"/>
        </w:rPr>
        <w:tab/>
        <w:t>издает в пределах своей компетенции распоряжения, приказы, обязательные для исполнения работниками Управления, подведомственными муниципальными организациями, осуществляющими образовательную деятельность, осуществляет контроль их исполнения;</w:t>
      </w:r>
    </w:p>
    <w:p w14:paraId="089D222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8)</w:t>
      </w:r>
      <w:r w:rsidRPr="007F06C5">
        <w:rPr>
          <w:sz w:val="28"/>
          <w:szCs w:val="28"/>
        </w:rPr>
        <w:tab/>
        <w:t>распределяет обязанности между своими заместителями, руководителями структурных подразделений и работниками Управления и устанавливает степень их ответственности за порученную сферу деятельности;</w:t>
      </w:r>
    </w:p>
    <w:p w14:paraId="0F35030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9)</w:t>
      </w:r>
      <w:r w:rsidRPr="007F06C5">
        <w:rPr>
          <w:sz w:val="28"/>
          <w:szCs w:val="28"/>
        </w:rPr>
        <w:tab/>
        <w:t>открывает и закрывает лицевые и расчетные счета, совершает по ним операции. Имеет право первой подписи на банковских и других финансовых документах;</w:t>
      </w:r>
    </w:p>
    <w:p w14:paraId="7FC2B00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10)</w:t>
      </w:r>
      <w:r w:rsidRPr="007F06C5">
        <w:rPr>
          <w:sz w:val="28"/>
          <w:szCs w:val="28"/>
        </w:rPr>
        <w:tab/>
        <w:t>распоряжается имуществом и средствами Управления в соответствии с действующим законодательством и настоящим Положением, заключает договоры и выдает доверенности;</w:t>
      </w:r>
    </w:p>
    <w:p w14:paraId="6AE735F5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11)</w:t>
      </w:r>
      <w:r w:rsidRPr="007F06C5">
        <w:rPr>
          <w:sz w:val="28"/>
          <w:szCs w:val="28"/>
        </w:rPr>
        <w:tab/>
        <w:t>в установленном порядке представляет к награждению наиболее отличившихся работников Управления, руководителей и работников подведомственных муниципальных организаций, осуществляющих образовательную деятельность;</w:t>
      </w:r>
    </w:p>
    <w:p w14:paraId="430DF44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12)</w:t>
      </w:r>
      <w:r w:rsidRPr="007F06C5">
        <w:rPr>
          <w:sz w:val="28"/>
          <w:szCs w:val="28"/>
        </w:rPr>
        <w:tab/>
        <w:t>обеспечивает соблюдение работниками Управления правил внутреннего трудового распорядка, должностных инструкций, порядка работы со служебными документами;</w:t>
      </w:r>
    </w:p>
    <w:p w14:paraId="096261B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13)</w:t>
      </w:r>
      <w:r w:rsidRPr="007F06C5">
        <w:rPr>
          <w:sz w:val="28"/>
          <w:szCs w:val="28"/>
        </w:rPr>
        <w:tab/>
        <w:t>осуществляет личный прием граждан, организует рассмотрение обращений граждан;</w:t>
      </w:r>
    </w:p>
    <w:p w14:paraId="1E4BED0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14)</w:t>
      </w:r>
      <w:r w:rsidRPr="007F06C5">
        <w:rPr>
          <w:sz w:val="28"/>
          <w:szCs w:val="28"/>
        </w:rPr>
        <w:tab/>
        <w:t>осуществляет другие полномочия и решает иные вопросы в соответствии с законодательством Российской Федерации, Ростовской области и муниципальными правовыми актами.</w:t>
      </w:r>
    </w:p>
    <w:p w14:paraId="61D19BFB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8.</w:t>
      </w:r>
      <w:r w:rsidRPr="007F06C5">
        <w:rPr>
          <w:sz w:val="28"/>
          <w:szCs w:val="28"/>
        </w:rPr>
        <w:tab/>
        <w:t>В целях научного анализа направлений экспериментальной работы, разработки перспективных направлений инновационной деятельности и рассмотрения инновационных программ при Управлении создается Экспертный совет.</w:t>
      </w:r>
    </w:p>
    <w:p w14:paraId="4159D5F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Состав, компетенция и полномочия Экспертного совета, порядок его работы определяются Положением об Экспертном совете.</w:t>
      </w:r>
    </w:p>
    <w:p w14:paraId="2E72EA4E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0993904D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6. Имущество, средства и финансово-хозяйственная деятельность Управления</w:t>
      </w:r>
    </w:p>
    <w:p w14:paraId="7D1384E7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0DE9531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>Комитет по управлению имуществом города Волгодонска закрепляет за Управлением на праве оперативного управления или на ином законном основании движимое и недвижимое имущество, являющееся муниципальной собственностью.</w:t>
      </w:r>
    </w:p>
    <w:p w14:paraId="260E5BA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Управление отвечает по своим обязательствам находящимися в его распоряжении денежными средствами. В случае недостаточности указанных средств субсидиарную ответственность по обязательствам Управления несет собственник имущества.</w:t>
      </w:r>
    </w:p>
    <w:p w14:paraId="0FDE1FCF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>2.</w:t>
      </w:r>
      <w:r w:rsidRPr="007F06C5">
        <w:rPr>
          <w:sz w:val="28"/>
          <w:szCs w:val="28"/>
        </w:rPr>
        <w:tab/>
        <w:t>Управление в отношении закрепленного за ним на праве оперативного управления имущества осуществляет в пределах своей компетенции права владения, пользования и распоряжения имуществом.</w:t>
      </w:r>
    </w:p>
    <w:p w14:paraId="57770663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</w:t>
      </w:r>
      <w:r w:rsidRPr="007F06C5">
        <w:rPr>
          <w:sz w:val="28"/>
          <w:szCs w:val="28"/>
        </w:rPr>
        <w:tab/>
        <w:t>Деятельность Управления финансируется из местного бюджета и иных источников финансирования.</w:t>
      </w:r>
    </w:p>
    <w:p w14:paraId="0C3CFB08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4.</w:t>
      </w:r>
      <w:r w:rsidRPr="007F06C5">
        <w:rPr>
          <w:sz w:val="28"/>
          <w:szCs w:val="28"/>
        </w:rPr>
        <w:tab/>
        <w:t>Отношения Управления с другими юридическими и физическими лицами во всех сферах финансово-хозяйственной деятельности регулируются на основе гражданско-правовых договоров и муниципальных контрактов.</w:t>
      </w:r>
    </w:p>
    <w:p w14:paraId="1A770713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5.</w:t>
      </w:r>
      <w:r w:rsidRPr="007F06C5">
        <w:rPr>
          <w:sz w:val="28"/>
          <w:szCs w:val="28"/>
        </w:rPr>
        <w:tab/>
        <w:t>Управление отвечает по своим договорам и иным обязательствам находящимися в его распоряжении денежными средствами в соответствии с действующим законодательством.</w:t>
      </w:r>
    </w:p>
    <w:p w14:paraId="63571AF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6.</w:t>
      </w:r>
      <w:r w:rsidRPr="007F06C5">
        <w:rPr>
          <w:sz w:val="28"/>
          <w:szCs w:val="28"/>
        </w:rPr>
        <w:tab/>
        <w:t>Управление осуществляет оперативный учет своей деятельности, ведет бухгалтерскую и статистическую отчетности и несет ответственность за их достоверность.</w:t>
      </w:r>
    </w:p>
    <w:p w14:paraId="1FB2AFB4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50B5FC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7. Ликвидация или реорганизация Управления</w:t>
      </w:r>
    </w:p>
    <w:p w14:paraId="4066823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379ECD9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 xml:space="preserve">Реорганизация и ликвидация Управления производится на основании решения Волгодонской городской Думы, принимаемого по представлению </w:t>
      </w:r>
      <w:r w:rsidR="00505637">
        <w:rPr>
          <w:sz w:val="28"/>
          <w:szCs w:val="28"/>
        </w:rPr>
        <w:t>Г</w:t>
      </w:r>
      <w:r w:rsidRPr="007F06C5">
        <w:rPr>
          <w:sz w:val="28"/>
          <w:szCs w:val="28"/>
        </w:rPr>
        <w:t>лавы города Волгодонска, и в случаях, предусмотренных действующим законодательством Российской Федерации.</w:t>
      </w:r>
    </w:p>
    <w:p w14:paraId="62426150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  <w:t>При ликвидации или реорганизации Управления всем его работникам гарантируется соблюдение их прав, предусмотренных действующим законодательством Российской Федерации.</w:t>
      </w:r>
    </w:p>
    <w:p w14:paraId="279C2822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CBC73A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Статья 8. Заключительные положения</w:t>
      </w:r>
    </w:p>
    <w:p w14:paraId="54AE66B9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41A7ADDC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>Лица, принимаемые на работу в Управление, должны быть ознакомлены с настоящим Положением.</w:t>
      </w:r>
    </w:p>
    <w:p w14:paraId="58C5A4EA" w14:textId="77777777" w:rsidR="00330921" w:rsidRPr="007F06C5" w:rsidRDefault="00330921" w:rsidP="0033092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</w:r>
      <w:r w:rsidR="0052066D" w:rsidRPr="0052066D">
        <w:rPr>
          <w:sz w:val="28"/>
          <w:szCs w:val="28"/>
        </w:rPr>
        <w:t xml:space="preserve">Настоящее Положение, изменения и дополнения, вносимые в него, утверждаются </w:t>
      </w:r>
      <w:r w:rsidRPr="007F06C5">
        <w:rPr>
          <w:sz w:val="28"/>
          <w:szCs w:val="28"/>
        </w:rPr>
        <w:t>решением Волгодонской городской Думы</w:t>
      </w:r>
      <w:r w:rsidR="00312247">
        <w:rPr>
          <w:sz w:val="28"/>
          <w:szCs w:val="28"/>
        </w:rPr>
        <w:t>, принимаемым по представлению Г</w:t>
      </w:r>
      <w:r w:rsidRPr="007F06C5">
        <w:rPr>
          <w:sz w:val="28"/>
          <w:szCs w:val="28"/>
        </w:rPr>
        <w:t>лавы города Волгодонска, и регистрируются в установленном порядке.</w:t>
      </w:r>
    </w:p>
    <w:p w14:paraId="3154969A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225383" w14:textId="77777777" w:rsidR="00330921" w:rsidRPr="007F06C5" w:rsidRDefault="00330921" w:rsidP="00330921">
      <w:pPr>
        <w:autoSpaceDE w:val="0"/>
        <w:autoSpaceDN w:val="0"/>
        <w:adjustRightInd w:val="0"/>
        <w:rPr>
          <w:sz w:val="28"/>
          <w:szCs w:val="28"/>
        </w:rPr>
      </w:pPr>
    </w:p>
    <w:p w14:paraId="60EA7997" w14:textId="77777777" w:rsidR="005046FC" w:rsidRPr="007F06C5" w:rsidRDefault="005046FC" w:rsidP="005046F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Заместитель председателя</w:t>
      </w:r>
    </w:p>
    <w:p w14:paraId="1E478E1E" w14:textId="77777777" w:rsidR="005046FC" w:rsidRPr="007F06C5" w:rsidRDefault="005046FC" w:rsidP="005046F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F06C5">
        <w:rPr>
          <w:sz w:val="28"/>
          <w:szCs w:val="28"/>
        </w:rPr>
        <w:t>Волгодонской</w:t>
      </w:r>
      <w:r w:rsidR="00312247">
        <w:rPr>
          <w:sz w:val="28"/>
          <w:szCs w:val="28"/>
        </w:rPr>
        <w:t xml:space="preserve"> </w:t>
      </w:r>
      <w:r w:rsidR="00FE3A8F">
        <w:rPr>
          <w:sz w:val="28"/>
          <w:szCs w:val="28"/>
        </w:rPr>
        <w:t>г</w:t>
      </w:r>
      <w:r w:rsidRPr="007F06C5">
        <w:rPr>
          <w:sz w:val="28"/>
          <w:szCs w:val="28"/>
        </w:rPr>
        <w:t>ородской</w:t>
      </w:r>
      <w:r w:rsidR="00FE3A8F">
        <w:rPr>
          <w:sz w:val="28"/>
          <w:szCs w:val="28"/>
        </w:rPr>
        <w:t xml:space="preserve"> Д</w:t>
      </w:r>
      <w:r w:rsidRPr="007F06C5">
        <w:rPr>
          <w:sz w:val="28"/>
          <w:szCs w:val="28"/>
        </w:rPr>
        <w:t>умы</w:t>
      </w:r>
      <w:r w:rsidR="00FE3A8F">
        <w:rPr>
          <w:sz w:val="28"/>
          <w:szCs w:val="28"/>
        </w:rPr>
        <w:t xml:space="preserve"> </w:t>
      </w:r>
      <w:r w:rsidR="00312247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 xml:space="preserve">                                                    И.В.</w:t>
      </w:r>
      <w:r w:rsidR="00FE3A8F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>Батлуков</w:t>
      </w:r>
    </w:p>
    <w:p w14:paraId="3A23DCD5" w14:textId="77777777" w:rsidR="0052066D" w:rsidRDefault="0052066D" w:rsidP="00330921">
      <w:pPr>
        <w:autoSpaceDE w:val="0"/>
        <w:autoSpaceDN w:val="0"/>
        <w:adjustRightInd w:val="0"/>
        <w:ind w:left="567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DB993F" w14:textId="4CD461FE" w:rsidR="0052066D" w:rsidRPr="007F06C5" w:rsidRDefault="0052066D" w:rsidP="0052066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Pr="007F06C5">
        <w:rPr>
          <w:sz w:val="28"/>
          <w:szCs w:val="28"/>
        </w:rPr>
        <w:t xml:space="preserve">к решению Волгодонской городской Думы </w:t>
      </w:r>
      <w:r>
        <w:rPr>
          <w:sz w:val="28"/>
          <w:szCs w:val="28"/>
        </w:rPr>
        <w:t>«</w:t>
      </w:r>
      <w:r w:rsidRPr="006F7F2F">
        <w:rPr>
          <w:sz w:val="28"/>
          <w:szCs w:val="28"/>
        </w:rPr>
        <w:t>Об утверждении Положен</w:t>
      </w:r>
      <w:r>
        <w:rPr>
          <w:sz w:val="28"/>
          <w:szCs w:val="28"/>
        </w:rPr>
        <w:t>ия об Управлении образования г. </w:t>
      </w:r>
      <w:r w:rsidRPr="006F7F2F">
        <w:rPr>
          <w:sz w:val="28"/>
          <w:szCs w:val="28"/>
        </w:rPr>
        <w:t>Волгодонска</w:t>
      </w:r>
      <w:r>
        <w:rPr>
          <w:sz w:val="28"/>
          <w:szCs w:val="28"/>
        </w:rPr>
        <w:t>»</w:t>
      </w:r>
      <w:r w:rsidRPr="006F7F2F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 xml:space="preserve">от </w:t>
      </w:r>
      <w:r>
        <w:rPr>
          <w:sz w:val="28"/>
          <w:szCs w:val="28"/>
        </w:rPr>
        <w:t>11.09.2025 № </w:t>
      </w:r>
      <w:r w:rsidR="00EE315E">
        <w:rPr>
          <w:sz w:val="28"/>
          <w:szCs w:val="28"/>
        </w:rPr>
        <w:t>90</w:t>
      </w:r>
    </w:p>
    <w:p w14:paraId="5F92AC66" w14:textId="77777777" w:rsidR="00312247" w:rsidRDefault="00312247" w:rsidP="006D08E8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14:paraId="18ECACD5" w14:textId="77777777" w:rsidR="005046FC" w:rsidRDefault="00EE315E" w:rsidP="006D08E8">
      <w:pPr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noProof/>
        </w:rPr>
        <w:pict w14:anchorId="087995F6">
          <v:group id="Группа 2" o:spid="_x0000_s1026" style="position:absolute;left:0;text-align:left;margin-left:-46.05pt;margin-top:5.15pt;width:536.25pt;height:532.5pt;z-index:251658240" coordorigin="888,3161" coordsize="10500,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">
            <v:group id="Group 3" o:spid="_x0000_s1027" style="position:absolute;left:2788;top:3161;width:8557;height:1096" coordorigin="10097,759" coordsize="6003,10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8" type="#_x0000_t32" style="position:absolute;left:12784;top:1623;width:0;height:1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<v:stroke endarrow="block"/>
              </v:shape>
              <v:group id="Group 5" o:spid="_x0000_s1029" style="position:absolute;left:10097;top:1059;width:1567;height:761" coordorigin="3043,1644" coordsize="1567,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AutoShape 6" o:spid="_x0000_s1030" type="#_x0000_t32" style="position:absolute;left:3043;top:1644;width:156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v:shape id="AutoShape 7" o:spid="_x0000_s1031" type="#_x0000_t32" style="position:absolute;left:3043;top:1644;width:0;height:7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11493;top:759;width:2571;height:8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DBb4A&#10;AADaAAAADwAAAGRycy9kb3ducmV2LnhtbERPPWvDMBDdC/kP4grZarkdQnGsBJMS6OJA05L5kC62&#10;U+skJNV2/300FDo+3ne9X+woJgpxcKzguShBEGtnBu4UfH0en15BxIRscHRMCn4pwn63eqixMm7m&#10;D5rOqRM5hGOFCvqUfCVl1D1ZjIXzxJm7umAxZRg6aQLOOdyO8qUsN9LiwLmhR0+HnvT3+ccqaJv2&#10;UJ7CZBt/ud5G9Fq/+ajU+nFptiASLelf/Od+Nwry1nwl3wC5u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gwW+AAAA2gAAAA8AAAAAAAAAAAAAAAAAmAIAAGRycy9kb3ducmV2&#10;LnhtbFBLBQYAAAAABAAEAPUAAACDAwAAAAA=&#10;">
                <v:textbox>
                  <w:txbxContent>
                    <w:p w14:paraId="1D176559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 xml:space="preserve">Начальник Управления образования </w:t>
                      </w:r>
                      <w:proofErr w:type="spellStart"/>
                      <w:r w:rsidRPr="00F9104E">
                        <w:t>г.Волгодонска</w:t>
                      </w:r>
                      <w:proofErr w:type="spellEnd"/>
                    </w:p>
                  </w:txbxContent>
                </v:textbox>
              </v:shape>
              <v:shape id="AutoShape 9" o:spid="_x0000_s1033" type="#_x0000_t32" style="position:absolute;left:14064;top:1058;width:2036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</v:group>
            <v:group id="Group 10" o:spid="_x0000_s1034" style="position:absolute;left:888;top:4257;width:3609;height:4865" coordorigin="8764,1820" coordsize="2532,4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Text Box 11" o:spid="_x0000_s1035" type="#_x0000_t202" style="position:absolute;left:8980;top:1820;width:2316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<v:textbox>
                  <w:txbxContent>
                    <w:p w14:paraId="4A82ACCE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 xml:space="preserve">Заместитель начальника Управления образования </w:t>
                      </w:r>
                      <w:proofErr w:type="spellStart"/>
                      <w:r w:rsidRPr="00F9104E">
                        <w:t>г.Волгодонска</w:t>
                      </w:r>
                      <w:proofErr w:type="spellEnd"/>
                    </w:p>
                  </w:txbxContent>
                </v:textbox>
              </v:shape>
              <v:shape id="Text Box 12" o:spid="_x0000_s1036" type="#_x0000_t202" style="position:absolute;left:8980;top:3050;width:2316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<v:textbox>
                  <w:txbxContent>
                    <w:p w14:paraId="45DF17A8" w14:textId="77777777" w:rsidR="00C321A3" w:rsidRPr="00F9104E" w:rsidRDefault="00C321A3" w:rsidP="00330921">
                      <w:pPr>
                        <w:pStyle w:val="af0"/>
                        <w:jc w:val="center"/>
                        <w:rPr>
                          <w:rFonts w:ascii="Times New Roman" w:hAnsi="Times New Roman"/>
                        </w:rPr>
                      </w:pPr>
                      <w:r w:rsidRPr="00F9104E">
                        <w:rPr>
                          <w:rFonts w:ascii="Times New Roman" w:hAnsi="Times New Roman"/>
                        </w:rPr>
                        <w:t>Отдел</w:t>
                      </w:r>
                    </w:p>
                    <w:p w14:paraId="1A9B6086" w14:textId="77777777" w:rsidR="00C321A3" w:rsidRPr="00F9104E" w:rsidRDefault="00C321A3" w:rsidP="00330921">
                      <w:pPr>
                        <w:pStyle w:val="af0"/>
                        <w:jc w:val="center"/>
                        <w:rPr>
                          <w:rFonts w:ascii="Times New Roman" w:hAnsi="Times New Roman"/>
                        </w:rPr>
                      </w:pPr>
                      <w:r w:rsidRPr="00F9104E">
                        <w:rPr>
                          <w:rFonts w:ascii="Times New Roman" w:hAnsi="Times New Roman"/>
                        </w:rPr>
                        <w:t>общего образования</w:t>
                      </w:r>
                    </w:p>
                    <w:p w14:paraId="55D2BC03" w14:textId="77777777" w:rsidR="00C321A3" w:rsidRPr="00F678C4" w:rsidRDefault="00C321A3" w:rsidP="00330921"/>
                  </w:txbxContent>
                </v:textbox>
              </v:shape>
              <v:shape id="Text Box 13" o:spid="_x0000_s1037" type="#_x0000_t202" style="position:absolute;left:8980;top:3969;width:2316;height:1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<v:textbox>
                  <w:txbxContent>
                    <w:p w14:paraId="231BB94F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координации и контроля материально-технического обеспечения образовательных учреждений</w:t>
                      </w:r>
                    </w:p>
                  </w:txbxContent>
                </v:textbox>
              </v:shape>
              <v:shape id="Text Box 14" o:spid="_x0000_s1038" type="#_x0000_t202" style="position:absolute;left:8980;top:5434;width:2316;height:10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<v:textbox>
                  <w:txbxContent>
                    <w:p w14:paraId="2876A024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Служба технического обеспечения Управления образования и эксплуатации здания</w:t>
                      </w:r>
                    </w:p>
                  </w:txbxContent>
                </v:textbox>
              </v:shape>
              <v:shape id="AutoShape 15" o:spid="_x0000_s1039" type="#_x0000_t32" style="position:absolute;left:8764;top:2485;width:21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<v:shape id="AutoShape 16" o:spid="_x0000_s1040" type="#_x0000_t32" style="position:absolute;left:8764;top:2486;width:0;height:3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<v:shape id="AutoShape 17" o:spid="_x0000_s1041" type="#_x0000_t32" style="position:absolute;left:8764;top:3424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<v:stroke endarrow="block"/>
              </v:shape>
              <v:shape id="AutoShape 18" o:spid="_x0000_s1042" type="#_x0000_t32" style="position:absolute;left:8764;top:4572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<v:stroke endarrow="block"/>
              </v:shape>
              <v:shape id="AutoShape 19" o:spid="_x0000_s1043" type="#_x0000_t32" style="position:absolute;left:8764;top:5987;width:21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<v:stroke endarrow="block"/>
              </v:shape>
            </v:group>
            <v:group id="Group 20" o:spid="_x0000_s1044" style="position:absolute;left:4933;top:4257;width:3547;height:5591" coordorigin="11602,1820" coordsize="2488,5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Text Box 21" o:spid="_x0000_s1045" type="#_x0000_t202" style="position:absolute;left:11837;top:6531;width:2253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<v:textbox>
                  <w:txbxContent>
                    <w:p w14:paraId="5B48DD15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информационных систем и технологий</w:t>
                      </w:r>
                    </w:p>
                  </w:txbxContent>
                </v:textbox>
              </v:shape>
              <v:rect id="Rectangle 22" o:spid="_x0000_s1046" style="position:absolute;left:11837;top:5449;width:2253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<v:textbox>
                  <w:txbxContent>
                    <w:p w14:paraId="2B7A2602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кадрового и организационно-правового обеспечения</w:t>
                      </w:r>
                    </w:p>
                  </w:txbxContent>
                </v:textbox>
              </v:rect>
              <v:shape id="Надпись 2" o:spid="_x0000_s1047" type="#_x0000_t202" style="position:absolute;left:11837;top:1820;width:2253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<v:textbox>
                  <w:txbxContent>
                    <w:p w14:paraId="098F5DE0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 xml:space="preserve">Заместитель начальника Управления образования </w:t>
                      </w:r>
                      <w:proofErr w:type="spellStart"/>
                      <w:r w:rsidRPr="00F9104E">
                        <w:t>г.Волгодонска</w:t>
                      </w:r>
                      <w:proofErr w:type="spellEnd"/>
                    </w:p>
                  </w:txbxContent>
                </v:textbox>
              </v:shape>
              <v:shape id="Text Box 24" o:spid="_x0000_s1048" type="#_x0000_t202" style="position:absolute;left:11837;top:2917;width:2253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<v:textbox>
                  <w:txbxContent>
                    <w:p w14:paraId="14280310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опеки и  попечительства</w:t>
                      </w:r>
                    </w:p>
                    <w:p w14:paraId="5E0A2E30" w14:textId="77777777" w:rsidR="00C321A3" w:rsidRPr="006B02DA" w:rsidRDefault="00C321A3" w:rsidP="00330921"/>
                  </w:txbxContent>
                </v:textbox>
              </v:shape>
              <v:shape id="Text Box 25" o:spid="_x0000_s1049" type="#_x0000_t202" style="position:absolute;left:11837;top:3828;width:2253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<v:textbox>
                  <w:txbxContent>
                    <w:p w14:paraId="1AFD840A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дополнительного образования и информационно-методического сопровождения образовательных учреждений</w:t>
                      </w:r>
                    </w:p>
                  </w:txbxContent>
                </v:textbox>
              </v:shape>
              <v:shape id="AutoShape 26" o:spid="_x0000_s1050" type="#_x0000_t32" style="position:absolute;left:11602;top:2452;width:23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<v:shape id="AutoShape 27" o:spid="_x0000_s1051" type="#_x0000_t32" style="position:absolute;left:11602;top:2452;width:0;height:44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<v:shape id="AutoShape 28" o:spid="_x0000_s1052" type="#_x0000_t32" style="position:absolute;left:11610;top:3320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suws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tj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xsuwsIAAADbAAAADwAAAAAAAAAAAAAA&#10;AAChAgAAZHJzL2Rvd25yZXYueG1sUEsFBgAAAAAEAAQA+QAAAJADAAAAAA==&#10;">
                <v:stroke endarrow="block"/>
              </v:shape>
              <v:shape id="AutoShape 29" o:spid="_x0000_s1053" type="#_x0000_t32" style="position:absolute;left:11614;top:4574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<v:stroke endarrow="block"/>
              </v:shape>
              <v:shape id="AutoShape 30" o:spid="_x0000_s1054" type="#_x0000_t32" style="position:absolute;left:11602;top:6918;width:2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S0GcEAAADbAAAADwAAAGRycy9kb3ducmV2LnhtbERPy4rCMBTdC/MP4Q6409QRRK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tLQZwQAAANsAAAAPAAAAAAAAAAAAAAAA&#10;AKECAABkcnMvZG93bnJldi54bWxQSwUGAAAAAAQABAD5AAAAjwMAAAAA&#10;">
                <v:stroke endarrow="block"/>
              </v:shape>
              <v:shape id="AutoShape 31" o:spid="_x0000_s1055" type="#_x0000_t32" style="position:absolute;left:11611;top:5908;width:2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gRgsQAAADbAAAADwAAAGRycy9kb3ducmV2LnhtbESPQWvCQBSE70L/w/IKvekmFopGVykF&#10;S7F4UEuot0f2mQSzb8PuqtFf7wqCx2FmvmGm88404kTO15YVpIMEBHFhdc2lgr/toj8C4QOyxsYy&#10;KbiQh/nspTfFTNszr+m0CaWIEPYZKqhCaDMpfVGRQT+wLXH09tYZDFG6UmqH5wg3jRwmyYc0WHNc&#10;qLClr4qKw+ZoFPz/jo/5JV/RMk/Hyx0646/bb6XeXrvPCYhAXXiGH+0freA9hf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+BGCxAAAANsAAAAPAAAAAAAAAAAA&#10;AAAAAKECAABkcnMvZG93bnJldi54bWxQSwUGAAAAAAQABAD5AAAAkgMAAAAA&#10;">
                <v:stroke endarrow="block"/>
              </v:shape>
            </v:group>
            <v:group id="Group 32" o:spid="_x0000_s1056" style="position:absolute;left:8865;top:3472;width:2523;height:5260" coordorigin="8865,3472" coordsize="2523,5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Text Box 33" o:spid="_x0000_s1057" type="#_x0000_t202" style="position:absolute;left:8865;top:6776;width:2181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<v:textbox>
                  <w:txbxContent>
                    <w:p w14:paraId="64BBF2C7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по организации закупок</w:t>
                      </w:r>
                    </w:p>
                  </w:txbxContent>
                </v:textbox>
              </v:shape>
              <v:shape id="Text Box 34" o:spid="_x0000_s1058" type="#_x0000_t202" style="position:absolute;left:8865;top:4257;width:2152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<v:textbox>
                  <w:txbxContent>
                    <w:p w14:paraId="3A3ADB26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Отдел бухгалтерского учета и контроля</w:t>
                      </w:r>
                    </w:p>
                  </w:txbxContent>
                </v:textbox>
              </v:shape>
              <v:shape id="Text Box 35" o:spid="_x0000_s1059" type="#_x0000_t202" style="position:absolute;left:8865;top:5555;width:2181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<v:textbox>
                  <w:txbxContent>
                    <w:p w14:paraId="40C270A0" w14:textId="77777777" w:rsidR="00C321A3" w:rsidRPr="00F9104E" w:rsidRDefault="00C321A3" w:rsidP="00330921">
                      <w:pPr>
                        <w:jc w:val="center"/>
                      </w:pPr>
                      <w:r w:rsidRPr="00F9104E">
                        <w:t>Планово-экономический отдел</w:t>
                      </w:r>
                    </w:p>
                  </w:txbxContent>
                </v:textbox>
              </v:shape>
              <v:shape id="AutoShape 36" o:spid="_x0000_s1060" type="#_x0000_t32" style="position:absolute;left:11374;top:3472;width:14;height:49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rMsQAAADbAAAADwAAAGRycy9kb3ducmV2LnhtbESPQWsCMRSE74L/ITzBi9SsS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GesyxAAAANsAAAAPAAAAAAAAAAAA&#10;AAAAAKECAABkcnMvZG93bnJldi54bWxQSwUGAAAAAAQABAD5AAAAkgMAAAAA&#10;"/>
              <v:shape id="AutoShape 37" o:spid="_x0000_s1061" type="#_x0000_t32" style="position:absolute;left:11017;top:4680;width:357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bUT8IAAADbAAAADwAAAGRycy9kb3ducmV2LnhtbESPQWsCMRSE74L/ITyhN81aqcrWKCoI&#10;0ouohXp8bF53g5uXZZNu1n/fCIUeh5n5hllteluLjlpvHCuYTjIQxIXThksFn9fDeAnCB2SNtWNS&#10;8CAPm/VwsMJcu8hn6i6hFAnCPkcFVQhNLqUvKrLoJ64hTt63ay2GJNtS6hZjgttavmbZXFo0nBYq&#10;bGhfUXG//FgFJp5M1xz3cffxdfM6knm8OaPUy6jfvoMI1If/8F/7qBXMF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bUT8IAAADbAAAADwAAAAAAAAAAAAAA&#10;AAChAgAAZHJzL2Rvd25yZXYueG1sUEsFBgAAAAAEAAQA+QAAAJADAAAAAA==&#10;">
                <v:stroke endarrow="block"/>
              </v:shape>
              <v:shape id="AutoShape 38" o:spid="_x0000_s1062" type="#_x0000_t32" style="position:absolute;left:11027;top:5976;width:357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lAPb4AAADbAAAADwAAAGRycy9kb3ducmV2LnhtbERPTYvCMBC9L/gfwgje1lRlF6lGUUEQ&#10;L8u6C3ocmrENNpPSxKb+e3MQPD7e93Ld21p01HrjWMFknIEgLpw2XCr4/9t/zkH4gKyxdkwKHuRh&#10;vRp8LDHXLvIvdadQihTCPkcFVQhNLqUvKrLox64hTtzVtRZDgm0pdYsxhdtaTrPsW1o0nBoqbGhX&#10;UXE73a0CE39M1xx2cXs8X7yOZB5fzig1GvabBYhAfXiLX+6DVjBLY9OX9APk6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uUA9vgAAANsAAAAPAAAAAAAAAAAAAAAAAKEC&#10;AABkcnMvZG93bnJldi54bWxQSwUGAAAAAAQABAD5AAAAjAMAAAAA&#10;">
                <v:stroke endarrow="block"/>
              </v:shape>
              <v:shape id="AutoShape 39" o:spid="_x0000_s1063" type="#_x0000_t32" style="position:absolute;left:11032;top:7277;width:35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XlpsIAAADbAAAADwAAAGRycy9kb3ducmV2LnhtbESPQWsCMRSE74L/ITyhN81aqejWKCoI&#10;0ouohXp8bF53g5uXZZNu1n/fCIUeh5n5hllteluLjlpvHCuYTjIQxIXThksFn9fDeAHCB2SNtWNS&#10;8CAPm/VwsMJcu8hn6i6hFAnCPkcFVQhNLqUvKrLoJ64hTt63ay2GJNtS6hZjgttavmbZXFo0nBYq&#10;bGhfUXG//FgFJp5M1xz3cffxdfM6knm8OaPUy6jfvoMI1If/8F/7qBXMl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fXlpsIAAADbAAAADwAAAAAAAAAAAAAA&#10;AAChAgAAZHJzL2Rvd25yZXYueG1sUEsFBgAAAAAEAAQA+QAAAJADAAAAAA==&#10;">
                <v:stroke endarrow="block"/>
              </v:shape>
              <v:shape id="Text Box 33" o:spid="_x0000_s1064" type="#_x0000_t202" style="position:absolute;left:8865;top:7874;width:2181;height: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<v:textbox>
                  <w:txbxContent>
                    <w:p w14:paraId="62FC7AE3" w14:textId="77777777" w:rsidR="00C321A3" w:rsidRPr="00F9104E" w:rsidRDefault="00C321A3" w:rsidP="00330921">
                      <w:pPr>
                        <w:jc w:val="center"/>
                      </w:pPr>
                      <w:r>
                        <w:t>Главный специалист</w:t>
                      </w:r>
                    </w:p>
                  </w:txbxContent>
                </v:textbox>
              </v:shape>
              <v:shape id="AutoShape 39" o:spid="_x0000_s1065" type="#_x0000_t32" style="position:absolute;left:11017;top:8371;width:356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cEqsMAAADbAAAADwAAAGRycy9kb3ducmV2LnhtbESPT2sCMRTE7wW/Q3hCb91spRZZjVKF&#10;gvRS/AN6fGyeu8HNy7KJm/XbN4LQ4zAzv2EWq8E2oqfOG8cK3rMcBHHptOFKwfHw/TYD4QOyxsYx&#10;KbiTh9Vy9LLAQrvIO+r3oRIJwr5ABXUIbSGlL2uy6DPXEifv4jqLIcmukrrDmOC2kZM8/5QWDaeF&#10;Glva1FRe9zerwMRf07fbTVz/nM5eRzL3qTNKvY6HrzmIQEP4Dz/bW63gYwKPL+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BKrDAAAA2wAAAA8AAAAAAAAAAAAA&#10;AAAAoQIAAGRycy9kb3ducmV2LnhtbFBLBQYAAAAABAAEAPkAAACRAwAAAAA=&#10;">
                <v:stroke endarrow="block"/>
              </v:shape>
            </v:group>
          </v:group>
        </w:pict>
      </w:r>
    </w:p>
    <w:p w14:paraId="4AAF30CF" w14:textId="77777777" w:rsidR="005046FC" w:rsidRPr="007F06C5" w:rsidRDefault="005046FC" w:rsidP="00403789">
      <w:pPr>
        <w:autoSpaceDE w:val="0"/>
        <w:autoSpaceDN w:val="0"/>
        <w:adjustRightInd w:val="0"/>
        <w:ind w:left="5529" w:right="283" w:firstLine="135"/>
        <w:jc w:val="right"/>
        <w:rPr>
          <w:sz w:val="28"/>
          <w:szCs w:val="28"/>
        </w:rPr>
      </w:pPr>
    </w:p>
    <w:p w14:paraId="3DF04F57" w14:textId="77777777" w:rsidR="00330921" w:rsidRPr="007F06C5" w:rsidRDefault="00330921" w:rsidP="00403789">
      <w:pPr>
        <w:ind w:right="283"/>
        <w:jc w:val="both"/>
        <w:rPr>
          <w:sz w:val="28"/>
          <w:szCs w:val="28"/>
        </w:rPr>
      </w:pPr>
    </w:p>
    <w:p w14:paraId="472083CA" w14:textId="77777777" w:rsidR="00330921" w:rsidRPr="007F06C5" w:rsidRDefault="00330921" w:rsidP="00403789">
      <w:pPr>
        <w:ind w:right="283"/>
        <w:jc w:val="both"/>
        <w:rPr>
          <w:sz w:val="28"/>
          <w:szCs w:val="28"/>
        </w:rPr>
      </w:pPr>
    </w:p>
    <w:p w14:paraId="456CA54A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740DD79B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52153956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134584F7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6D0AC0B5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508FDCCF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3A16D12F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1863C5B4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46A444C2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26EEB36D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2E66141F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1D1EB398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3DDC88E3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507C4EEC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4BEC8123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4B22E78B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15199272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1113D5D1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40FE6175" w14:textId="77777777" w:rsidR="00330921" w:rsidRPr="007F06C5" w:rsidRDefault="00330921" w:rsidP="00330921">
      <w:pPr>
        <w:jc w:val="both"/>
        <w:rPr>
          <w:sz w:val="28"/>
          <w:szCs w:val="28"/>
        </w:rPr>
      </w:pPr>
    </w:p>
    <w:p w14:paraId="79ED979F" w14:textId="77777777" w:rsidR="00330921" w:rsidRPr="007F06C5" w:rsidRDefault="00330921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ADEB1F6" w14:textId="77777777" w:rsidR="00330921" w:rsidRPr="007F06C5" w:rsidRDefault="00330921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5E064E" w14:textId="77777777" w:rsidR="00330921" w:rsidRPr="007F06C5" w:rsidRDefault="00330921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E24B34D" w14:textId="77777777" w:rsidR="00330921" w:rsidRPr="007F06C5" w:rsidRDefault="00330921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0FF906D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7547E63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F817F2C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F88157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986D5F3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CAA21F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BA46BF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38CBCD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AEF5D13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BD2876F" w14:textId="77777777" w:rsidR="0048206E" w:rsidRDefault="0048206E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A26585" w14:textId="77777777" w:rsidR="00330921" w:rsidRPr="007F06C5" w:rsidRDefault="00330921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Заместитель председателя</w:t>
      </w:r>
    </w:p>
    <w:p w14:paraId="5F1D81FF" w14:textId="77777777" w:rsidR="0052066D" w:rsidRDefault="00330921" w:rsidP="003309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Волгодонской</w:t>
      </w:r>
      <w:r w:rsidR="00312247">
        <w:rPr>
          <w:sz w:val="28"/>
          <w:szCs w:val="28"/>
        </w:rPr>
        <w:t xml:space="preserve"> г</w:t>
      </w:r>
      <w:r w:rsidRPr="007F06C5">
        <w:rPr>
          <w:sz w:val="28"/>
          <w:szCs w:val="28"/>
        </w:rPr>
        <w:t>ородской</w:t>
      </w:r>
      <w:r w:rsidR="00403789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>Думы                                                      И.В.</w:t>
      </w:r>
      <w:r w:rsidR="00403789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>Батлуков</w:t>
      </w:r>
      <w:r w:rsidR="0052066D">
        <w:rPr>
          <w:sz w:val="28"/>
          <w:szCs w:val="28"/>
        </w:rPr>
        <w:br w:type="page"/>
      </w:r>
    </w:p>
    <w:p w14:paraId="0A10F5F2" w14:textId="38116D44" w:rsidR="0052066D" w:rsidRPr="007F06C5" w:rsidRDefault="0052066D" w:rsidP="0052066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  <w:r w:rsidRPr="007F06C5">
        <w:rPr>
          <w:sz w:val="28"/>
          <w:szCs w:val="28"/>
        </w:rPr>
        <w:t xml:space="preserve"> к решению Волгодонской городской Думы </w:t>
      </w:r>
      <w:r>
        <w:rPr>
          <w:sz w:val="28"/>
          <w:szCs w:val="28"/>
        </w:rPr>
        <w:t>«</w:t>
      </w:r>
      <w:r w:rsidRPr="006F7F2F">
        <w:rPr>
          <w:sz w:val="28"/>
          <w:szCs w:val="28"/>
        </w:rPr>
        <w:t>Об утверждении Положен</w:t>
      </w:r>
      <w:r>
        <w:rPr>
          <w:sz w:val="28"/>
          <w:szCs w:val="28"/>
        </w:rPr>
        <w:t>ия об Управлении образования г. </w:t>
      </w:r>
      <w:r w:rsidRPr="006F7F2F">
        <w:rPr>
          <w:sz w:val="28"/>
          <w:szCs w:val="28"/>
        </w:rPr>
        <w:t>Волгодонска</w:t>
      </w:r>
      <w:r>
        <w:rPr>
          <w:sz w:val="28"/>
          <w:szCs w:val="28"/>
        </w:rPr>
        <w:t>»</w:t>
      </w:r>
      <w:r w:rsidRPr="006F7F2F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 xml:space="preserve">от </w:t>
      </w:r>
      <w:r>
        <w:rPr>
          <w:sz w:val="28"/>
          <w:szCs w:val="28"/>
        </w:rPr>
        <w:t>11.09.2025 № </w:t>
      </w:r>
      <w:r w:rsidR="00EE315E">
        <w:rPr>
          <w:sz w:val="28"/>
          <w:szCs w:val="28"/>
        </w:rPr>
        <w:t>90</w:t>
      </w:r>
    </w:p>
    <w:p w14:paraId="47B80461" w14:textId="77777777" w:rsidR="00330921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98CD14E" w14:textId="77777777" w:rsidR="00312247" w:rsidRPr="007F06C5" w:rsidRDefault="00312247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A4695E6" w14:textId="77777777" w:rsidR="00330921" w:rsidRDefault="00330921" w:rsidP="00330921">
      <w:pPr>
        <w:tabs>
          <w:tab w:val="left" w:pos="7811"/>
        </w:tabs>
        <w:jc w:val="center"/>
        <w:rPr>
          <w:sz w:val="28"/>
          <w:szCs w:val="28"/>
        </w:rPr>
      </w:pPr>
      <w:r w:rsidRPr="007F06C5">
        <w:rPr>
          <w:sz w:val="28"/>
          <w:szCs w:val="28"/>
        </w:rPr>
        <w:t>СТРУКТУРА УПРАВЛЕНИЯ ОБРАЗОВАНИЯ Г. ВОЛГОДОНСКА</w:t>
      </w:r>
    </w:p>
    <w:p w14:paraId="70F15611" w14:textId="77777777" w:rsidR="0052066D" w:rsidRPr="007F06C5" w:rsidRDefault="0052066D" w:rsidP="00330921">
      <w:pPr>
        <w:tabs>
          <w:tab w:val="left" w:pos="7811"/>
        </w:tabs>
        <w:jc w:val="center"/>
        <w:rPr>
          <w:sz w:val="28"/>
          <w:szCs w:val="28"/>
        </w:rPr>
      </w:pPr>
    </w:p>
    <w:p w14:paraId="757FCF3F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 w:rsidRPr="007F06C5">
        <w:rPr>
          <w:sz w:val="28"/>
          <w:szCs w:val="28"/>
        </w:rPr>
        <w:tab/>
        <w:t xml:space="preserve">Начальник Управления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>.</w:t>
      </w:r>
    </w:p>
    <w:p w14:paraId="433E9481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Начальнику Управления образования г. Волгодонска подчиняются:</w:t>
      </w:r>
    </w:p>
    <w:p w14:paraId="52D3F300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 xml:space="preserve">1.1. </w:t>
      </w:r>
      <w:r w:rsidRPr="007F06C5">
        <w:rPr>
          <w:sz w:val="28"/>
          <w:szCs w:val="28"/>
        </w:rPr>
        <w:tab/>
        <w:t xml:space="preserve">Заместители начальника Управления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>.</w:t>
      </w:r>
    </w:p>
    <w:p w14:paraId="281E348C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1.2.</w:t>
      </w:r>
      <w:r w:rsidRPr="007F06C5">
        <w:rPr>
          <w:sz w:val="28"/>
          <w:szCs w:val="28"/>
        </w:rPr>
        <w:tab/>
        <w:t>Отдел бухгалтерского учета и контроля.</w:t>
      </w:r>
    </w:p>
    <w:p w14:paraId="29D2A7C4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1.3.</w:t>
      </w:r>
      <w:r w:rsidRPr="007F06C5">
        <w:rPr>
          <w:sz w:val="28"/>
          <w:szCs w:val="28"/>
        </w:rPr>
        <w:tab/>
        <w:t>Планово-экономический отдел.</w:t>
      </w:r>
    </w:p>
    <w:p w14:paraId="117AD9EE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1.4.</w:t>
      </w:r>
      <w:r w:rsidRPr="007F06C5">
        <w:rPr>
          <w:sz w:val="28"/>
          <w:szCs w:val="28"/>
        </w:rPr>
        <w:tab/>
        <w:t>Отдел по организации закупок.</w:t>
      </w:r>
    </w:p>
    <w:p w14:paraId="31073D21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F06C5">
        <w:rPr>
          <w:sz w:val="28"/>
          <w:szCs w:val="28"/>
        </w:rPr>
        <w:t>.</w:t>
      </w:r>
      <w:r w:rsidRPr="007F06C5">
        <w:rPr>
          <w:sz w:val="28"/>
          <w:szCs w:val="28"/>
        </w:rPr>
        <w:tab/>
      </w:r>
      <w:r>
        <w:rPr>
          <w:sz w:val="28"/>
          <w:szCs w:val="28"/>
        </w:rPr>
        <w:t>Главный специалист.</w:t>
      </w:r>
    </w:p>
    <w:p w14:paraId="7DC0E144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</w:t>
      </w:r>
      <w:r w:rsidRPr="007F06C5">
        <w:rPr>
          <w:sz w:val="28"/>
          <w:szCs w:val="28"/>
        </w:rPr>
        <w:tab/>
        <w:t xml:space="preserve">Заместитель начальника Управления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>.</w:t>
      </w:r>
    </w:p>
    <w:p w14:paraId="6B8EFC70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 xml:space="preserve">Заместителю начальника Управления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 xml:space="preserve"> подчиняются:</w:t>
      </w:r>
    </w:p>
    <w:p w14:paraId="677755F0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2.1.</w:t>
      </w:r>
      <w:r w:rsidRPr="007F06C5">
        <w:rPr>
          <w:sz w:val="28"/>
          <w:szCs w:val="28"/>
        </w:rPr>
        <w:tab/>
        <w:t>Отдел общего образования.</w:t>
      </w:r>
    </w:p>
    <w:p w14:paraId="6828BEC3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2.2.</w:t>
      </w:r>
      <w:r w:rsidRPr="007F06C5">
        <w:rPr>
          <w:sz w:val="28"/>
          <w:szCs w:val="28"/>
        </w:rPr>
        <w:tab/>
        <w:t>Отдел координации и контроля материально-технического обеспечения образовательных учреждений.</w:t>
      </w:r>
    </w:p>
    <w:p w14:paraId="7E2B323A" w14:textId="77777777" w:rsidR="00330921" w:rsidRPr="007F06C5" w:rsidRDefault="00330921" w:rsidP="004B623D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6C5">
        <w:rPr>
          <w:sz w:val="28"/>
          <w:szCs w:val="28"/>
        </w:rPr>
        <w:t>2.3.</w:t>
      </w:r>
      <w:r w:rsidRPr="007F06C5">
        <w:rPr>
          <w:sz w:val="28"/>
          <w:szCs w:val="28"/>
        </w:rPr>
        <w:tab/>
        <w:t>Служба технического обеспечения Управления образования и эксплуатации здания.</w:t>
      </w:r>
    </w:p>
    <w:p w14:paraId="5A32D0C8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 xml:space="preserve">3. Заместитель начальника Управления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>.</w:t>
      </w:r>
    </w:p>
    <w:p w14:paraId="6A807048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 xml:space="preserve">Заместителю начальника Управления образования </w:t>
      </w:r>
      <w:proofErr w:type="spellStart"/>
      <w:r w:rsidRPr="007F06C5">
        <w:rPr>
          <w:sz w:val="28"/>
          <w:szCs w:val="28"/>
        </w:rPr>
        <w:t>г.Волгодонска</w:t>
      </w:r>
      <w:proofErr w:type="spellEnd"/>
      <w:r w:rsidRPr="007F06C5">
        <w:rPr>
          <w:sz w:val="28"/>
          <w:szCs w:val="28"/>
        </w:rPr>
        <w:t xml:space="preserve"> подчиняются:</w:t>
      </w:r>
    </w:p>
    <w:p w14:paraId="5C605C03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3.1.</w:t>
      </w:r>
      <w:r w:rsidRPr="007F06C5">
        <w:rPr>
          <w:sz w:val="28"/>
          <w:szCs w:val="28"/>
        </w:rPr>
        <w:tab/>
        <w:t>Отдел опеки и попечительства.</w:t>
      </w:r>
    </w:p>
    <w:p w14:paraId="77B6C178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3.2.</w:t>
      </w:r>
      <w:r w:rsidRPr="007F06C5">
        <w:rPr>
          <w:sz w:val="28"/>
          <w:szCs w:val="28"/>
        </w:rPr>
        <w:tab/>
        <w:t>Отдел дополнительного образования и информационно-методического сопровождения образовательных учреждений.</w:t>
      </w:r>
    </w:p>
    <w:p w14:paraId="39290564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3.3.</w:t>
      </w:r>
      <w:r w:rsidRPr="007F06C5">
        <w:rPr>
          <w:sz w:val="28"/>
          <w:szCs w:val="28"/>
        </w:rPr>
        <w:tab/>
        <w:t>Отдел кадрового и организационно-правового обеспечения.</w:t>
      </w:r>
    </w:p>
    <w:p w14:paraId="75C09D46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3.4.</w:t>
      </w:r>
      <w:r w:rsidRPr="007F06C5">
        <w:rPr>
          <w:sz w:val="28"/>
          <w:szCs w:val="28"/>
        </w:rPr>
        <w:tab/>
        <w:t>Отдел информационных систем и технологий.</w:t>
      </w:r>
    </w:p>
    <w:p w14:paraId="795E7F5C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948F338" w14:textId="77777777" w:rsidR="00330921" w:rsidRPr="007F06C5" w:rsidRDefault="00330921" w:rsidP="003309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A77C7E" w14:textId="77777777" w:rsidR="0060120F" w:rsidRPr="007F06C5" w:rsidRDefault="0060120F" w:rsidP="006012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Заместитель председателя</w:t>
      </w:r>
    </w:p>
    <w:p w14:paraId="3A5FBCC0" w14:textId="77777777" w:rsidR="0060120F" w:rsidRPr="007F06C5" w:rsidRDefault="0060120F" w:rsidP="0060120F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F06C5">
        <w:rPr>
          <w:sz w:val="28"/>
          <w:szCs w:val="28"/>
        </w:rPr>
        <w:t>Волгодонской</w:t>
      </w:r>
      <w:r w:rsidR="0052066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F06C5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>Думы                                                      И.В.</w:t>
      </w:r>
      <w:r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>Батлуков</w:t>
      </w:r>
    </w:p>
    <w:p w14:paraId="05D8D677" w14:textId="77777777" w:rsidR="00330921" w:rsidRDefault="00330921" w:rsidP="00330921">
      <w:pPr>
        <w:pStyle w:val="ConsPlusNormal"/>
        <w:ind w:left="779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AA835FF" w14:textId="77777777" w:rsidR="0052066D" w:rsidRDefault="0052066D" w:rsidP="0060120F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2C5C44" w14:textId="5FE4B2D5" w:rsidR="0052066D" w:rsidRDefault="0052066D" w:rsidP="0052066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  <w:r w:rsidRPr="007F06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7F06C5">
        <w:rPr>
          <w:sz w:val="28"/>
          <w:szCs w:val="28"/>
        </w:rPr>
        <w:t xml:space="preserve"> к решению Волгодонской городской Думы </w:t>
      </w:r>
      <w:r>
        <w:rPr>
          <w:sz w:val="28"/>
          <w:szCs w:val="28"/>
        </w:rPr>
        <w:t>«</w:t>
      </w:r>
      <w:r w:rsidRPr="006F7F2F">
        <w:rPr>
          <w:sz w:val="28"/>
          <w:szCs w:val="28"/>
        </w:rPr>
        <w:t>Об утверждении Положен</w:t>
      </w:r>
      <w:r>
        <w:rPr>
          <w:sz w:val="28"/>
          <w:szCs w:val="28"/>
        </w:rPr>
        <w:t>ия об Управлении образования г. </w:t>
      </w:r>
      <w:r w:rsidRPr="006F7F2F">
        <w:rPr>
          <w:sz w:val="28"/>
          <w:szCs w:val="28"/>
        </w:rPr>
        <w:t>Волгодонска</w:t>
      </w:r>
      <w:r>
        <w:rPr>
          <w:sz w:val="28"/>
          <w:szCs w:val="28"/>
        </w:rPr>
        <w:t>»</w:t>
      </w:r>
      <w:r w:rsidRPr="006F7F2F"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 xml:space="preserve">от </w:t>
      </w:r>
      <w:r>
        <w:rPr>
          <w:sz w:val="28"/>
          <w:szCs w:val="28"/>
        </w:rPr>
        <w:t>11.09.2025 № </w:t>
      </w:r>
      <w:r w:rsidR="00EE315E">
        <w:rPr>
          <w:sz w:val="28"/>
          <w:szCs w:val="28"/>
        </w:rPr>
        <w:t>90</w:t>
      </w:r>
    </w:p>
    <w:p w14:paraId="0ADC745F" w14:textId="77777777" w:rsidR="0052066D" w:rsidRDefault="0052066D" w:rsidP="0052066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</w:p>
    <w:p w14:paraId="466927EB" w14:textId="77777777" w:rsidR="00684F66" w:rsidRPr="007F06C5" w:rsidRDefault="00684F66" w:rsidP="0052066D">
      <w:pPr>
        <w:autoSpaceDE w:val="0"/>
        <w:autoSpaceDN w:val="0"/>
        <w:adjustRightInd w:val="0"/>
        <w:ind w:left="4395"/>
        <w:jc w:val="both"/>
        <w:outlineLvl w:val="0"/>
        <w:rPr>
          <w:sz w:val="28"/>
          <w:szCs w:val="28"/>
        </w:rPr>
      </w:pPr>
    </w:p>
    <w:p w14:paraId="4B2D402E" w14:textId="77777777" w:rsidR="00330921" w:rsidRPr="00440A5D" w:rsidRDefault="00330921" w:rsidP="00330921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0A5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22040E70" w14:textId="77777777" w:rsidR="00330921" w:rsidRPr="00440A5D" w:rsidRDefault="00330921" w:rsidP="00330921">
      <w:pPr>
        <w:jc w:val="center"/>
        <w:rPr>
          <w:sz w:val="28"/>
          <w:szCs w:val="28"/>
        </w:rPr>
      </w:pPr>
      <w:r w:rsidRPr="00440A5D">
        <w:rPr>
          <w:sz w:val="28"/>
          <w:szCs w:val="28"/>
        </w:rPr>
        <w:t xml:space="preserve">взаимодействия Управления образования г. Волгодонска и муниципальных организаций, осуществляющих образовательную деятельность, подведомственных Управлению образования </w:t>
      </w:r>
      <w:proofErr w:type="spellStart"/>
      <w:r w:rsidRPr="00440A5D">
        <w:rPr>
          <w:sz w:val="28"/>
          <w:szCs w:val="28"/>
        </w:rPr>
        <w:t>г.Волгодонска</w:t>
      </w:r>
      <w:proofErr w:type="spellEnd"/>
      <w:r w:rsidRPr="00440A5D">
        <w:rPr>
          <w:sz w:val="28"/>
          <w:szCs w:val="28"/>
        </w:rPr>
        <w:t>, при определении поставщиков (подрядчиков, исполнителей) на поставки товаров, выполнение работ, оказание услуг для нужд Заказчиков</w:t>
      </w:r>
    </w:p>
    <w:p w14:paraId="10AA9D7B" w14:textId="77777777" w:rsidR="00330921" w:rsidRPr="00440A5D" w:rsidRDefault="00330921" w:rsidP="00330921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683366" w14:textId="77777777" w:rsidR="00330921" w:rsidRDefault="00330921" w:rsidP="00330921">
      <w:pPr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Статья 1. Общие положения</w:t>
      </w:r>
    </w:p>
    <w:p w14:paraId="4488C757" w14:textId="77777777" w:rsidR="0052066D" w:rsidRPr="00440A5D" w:rsidRDefault="0052066D" w:rsidP="00330921">
      <w:pPr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</w:p>
    <w:p w14:paraId="4E54350A" w14:textId="77777777" w:rsidR="00330921" w:rsidRDefault="00330921" w:rsidP="00330921">
      <w:pPr>
        <w:ind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 xml:space="preserve">Настоящий Порядок взаимодействия Управления образования г. Волгодонска и муниципальных организаций, осуществляющих образовательную деятельность, подведомственных Управлению образования г. Волгодонска (далее - Заказчики), при определении поставщиков (подрядчиков, исполнителей) на поставки товаров, выполнение работ, оказание услуг для нужд Заказчиков разработан в соответствии с </w:t>
      </w:r>
      <w:r w:rsidRPr="0052066D">
        <w:rPr>
          <w:sz w:val="28"/>
          <w:szCs w:val="28"/>
        </w:rPr>
        <w:t xml:space="preserve">Федеральным </w:t>
      </w:r>
      <w:hyperlink r:id="rId23" w:history="1">
        <w:r w:rsidRPr="0052066D">
          <w:rPr>
            <w:rStyle w:val="af"/>
            <w:color w:val="auto"/>
            <w:sz w:val="28"/>
            <w:szCs w:val="28"/>
            <w:u w:val="none"/>
          </w:rPr>
          <w:t>законом</w:t>
        </w:r>
      </w:hyperlink>
      <w:r w:rsidRPr="00440A5D">
        <w:rPr>
          <w:sz w:val="28"/>
          <w:szCs w:val="28"/>
        </w:rPr>
        <w:t xml:space="preserve"> от 05.04.2013 № 44-ФЗ «О контрактной системе в сфере закупок товаров, работ, услуг для обеспечения государственных и муниципальных нужд» (далее - Закон № 44</w:t>
      </w:r>
      <w:r w:rsidRPr="00440A5D">
        <w:rPr>
          <w:sz w:val="28"/>
          <w:szCs w:val="28"/>
        </w:rPr>
        <w:noBreakHyphen/>
        <w:t>ФЗ).</w:t>
      </w:r>
    </w:p>
    <w:p w14:paraId="0F8391B5" w14:textId="77777777" w:rsidR="0052066D" w:rsidRPr="00440A5D" w:rsidRDefault="0052066D" w:rsidP="00330921">
      <w:pPr>
        <w:ind w:firstLine="567"/>
        <w:jc w:val="both"/>
        <w:outlineLvl w:val="1"/>
        <w:rPr>
          <w:sz w:val="28"/>
          <w:szCs w:val="28"/>
        </w:rPr>
      </w:pPr>
    </w:p>
    <w:p w14:paraId="457994C3" w14:textId="77777777" w:rsidR="00330921" w:rsidRDefault="00330921" w:rsidP="00330921">
      <w:pPr>
        <w:ind w:firstLine="567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Статья 2. Планирование и осуществление закупок</w:t>
      </w:r>
    </w:p>
    <w:p w14:paraId="644CC5AB" w14:textId="77777777" w:rsidR="0052066D" w:rsidRPr="00440A5D" w:rsidRDefault="0052066D" w:rsidP="00330921">
      <w:pPr>
        <w:ind w:firstLine="567"/>
        <w:outlineLvl w:val="1"/>
        <w:rPr>
          <w:sz w:val="28"/>
          <w:szCs w:val="28"/>
        </w:rPr>
      </w:pPr>
    </w:p>
    <w:p w14:paraId="7048203D" w14:textId="77777777" w:rsidR="00330921" w:rsidRPr="00440A5D" w:rsidRDefault="0052066D" w:rsidP="00330921">
      <w:pPr>
        <w:pStyle w:val="ae"/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 xml:space="preserve">Управления образования г. Волгодонска (далее - Управление) </w:t>
      </w:r>
      <w:r w:rsidR="00330921" w:rsidRPr="00440A5D">
        <w:rPr>
          <w:sz w:val="28"/>
          <w:szCs w:val="28"/>
        </w:rPr>
        <w:t>осуществляет определение поставщиков (подрядчиков, исполнителей) на поставки товаров, выполнение работ, оказание услуг для нужд заказчиков путем проведения открытых конкурентных способов осуществления закупок.</w:t>
      </w:r>
    </w:p>
    <w:p w14:paraId="1A09AC50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2.</w:t>
      </w:r>
      <w:r w:rsidRPr="00440A5D">
        <w:rPr>
          <w:sz w:val="28"/>
          <w:szCs w:val="28"/>
        </w:rPr>
        <w:tab/>
        <w:t xml:space="preserve">Определение поставщиков (подрядчиков, исполнителей) для нужд Заказчиков способами и в случаях, не предусмотренных в пункте 1 настоящей статьи, осуществляется Заказчиками в соответствии с Законом </w:t>
      </w:r>
      <w:r w:rsidR="00FE7ECE">
        <w:rPr>
          <w:sz w:val="28"/>
          <w:szCs w:val="28"/>
        </w:rPr>
        <w:br/>
      </w:r>
      <w:r w:rsidRPr="00440A5D">
        <w:rPr>
          <w:sz w:val="28"/>
          <w:szCs w:val="28"/>
        </w:rPr>
        <w:t>№ 44-ФЗ.</w:t>
      </w:r>
    </w:p>
    <w:p w14:paraId="00243F20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3.</w:t>
      </w:r>
      <w:r w:rsidRPr="00440A5D">
        <w:rPr>
          <w:sz w:val="28"/>
          <w:szCs w:val="28"/>
        </w:rPr>
        <w:tab/>
        <w:t>В целях осуществления планирования и определения поставщиков (подрядчиков, исполнителей) Управлением Заказчики:</w:t>
      </w:r>
    </w:p>
    <w:p w14:paraId="09965BBC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1)</w:t>
      </w:r>
      <w:r w:rsidRPr="00440A5D">
        <w:rPr>
          <w:sz w:val="28"/>
          <w:szCs w:val="28"/>
        </w:rPr>
        <w:tab/>
        <w:t xml:space="preserve">разрабатывают и размещают в единой информационной системе планы-графики закупок исходя из целей осуществления закупок с учетом особенностей, которые могут быть установлены федеральным органом исполнительной власти, осуществляющим нормативное правовое регулирование в сфере размещения заказов, и федеральным органом исполнительной власти, осуществляющим правоприменительные функции </w:t>
      </w:r>
      <w:r w:rsidRPr="00440A5D">
        <w:rPr>
          <w:sz w:val="28"/>
          <w:szCs w:val="28"/>
        </w:rPr>
        <w:lastRenderedPageBreak/>
        <w:t>по кассовому обслуживанию исполнения бюджетов бюджетной системы Российской Федерации.</w:t>
      </w:r>
    </w:p>
    <w:p w14:paraId="6849FC1C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2)</w:t>
      </w:r>
      <w:r w:rsidRPr="00440A5D">
        <w:rPr>
          <w:sz w:val="28"/>
          <w:szCs w:val="28"/>
        </w:rPr>
        <w:tab/>
        <w:t>по запросу Управления предоставляют данные об осуществлении закупок товаров, работ, услуг для формирования сводных отчётов.</w:t>
      </w:r>
    </w:p>
    <w:p w14:paraId="7959AAF5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3)</w:t>
      </w:r>
      <w:r w:rsidRPr="00440A5D">
        <w:rPr>
          <w:sz w:val="28"/>
          <w:szCs w:val="28"/>
        </w:rPr>
        <w:tab/>
        <w:t>принимают решения:</w:t>
      </w:r>
    </w:p>
    <w:p w14:paraId="00006009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а)</w:t>
      </w:r>
      <w:r w:rsidRPr="00440A5D">
        <w:rPr>
          <w:sz w:val="28"/>
          <w:szCs w:val="28"/>
        </w:rPr>
        <w:tab/>
        <w:t>о проведении закупки товаров, работ, услуг для нужд Заказчиков;</w:t>
      </w:r>
    </w:p>
    <w:p w14:paraId="2970E375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б)</w:t>
      </w:r>
      <w:r w:rsidRPr="00440A5D">
        <w:rPr>
          <w:sz w:val="28"/>
          <w:szCs w:val="28"/>
        </w:rPr>
        <w:tab/>
        <w:t>о способе определения поставщиков (подрядчиков, исполнителей) для нужд Заказчиков;</w:t>
      </w:r>
    </w:p>
    <w:p w14:paraId="6AD2BD18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в)</w:t>
      </w:r>
      <w:r w:rsidRPr="00440A5D">
        <w:rPr>
          <w:sz w:val="28"/>
          <w:szCs w:val="28"/>
        </w:rPr>
        <w:tab/>
        <w:t>об установлении в извещении об осуществлении закупки размера обеспечения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статьей 96 Закона № 44-ФЗ);</w:t>
      </w:r>
    </w:p>
    <w:p w14:paraId="31AD352F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г)</w:t>
      </w:r>
      <w:r w:rsidRPr="00440A5D">
        <w:rPr>
          <w:sz w:val="28"/>
          <w:szCs w:val="28"/>
        </w:rPr>
        <w:tab/>
        <w:t>о размере обеспечения заявки на участие в закупке, сроке и порядке внесения денежных средств в качестве обеспечения такой заявки, реквизиты счёта для перечисления указанных денежных средств, условия независимой гарантии (если такой способ обеспечения заявок применим в соответствии со статьёй 44 Закона №44-ФЗ);</w:t>
      </w:r>
    </w:p>
    <w:p w14:paraId="5CDE2277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д)</w:t>
      </w:r>
      <w:r w:rsidRPr="00440A5D">
        <w:rPr>
          <w:sz w:val="28"/>
          <w:szCs w:val="28"/>
        </w:rPr>
        <w:tab/>
        <w:t>о возможности Заказчика изменить предусмотренные контрактом количество товаров, объем работ, услуг в соответствии с частью 1 статьи</w:t>
      </w:r>
      <w:r w:rsidR="0052066D">
        <w:rPr>
          <w:sz w:val="28"/>
          <w:szCs w:val="28"/>
        </w:rPr>
        <w:t> </w:t>
      </w:r>
      <w:r w:rsidRPr="00440A5D">
        <w:rPr>
          <w:sz w:val="28"/>
          <w:szCs w:val="28"/>
        </w:rPr>
        <w:t>95 Закона №44-ФЗ;</w:t>
      </w:r>
    </w:p>
    <w:p w14:paraId="50DD19A1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е)</w:t>
      </w:r>
      <w:r w:rsidRPr="00440A5D">
        <w:rPr>
          <w:sz w:val="28"/>
          <w:szCs w:val="28"/>
        </w:rPr>
        <w:tab/>
        <w:t>о возможности Заказчика увеличить количество поставляемого товара при заключении контракта в соответствии с частью 18 статьи</w:t>
      </w:r>
      <w:r w:rsidR="0052066D">
        <w:rPr>
          <w:sz w:val="28"/>
          <w:szCs w:val="28"/>
        </w:rPr>
        <w:t> </w:t>
      </w:r>
      <w:r w:rsidRPr="00440A5D">
        <w:rPr>
          <w:sz w:val="28"/>
          <w:szCs w:val="28"/>
        </w:rPr>
        <w:t>34 Закона №44-ФЗ;</w:t>
      </w:r>
    </w:p>
    <w:p w14:paraId="4D2D0CA1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ж)</w:t>
      </w:r>
      <w:r w:rsidRPr="00440A5D">
        <w:rPr>
          <w:sz w:val="28"/>
          <w:szCs w:val="28"/>
        </w:rPr>
        <w:tab/>
        <w:t>о закупке товаров, работ и услуг у субъектов малого предпринимательства, социально ориентированных некоммерческих организаций;</w:t>
      </w:r>
    </w:p>
    <w:p w14:paraId="544A5FD8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з)</w:t>
      </w:r>
      <w:r w:rsidRPr="00440A5D">
        <w:rPr>
          <w:sz w:val="28"/>
          <w:szCs w:val="28"/>
        </w:rPr>
        <w:tab/>
        <w:t>об отмене определения поставщика (подрядчика, исполнителя) в соответствии со статьёй 36 Закона №44-ФЗ;</w:t>
      </w:r>
    </w:p>
    <w:p w14:paraId="444BB5C3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и)</w:t>
      </w:r>
      <w:r w:rsidRPr="00440A5D">
        <w:rPr>
          <w:sz w:val="28"/>
          <w:szCs w:val="28"/>
        </w:rPr>
        <w:tab/>
        <w:t>о возможности Заказчика заключить контракт с несколькими участниками закупки на поставку технических средств реабилитации инвалидов, создание нескольких произведений литературы или искусства, выполнение научно-исследовательских работ либо оказание услуг в сфере образования или услуг по санаторно-курортному лечению и оздоровлению, услуг по организации отдыха детей и их оздоровления, в том числе по предоставлению путёвок;</w:t>
      </w:r>
    </w:p>
    <w:p w14:paraId="2788E0F1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4)</w:t>
      </w:r>
      <w:r w:rsidRPr="00440A5D">
        <w:rPr>
          <w:sz w:val="28"/>
          <w:szCs w:val="28"/>
        </w:rPr>
        <w:tab/>
        <w:t>определяют:</w:t>
      </w:r>
    </w:p>
    <w:p w14:paraId="492A54FE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а)</w:t>
      </w:r>
      <w:r w:rsidRPr="00440A5D">
        <w:rPr>
          <w:sz w:val="28"/>
          <w:szCs w:val="28"/>
        </w:rPr>
        <w:tab/>
        <w:t>функциональные, технические и качественные характеристики, эксплуатационные характеристики объекта закупки (при необходимости) и иные требования в соответствии со статьёй 33 Закона №44-ФЗ;</w:t>
      </w:r>
    </w:p>
    <w:p w14:paraId="780B6D23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б)</w:t>
      </w:r>
      <w:r w:rsidRPr="00440A5D">
        <w:rPr>
          <w:sz w:val="28"/>
          <w:szCs w:val="28"/>
        </w:rPr>
        <w:tab/>
        <w:t>используемые при определении поставщика (подрядчика, исполнителя) критерии и их величины значимости;</w:t>
      </w:r>
    </w:p>
    <w:p w14:paraId="6966C1E3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в)</w:t>
      </w:r>
      <w:r w:rsidRPr="00440A5D">
        <w:rPr>
          <w:sz w:val="28"/>
          <w:szCs w:val="28"/>
        </w:rPr>
        <w:tab/>
        <w:t>требования к участникам закупки, установленные в соответствии со статьёй 31 Закона №44-ФЗ;</w:t>
      </w:r>
    </w:p>
    <w:p w14:paraId="26290A24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lastRenderedPageBreak/>
        <w:t>г)</w:t>
      </w:r>
      <w:r w:rsidRPr="00440A5D">
        <w:rPr>
          <w:sz w:val="28"/>
          <w:szCs w:val="28"/>
        </w:rPr>
        <w:tab/>
        <w:t>предмет контракта с указанием количества поставляемого товара, объема выполняемых работ, оказываемых услуг;</w:t>
      </w:r>
    </w:p>
    <w:p w14:paraId="0F76D768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д)</w:t>
      </w:r>
      <w:r w:rsidRPr="00440A5D">
        <w:rPr>
          <w:sz w:val="28"/>
          <w:szCs w:val="28"/>
        </w:rPr>
        <w:tab/>
        <w:t>начальную (максимальную) цену контракта (посредством применения метода или нескольких методов, предусмотренных статьёй 22 Закона №44-ФЗ); 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</w:t>
      </w:r>
      <w:r w:rsidR="0052066D">
        <w:rPr>
          <w:sz w:val="28"/>
          <w:szCs w:val="28"/>
        </w:rPr>
        <w:br/>
      </w:r>
      <w:r w:rsidRPr="00440A5D">
        <w:rPr>
          <w:sz w:val="28"/>
          <w:szCs w:val="28"/>
        </w:rPr>
        <w:t>№44-ФЗ требований к закупаемым товару, работе, услуге (в том числе предельной цены товара, работы, услуги) определяет начальную (максимальную) цену единицы товара, работы, услуги, начальную сумму цен указанных единиц, максимальное значение цены контракта, а также обосновывает в соответствии со статьей 22 Закона №</w:t>
      </w:r>
      <w:r w:rsidR="0052066D">
        <w:rPr>
          <w:sz w:val="28"/>
          <w:szCs w:val="28"/>
        </w:rPr>
        <w:t> </w:t>
      </w:r>
      <w:r w:rsidRPr="00440A5D">
        <w:rPr>
          <w:sz w:val="28"/>
          <w:szCs w:val="28"/>
        </w:rPr>
        <w:t>44-ФЗ цену единицы товара, работы, услуги;</w:t>
      </w:r>
    </w:p>
    <w:p w14:paraId="5D325977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е)</w:t>
      </w:r>
      <w:r w:rsidRPr="00440A5D">
        <w:rPr>
          <w:sz w:val="28"/>
          <w:szCs w:val="28"/>
        </w:rPr>
        <w:tab/>
        <w:t>условия контракта в части указания информации о месте доставки товара, выполнения работы или оказания услуги, сроках поставки товара, завершения работы или оказания услуги, источнике финансирования.</w:t>
      </w:r>
    </w:p>
    <w:p w14:paraId="6F9F1C45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5)</w:t>
      </w:r>
      <w:r w:rsidRPr="00440A5D">
        <w:rPr>
          <w:sz w:val="28"/>
          <w:szCs w:val="28"/>
        </w:rPr>
        <w:tab/>
        <w:t>устанавливают:</w:t>
      </w:r>
    </w:p>
    <w:p w14:paraId="460C6E70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а)</w:t>
      </w:r>
      <w:r w:rsidRPr="00440A5D">
        <w:rPr>
          <w:sz w:val="28"/>
          <w:szCs w:val="28"/>
        </w:rPr>
        <w:tab/>
        <w:t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 и (или) организациям инвалидов;</w:t>
      </w:r>
    </w:p>
    <w:p w14:paraId="65F5A3C4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б)</w:t>
      </w:r>
      <w:r w:rsidRPr="00440A5D">
        <w:rPr>
          <w:sz w:val="28"/>
          <w:szCs w:val="28"/>
        </w:rPr>
        <w:tab/>
        <w:t>преференции в отношении цены контракта в соответствии с действующим законодательством Российской Федерации о контрактной системе в сфере закупок товаров, работ, услуг;</w:t>
      </w:r>
    </w:p>
    <w:p w14:paraId="1B987152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в)</w:t>
      </w:r>
      <w:r w:rsidRPr="00440A5D">
        <w:rPr>
          <w:sz w:val="28"/>
          <w:szCs w:val="28"/>
        </w:rPr>
        <w:tab/>
        <w:t>форму, сроки и порядок оплаты товара, работ, услуг;</w:t>
      </w:r>
    </w:p>
    <w:p w14:paraId="42400578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г)</w:t>
      </w:r>
      <w:r w:rsidRPr="00440A5D">
        <w:rPr>
          <w:sz w:val="28"/>
          <w:szCs w:val="28"/>
        </w:rPr>
        <w:tab/>
        <w:t>сведения о валюте, используемой для формирования цены контракта и расчётов с поставщиками (подрядчиками, исполнителями);</w:t>
      </w:r>
    </w:p>
    <w:p w14:paraId="2D1EACA7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6)</w:t>
      </w:r>
      <w:r w:rsidRPr="00440A5D">
        <w:rPr>
          <w:sz w:val="28"/>
          <w:szCs w:val="28"/>
        </w:rPr>
        <w:tab/>
        <w:t>утверждают извещение об осуществлении закупки.</w:t>
      </w:r>
    </w:p>
    <w:p w14:paraId="0CD25744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7)</w:t>
      </w:r>
      <w:r w:rsidRPr="00440A5D">
        <w:rPr>
          <w:sz w:val="28"/>
          <w:szCs w:val="28"/>
        </w:rPr>
        <w:tab/>
        <w:t>заключают контракты.</w:t>
      </w:r>
    </w:p>
    <w:p w14:paraId="7C6A81F3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8)</w:t>
      </w:r>
      <w:r w:rsidRPr="00440A5D">
        <w:rPr>
          <w:sz w:val="28"/>
          <w:szCs w:val="28"/>
        </w:rPr>
        <w:tab/>
        <w:t>отказываются от заключения контракта в порядке и в случаях, предусмотренных действующим законодательством Российской Федерации о контрактной системе в сфере закупок товаров, работ, услуг.</w:t>
      </w:r>
    </w:p>
    <w:p w14:paraId="1D08349A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9)</w:t>
      </w:r>
      <w:r w:rsidRPr="00440A5D">
        <w:rPr>
          <w:sz w:val="28"/>
          <w:szCs w:val="28"/>
        </w:rPr>
        <w:tab/>
        <w:t>выполняют иные действия по определению поставщиков (подрядчиков, исполнителей) в целях заключения с ними контрактов на поставки товаров, выполнение работ, оказание услуг для нужд заказчиков, предусмотренные действующим законодательством Российской Федерации о контрактной системе в сфере закупок товаров, работ, услуг.</w:t>
      </w:r>
    </w:p>
    <w:p w14:paraId="5ED6AC05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10)</w:t>
      </w:r>
      <w:r w:rsidRPr="00440A5D">
        <w:rPr>
          <w:sz w:val="28"/>
          <w:szCs w:val="28"/>
        </w:rPr>
        <w:tab/>
        <w:t>осуществляют приёмку поставленного товара, выполненной работы (её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в соответствии со статьёй 94 Закона №44-ФЗ экспертизы поставленного товара, результатов выполненной работы, оказанной услуги, а также отдельных этапов исполнения контракта (статья 94 Закона №44-ФЗ).</w:t>
      </w:r>
    </w:p>
    <w:p w14:paraId="6C921EDF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lastRenderedPageBreak/>
        <w:t>11)</w:t>
      </w:r>
      <w:r w:rsidRPr="00440A5D">
        <w:rPr>
          <w:sz w:val="28"/>
          <w:szCs w:val="28"/>
        </w:rPr>
        <w:tab/>
        <w:t>осуществляют оплату поставленного товара, выполненной работы (её результатов), оказанной услуги, а также отдельных этапов исполнения контракта (пункт 2 части 1 статьи 94 Закона №44-ФЗ).</w:t>
      </w:r>
    </w:p>
    <w:p w14:paraId="3CB72FCC" w14:textId="77777777" w:rsidR="00330921" w:rsidRPr="00440A5D" w:rsidRDefault="00330921" w:rsidP="00330921">
      <w:pPr>
        <w:ind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12)</w:t>
      </w:r>
      <w:r w:rsidRPr="00440A5D">
        <w:rPr>
          <w:sz w:val="28"/>
          <w:szCs w:val="28"/>
        </w:rPr>
        <w:tab/>
        <w:t>осуществляют взаимодействие с поставщиком (подрядчиком, исполнителем) при изменении, расторжении контракта в соответствии со статьёй 95 Закона №44-ФЗ,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 (статья 95 Закона №44-ФЗ).</w:t>
      </w:r>
    </w:p>
    <w:p w14:paraId="5AB17668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4.</w:t>
      </w:r>
      <w:r w:rsidRPr="00440A5D">
        <w:rPr>
          <w:rFonts w:eastAsia="Arial Unicode MS"/>
          <w:sz w:val="28"/>
          <w:szCs w:val="28"/>
          <w:lang w:eastAsia="en-US" w:bidi="en-US"/>
        </w:rPr>
        <w:tab/>
        <w:t>Заказчики осуществляют внесение изменений в план-график в соответствии с требованиями действующего законодательства в сфере закупок.</w:t>
      </w:r>
    </w:p>
    <w:p w14:paraId="651850B1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5.</w:t>
      </w:r>
      <w:r w:rsidRPr="00440A5D">
        <w:rPr>
          <w:rFonts w:eastAsia="Arial Unicode MS"/>
          <w:sz w:val="28"/>
          <w:szCs w:val="28"/>
          <w:lang w:eastAsia="en-US" w:bidi="en-US"/>
        </w:rPr>
        <w:tab/>
        <w:t>Внесение изменений 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закупки.</w:t>
      </w:r>
    </w:p>
    <w:p w14:paraId="70DC7921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6.</w:t>
      </w:r>
      <w:r w:rsidRPr="00440A5D">
        <w:rPr>
          <w:rFonts w:eastAsia="Arial Unicode MS"/>
          <w:sz w:val="28"/>
          <w:szCs w:val="28"/>
          <w:lang w:eastAsia="en-US" w:bidi="en-US"/>
        </w:rPr>
        <w:tab/>
      </w:r>
      <w:r w:rsidRPr="00440A5D">
        <w:rPr>
          <w:sz w:val="28"/>
          <w:szCs w:val="28"/>
        </w:rPr>
        <w:t>Заказчики в соответствии с размещённым в единой информационной системе планом-графиком закупок готовят и не позднее десятого числа текущего месяца направляют в Управление заявку на определение поставщика (подрядчика, исполнителя) (далее по тексту – заявка). После десятого числа текущего месяца заявка может быть принята в работу Управлением в соответствии с настоящим Порядком.</w:t>
      </w:r>
    </w:p>
    <w:p w14:paraId="551FD73B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7.</w:t>
      </w:r>
      <w:r w:rsidRPr="00440A5D">
        <w:rPr>
          <w:rFonts w:eastAsia="Arial Unicode MS"/>
          <w:sz w:val="28"/>
          <w:szCs w:val="28"/>
          <w:lang w:eastAsia="en-US" w:bidi="en-US"/>
        </w:rPr>
        <w:tab/>
      </w:r>
      <w:r w:rsidRPr="00440A5D">
        <w:rPr>
          <w:sz w:val="28"/>
          <w:szCs w:val="28"/>
        </w:rPr>
        <w:t>Заказчики несут персональную ответственность за несоблюдение сроков размещения планов-графиков в единой информационной системе и не представление информации, подлежащей представлению в Управление в соответствии с настоящим Порядком, а также за недостоверность представляемой информации.</w:t>
      </w:r>
    </w:p>
    <w:p w14:paraId="4190D02B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8.</w:t>
      </w:r>
      <w:r w:rsidRPr="00440A5D">
        <w:rPr>
          <w:rFonts w:eastAsia="Arial Unicode MS"/>
          <w:sz w:val="28"/>
          <w:szCs w:val="28"/>
          <w:lang w:eastAsia="en-US" w:bidi="en-US"/>
        </w:rPr>
        <w:tab/>
        <w:t>Управление в течение пяти рабочих дней с момента принятия заявки от Заказчика проводит проверку наличия в содержании заявки информации и требований, предусмотренных законодательством Российской Федерации о контрактной системе в сфере закупок товаров, работ, услуг и настоящего Порядка.</w:t>
      </w:r>
    </w:p>
    <w:p w14:paraId="6B8EE460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9.</w:t>
      </w:r>
      <w:r w:rsidRPr="00440A5D">
        <w:rPr>
          <w:rFonts w:eastAsia="Arial Unicode MS"/>
          <w:sz w:val="28"/>
          <w:szCs w:val="28"/>
          <w:lang w:eastAsia="en-US" w:bidi="en-US"/>
        </w:rPr>
        <w:tab/>
        <w:t>В случае установления в заявке информации и требований, не предусмотренных законодательством Российской Федерации о контрактной системе в сфере закупок товаров, работ, услуг, и (или) отсутствия необходимых в соответствии с законодательством о контрактной системе в сфере закупок товаров, работ, услуг информации и требований Управление возвращает заявку Заказчику с мотивированным отказом для устранения недостатков.</w:t>
      </w:r>
    </w:p>
    <w:p w14:paraId="63DC2026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После устранения недостатков Заказчики вправе вновь направить в Управление заявку на определение поставщика (подрядчика, исполнителя) в соответствии с настоящим Порядком.</w:t>
      </w:r>
    </w:p>
    <w:p w14:paraId="0ECA3397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rFonts w:eastAsia="Arial Unicode MS"/>
          <w:sz w:val="28"/>
          <w:szCs w:val="28"/>
          <w:lang w:eastAsia="en-US" w:bidi="en-US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10.</w:t>
      </w:r>
      <w:r w:rsidRPr="00440A5D">
        <w:rPr>
          <w:rFonts w:eastAsia="Arial Unicode MS"/>
          <w:sz w:val="28"/>
          <w:szCs w:val="28"/>
          <w:lang w:eastAsia="en-US" w:bidi="en-US"/>
        </w:rPr>
        <w:tab/>
        <w:t xml:space="preserve">Заявка, содержащая всю необходимую информацию и требования, предусмотренные в соответствии с законодательством </w:t>
      </w:r>
      <w:r w:rsidRPr="00440A5D">
        <w:rPr>
          <w:rFonts w:eastAsia="Arial Unicode MS"/>
          <w:sz w:val="28"/>
          <w:szCs w:val="28"/>
          <w:lang w:eastAsia="en-US" w:bidi="en-US"/>
        </w:rPr>
        <w:lastRenderedPageBreak/>
        <w:t>Российской Федерации о контрактной системе в сфере закупок товаров, работ, услуг и настоящим Положением, принимается Управлением в работу.</w:t>
      </w:r>
    </w:p>
    <w:p w14:paraId="7E29DCE7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11.</w:t>
      </w:r>
      <w:r w:rsidRPr="00440A5D">
        <w:rPr>
          <w:sz w:val="28"/>
          <w:szCs w:val="28"/>
        </w:rPr>
        <w:tab/>
        <w:t>В течение пяти рабочих дней с даты принятия заявки в работу</w:t>
      </w:r>
      <w:r w:rsidR="0052066D">
        <w:rPr>
          <w:sz w:val="28"/>
          <w:szCs w:val="28"/>
        </w:rPr>
        <w:t xml:space="preserve"> </w:t>
      </w:r>
      <w:r w:rsidRPr="00440A5D">
        <w:rPr>
          <w:sz w:val="28"/>
          <w:szCs w:val="28"/>
        </w:rPr>
        <w:t>Управление подготавливает извещение об осуществлении закупки и направляет его на утверждение Заказчику.</w:t>
      </w:r>
    </w:p>
    <w:p w14:paraId="270C7AD6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12.</w:t>
      </w:r>
      <w:r w:rsidRPr="00440A5D">
        <w:rPr>
          <w:sz w:val="28"/>
          <w:szCs w:val="28"/>
        </w:rPr>
        <w:tab/>
        <w:t xml:space="preserve">Заказчик в течение трёх рабочих дней со дня получения </w:t>
      </w:r>
      <w:r w:rsidR="007301C5" w:rsidRPr="007301C5">
        <w:rPr>
          <w:sz w:val="28"/>
          <w:szCs w:val="28"/>
        </w:rPr>
        <w:t>извещени</w:t>
      </w:r>
      <w:r w:rsidR="002F39EE">
        <w:rPr>
          <w:sz w:val="28"/>
          <w:szCs w:val="28"/>
        </w:rPr>
        <w:t>я</w:t>
      </w:r>
      <w:r w:rsidR="007301C5" w:rsidRPr="007301C5">
        <w:rPr>
          <w:sz w:val="28"/>
          <w:szCs w:val="28"/>
        </w:rPr>
        <w:t xml:space="preserve"> об осуществлении закупки </w:t>
      </w:r>
      <w:r w:rsidRPr="00440A5D">
        <w:rPr>
          <w:sz w:val="28"/>
          <w:szCs w:val="28"/>
        </w:rPr>
        <w:t xml:space="preserve">утверждает </w:t>
      </w:r>
      <w:r w:rsidR="007301C5">
        <w:rPr>
          <w:sz w:val="28"/>
          <w:szCs w:val="28"/>
        </w:rPr>
        <w:t xml:space="preserve">его </w:t>
      </w:r>
      <w:r w:rsidRPr="00440A5D">
        <w:rPr>
          <w:sz w:val="28"/>
          <w:szCs w:val="28"/>
        </w:rPr>
        <w:t>и направляет в Управление для определения поставщика (подрядчика, исполнителя).</w:t>
      </w:r>
    </w:p>
    <w:p w14:paraId="24D13365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13.</w:t>
      </w:r>
      <w:r w:rsidRPr="00440A5D">
        <w:rPr>
          <w:rFonts w:eastAsia="Arial Unicode MS"/>
          <w:sz w:val="28"/>
          <w:szCs w:val="28"/>
          <w:lang w:eastAsia="en-US" w:bidi="en-US"/>
        </w:rPr>
        <w:tab/>
      </w:r>
      <w:r w:rsidRPr="00440A5D">
        <w:rPr>
          <w:sz w:val="28"/>
          <w:szCs w:val="28"/>
        </w:rPr>
        <w:t>В случае поступления от участника закупки запроса о разъяснении положений извещения об осуществлении закупки Управление вправе запросить от Заказчика соответствующие разъяснения. В этом случае Заказчики в течение одного дня направляют Управлению факсимильной связью или по электронному адресу с пометкой «важно» разъяснения положений извещения об осуществлении закупки с последующим направлением (предоставлением) оригинала.</w:t>
      </w:r>
    </w:p>
    <w:p w14:paraId="08AD6065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14.</w:t>
      </w:r>
      <w:r w:rsidRPr="00440A5D">
        <w:rPr>
          <w:sz w:val="28"/>
          <w:szCs w:val="28"/>
        </w:rPr>
        <w:tab/>
        <w:t>В случае принятия Заказчиком решения о внесении изменений в извещение об осуществлении закупки или об отказе от проведения закупки в день принятия такого решения Заказчик письменно представляет его в Управление для размещения на сайте соответствующего извещения.</w:t>
      </w:r>
    </w:p>
    <w:p w14:paraId="7E57A6BA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15.</w:t>
      </w:r>
      <w:r w:rsidRPr="00440A5D">
        <w:rPr>
          <w:sz w:val="28"/>
          <w:szCs w:val="28"/>
        </w:rPr>
        <w:tab/>
        <w:t xml:space="preserve">Управление вправе самостоятельно принять решение о внесении изменений в положения извещения об осуществлении закупки или об отказе от проведения закупки. </w:t>
      </w:r>
    </w:p>
    <w:p w14:paraId="03A43BF0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16.</w:t>
      </w:r>
      <w:r w:rsidRPr="00440A5D">
        <w:rPr>
          <w:sz w:val="28"/>
          <w:szCs w:val="28"/>
        </w:rPr>
        <w:tab/>
        <w:t>Направление (передача) проекта контракта по результатам соответствующей закупки определенным в Законе №44-ФЗ лицам осуществляется Заказчиком в соответствии с требованиями Закона №44-ФЗ.</w:t>
      </w:r>
    </w:p>
    <w:p w14:paraId="4E9C1E29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17.</w:t>
      </w:r>
      <w:r w:rsidRPr="00440A5D">
        <w:rPr>
          <w:sz w:val="28"/>
          <w:szCs w:val="28"/>
        </w:rPr>
        <w:tab/>
        <w:t>Действия по заключению контракта, предусмотренные Законом №44-ФЗ, осуществляются Заказчиком.</w:t>
      </w:r>
    </w:p>
    <w:p w14:paraId="563DD8AB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18.</w:t>
      </w:r>
      <w:r w:rsidRPr="00440A5D">
        <w:rPr>
          <w:sz w:val="28"/>
          <w:szCs w:val="28"/>
        </w:rPr>
        <w:tab/>
        <w:t>Действия по исполнению контракта, предусмотренные Законом №44-ФЗ, осуществляются Заказчиком.</w:t>
      </w:r>
    </w:p>
    <w:p w14:paraId="1DAE06CB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440A5D">
        <w:rPr>
          <w:sz w:val="28"/>
          <w:szCs w:val="28"/>
        </w:rPr>
        <w:t>19.</w:t>
      </w:r>
      <w:r w:rsidRPr="00440A5D">
        <w:rPr>
          <w:sz w:val="28"/>
          <w:szCs w:val="28"/>
        </w:rPr>
        <w:tab/>
        <w:t>Управление создаёт единую комиссию по определению поставщиков (подрядчиков, исполнителей).</w:t>
      </w:r>
    </w:p>
    <w:p w14:paraId="38475816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sz w:val="28"/>
          <w:szCs w:val="28"/>
        </w:rPr>
        <w:t>20.</w:t>
      </w:r>
      <w:r w:rsidRPr="00440A5D">
        <w:rPr>
          <w:sz w:val="28"/>
          <w:szCs w:val="28"/>
        </w:rPr>
        <w:tab/>
        <w:t>Заказчики при подаче заявки в Управление предлагают для включения в состав единой комиссии преимущественно кандидатуры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 При этом в случае включения Управлением в состав комиссии представителей Заказчиков Заказчики обеспечивают участие своих представителей - членов комиссий в заседаниях в установленные Управлением сроки. Председатель комиссии своевременно уведомляет членов комиссии о месте, дате и времени проведения заседания комиссии.</w:t>
      </w:r>
    </w:p>
    <w:p w14:paraId="240B22A1" w14:textId="77777777" w:rsidR="00330921" w:rsidRPr="00440A5D" w:rsidRDefault="00330921" w:rsidP="00330921">
      <w:pPr>
        <w:pStyle w:val="ae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40A5D">
        <w:rPr>
          <w:rFonts w:eastAsia="Arial Unicode MS"/>
          <w:sz w:val="28"/>
          <w:szCs w:val="28"/>
          <w:lang w:eastAsia="en-US" w:bidi="en-US"/>
        </w:rPr>
        <w:t>21.</w:t>
      </w:r>
      <w:r w:rsidRPr="00440A5D">
        <w:rPr>
          <w:rFonts w:eastAsia="Arial Unicode MS"/>
          <w:sz w:val="28"/>
          <w:szCs w:val="28"/>
          <w:lang w:eastAsia="en-US" w:bidi="en-US"/>
        </w:rPr>
        <w:tab/>
      </w:r>
      <w:r w:rsidRPr="00440A5D">
        <w:rPr>
          <w:sz w:val="28"/>
          <w:szCs w:val="28"/>
        </w:rPr>
        <w:t xml:space="preserve">Заказчики своевременно уведомляют Управление о замене члена комиссии - представителя Заказчиков, в том числе при выявлении факта </w:t>
      </w:r>
      <w:r w:rsidRPr="00440A5D">
        <w:rPr>
          <w:sz w:val="28"/>
          <w:szCs w:val="28"/>
        </w:rPr>
        <w:lastRenderedPageBreak/>
        <w:t>несоответствия члена комиссии по осуществлению закупок требованиям, установленным частью 6 статьи 39 Закона № 44-ФЗ.».</w:t>
      </w:r>
    </w:p>
    <w:p w14:paraId="5A3C3DC6" w14:textId="77777777" w:rsidR="00684F66" w:rsidRDefault="00684F66" w:rsidP="006012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1AB31D" w14:textId="77777777" w:rsidR="00684F66" w:rsidRDefault="00684F66" w:rsidP="006012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5645BD" w14:textId="77777777" w:rsidR="0060120F" w:rsidRPr="007F06C5" w:rsidRDefault="0060120F" w:rsidP="006012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Заместитель председателя</w:t>
      </w:r>
    </w:p>
    <w:p w14:paraId="4BBE3435" w14:textId="77777777" w:rsidR="00DC1B1C" w:rsidRPr="00CC60BA" w:rsidRDefault="0060120F" w:rsidP="003122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06C5">
        <w:rPr>
          <w:sz w:val="28"/>
          <w:szCs w:val="28"/>
        </w:rPr>
        <w:t>Волгодонской</w:t>
      </w:r>
      <w:r w:rsidR="0031224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7F06C5">
        <w:rPr>
          <w:sz w:val="28"/>
          <w:szCs w:val="28"/>
        </w:rPr>
        <w:t>ородской</w:t>
      </w:r>
      <w:r>
        <w:rPr>
          <w:sz w:val="28"/>
          <w:szCs w:val="28"/>
        </w:rPr>
        <w:t xml:space="preserve"> </w:t>
      </w:r>
      <w:r w:rsidRPr="007F06C5">
        <w:rPr>
          <w:sz w:val="28"/>
          <w:szCs w:val="28"/>
        </w:rPr>
        <w:t>Думы                                                       И.В.</w:t>
      </w:r>
      <w:r>
        <w:rPr>
          <w:sz w:val="28"/>
          <w:szCs w:val="28"/>
        </w:rPr>
        <w:t xml:space="preserve"> </w:t>
      </w:r>
      <w:r w:rsidR="00312247">
        <w:rPr>
          <w:sz w:val="28"/>
          <w:szCs w:val="28"/>
        </w:rPr>
        <w:t>Батлуков</w:t>
      </w:r>
    </w:p>
    <w:sectPr w:rsidR="00DC1B1C" w:rsidRPr="00CC60BA" w:rsidSect="00973BE0">
      <w:headerReference w:type="default" r:id="rId24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9AFC" w14:textId="77777777" w:rsidR="00C321A3" w:rsidRDefault="00C321A3" w:rsidP="001C5915">
      <w:r>
        <w:separator/>
      </w:r>
    </w:p>
  </w:endnote>
  <w:endnote w:type="continuationSeparator" w:id="0">
    <w:p w14:paraId="7E4CFB27" w14:textId="77777777" w:rsidR="00C321A3" w:rsidRDefault="00C321A3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C7C1B" w14:textId="77777777" w:rsidR="00C321A3" w:rsidRDefault="00C321A3" w:rsidP="001C5915">
      <w:r>
        <w:separator/>
      </w:r>
    </w:p>
  </w:footnote>
  <w:footnote w:type="continuationSeparator" w:id="0">
    <w:p w14:paraId="29EDF685" w14:textId="77777777" w:rsidR="00C321A3" w:rsidRDefault="00C321A3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1BD9" w14:textId="77777777" w:rsidR="00C321A3" w:rsidRDefault="00684F66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2F39EE">
      <w:rPr>
        <w:noProof/>
      </w:rPr>
      <w:t>25</w:t>
    </w:r>
    <w:r>
      <w:rPr>
        <w:noProof/>
      </w:rPr>
      <w:fldChar w:fldCharType="end"/>
    </w:r>
  </w:p>
  <w:p w14:paraId="2A5B1386" w14:textId="77777777" w:rsidR="00C321A3" w:rsidRDefault="00C321A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8234410"/>
    <w:multiLevelType w:val="hybridMultilevel"/>
    <w:tmpl w:val="26D66834"/>
    <w:lvl w:ilvl="0" w:tplc="C76899D0">
      <w:start w:val="1"/>
      <w:numFmt w:val="decimal"/>
      <w:lvlText w:val="%1)"/>
      <w:lvlJc w:val="left"/>
      <w:pPr>
        <w:ind w:left="786" w:hanging="360"/>
      </w:pPr>
      <w:rPr>
        <w:rFonts w:eastAsia="Arial Unicode M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486C44"/>
    <w:multiLevelType w:val="multilevel"/>
    <w:tmpl w:val="ACC23D1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13E089C"/>
    <w:multiLevelType w:val="hybridMultilevel"/>
    <w:tmpl w:val="EF703B6C"/>
    <w:lvl w:ilvl="0" w:tplc="58FE90A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D7D461F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9380FA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1616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88034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C36EA7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B5002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01C80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E2CAD1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1F859E0"/>
    <w:multiLevelType w:val="hybridMultilevel"/>
    <w:tmpl w:val="226A92F0"/>
    <w:lvl w:ilvl="0" w:tplc="F3FCCF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AEE49CE">
      <w:numFmt w:val="none"/>
      <w:lvlText w:val=""/>
      <w:lvlJc w:val="left"/>
      <w:pPr>
        <w:tabs>
          <w:tab w:val="num" w:pos="360"/>
        </w:tabs>
      </w:pPr>
    </w:lvl>
    <w:lvl w:ilvl="2" w:tplc="FAFC5BE2">
      <w:numFmt w:val="none"/>
      <w:lvlText w:val=""/>
      <w:lvlJc w:val="left"/>
      <w:pPr>
        <w:tabs>
          <w:tab w:val="num" w:pos="360"/>
        </w:tabs>
      </w:pPr>
    </w:lvl>
    <w:lvl w:ilvl="3" w:tplc="8744B7B6">
      <w:numFmt w:val="none"/>
      <w:lvlText w:val=""/>
      <w:lvlJc w:val="left"/>
      <w:pPr>
        <w:tabs>
          <w:tab w:val="num" w:pos="360"/>
        </w:tabs>
      </w:pPr>
    </w:lvl>
    <w:lvl w:ilvl="4" w:tplc="69B22ACA">
      <w:numFmt w:val="none"/>
      <w:lvlText w:val=""/>
      <w:lvlJc w:val="left"/>
      <w:pPr>
        <w:tabs>
          <w:tab w:val="num" w:pos="360"/>
        </w:tabs>
      </w:pPr>
    </w:lvl>
    <w:lvl w:ilvl="5" w:tplc="E8DE2C3A">
      <w:numFmt w:val="none"/>
      <w:lvlText w:val=""/>
      <w:lvlJc w:val="left"/>
      <w:pPr>
        <w:tabs>
          <w:tab w:val="num" w:pos="360"/>
        </w:tabs>
      </w:pPr>
    </w:lvl>
    <w:lvl w:ilvl="6" w:tplc="F94454E8">
      <w:numFmt w:val="none"/>
      <w:lvlText w:val=""/>
      <w:lvlJc w:val="left"/>
      <w:pPr>
        <w:tabs>
          <w:tab w:val="num" w:pos="360"/>
        </w:tabs>
      </w:pPr>
    </w:lvl>
    <w:lvl w:ilvl="7" w:tplc="B9BE43FE">
      <w:numFmt w:val="none"/>
      <w:lvlText w:val=""/>
      <w:lvlJc w:val="left"/>
      <w:pPr>
        <w:tabs>
          <w:tab w:val="num" w:pos="360"/>
        </w:tabs>
      </w:pPr>
    </w:lvl>
    <w:lvl w:ilvl="8" w:tplc="DE1A3BC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5A32FF"/>
    <w:multiLevelType w:val="multilevel"/>
    <w:tmpl w:val="3348C42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127" w:hanging="72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47" w:hanging="2160"/>
      </w:pPr>
      <w:rPr>
        <w:rFonts w:hint="default"/>
      </w:rPr>
    </w:lvl>
  </w:abstractNum>
  <w:abstractNum w:abstractNumId="8" w15:restartNumberingAfterBreak="0">
    <w:nsid w:val="604F7B39"/>
    <w:multiLevelType w:val="hybridMultilevel"/>
    <w:tmpl w:val="678274F2"/>
    <w:lvl w:ilvl="0" w:tplc="519A0F26">
      <w:start w:val="1"/>
      <w:numFmt w:val="decimal"/>
      <w:lvlText w:val="%1."/>
      <w:lvlJc w:val="left"/>
      <w:pPr>
        <w:ind w:left="1295" w:hanging="44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70694196"/>
    <w:multiLevelType w:val="hybridMultilevel"/>
    <w:tmpl w:val="56A211FE"/>
    <w:lvl w:ilvl="0" w:tplc="9918DE1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B80E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C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65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D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4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A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EE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4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744BF0"/>
    <w:multiLevelType w:val="multilevel"/>
    <w:tmpl w:val="E70EC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5778204">
    <w:abstractNumId w:val="5"/>
  </w:num>
  <w:num w:numId="2" w16cid:durableId="177619868">
    <w:abstractNumId w:val="12"/>
  </w:num>
  <w:num w:numId="3" w16cid:durableId="1153791449">
    <w:abstractNumId w:val="12"/>
  </w:num>
  <w:num w:numId="4" w16cid:durableId="80373640">
    <w:abstractNumId w:val="5"/>
  </w:num>
  <w:num w:numId="5" w16cid:durableId="2080203608">
    <w:abstractNumId w:val="6"/>
  </w:num>
  <w:num w:numId="6" w16cid:durableId="1503550068">
    <w:abstractNumId w:val="13"/>
  </w:num>
  <w:num w:numId="7" w16cid:durableId="768820669">
    <w:abstractNumId w:val="9"/>
  </w:num>
  <w:num w:numId="8" w16cid:durableId="357849732">
    <w:abstractNumId w:val="1"/>
  </w:num>
  <w:num w:numId="9" w16cid:durableId="272977482">
    <w:abstractNumId w:val="11"/>
  </w:num>
  <w:num w:numId="10" w16cid:durableId="821115251">
    <w:abstractNumId w:val="4"/>
  </w:num>
  <w:num w:numId="11" w16cid:durableId="1476723818">
    <w:abstractNumId w:val="0"/>
  </w:num>
  <w:num w:numId="12" w16cid:durableId="2140683156">
    <w:abstractNumId w:val="10"/>
  </w:num>
  <w:num w:numId="13" w16cid:durableId="1340162113">
    <w:abstractNumId w:val="14"/>
  </w:num>
  <w:num w:numId="14" w16cid:durableId="479537076">
    <w:abstractNumId w:val="16"/>
  </w:num>
  <w:num w:numId="15" w16cid:durableId="1718583283">
    <w:abstractNumId w:val="2"/>
  </w:num>
  <w:num w:numId="16" w16cid:durableId="593131799">
    <w:abstractNumId w:val="3"/>
  </w:num>
  <w:num w:numId="17" w16cid:durableId="1607420660">
    <w:abstractNumId w:val="15"/>
  </w:num>
  <w:num w:numId="18" w16cid:durableId="1249922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285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BF9"/>
    <w:rsid w:val="000041EE"/>
    <w:rsid w:val="00004F1C"/>
    <w:rsid w:val="00005804"/>
    <w:rsid w:val="00010869"/>
    <w:rsid w:val="00011987"/>
    <w:rsid w:val="0001499D"/>
    <w:rsid w:val="0001611E"/>
    <w:rsid w:val="00016BAE"/>
    <w:rsid w:val="00022461"/>
    <w:rsid w:val="0002532F"/>
    <w:rsid w:val="00031229"/>
    <w:rsid w:val="000313C5"/>
    <w:rsid w:val="00034689"/>
    <w:rsid w:val="00034B37"/>
    <w:rsid w:val="000368CF"/>
    <w:rsid w:val="00041FE7"/>
    <w:rsid w:val="0004646C"/>
    <w:rsid w:val="00052681"/>
    <w:rsid w:val="00057339"/>
    <w:rsid w:val="00062877"/>
    <w:rsid w:val="000668AB"/>
    <w:rsid w:val="00074EEB"/>
    <w:rsid w:val="00077C8C"/>
    <w:rsid w:val="00081ADC"/>
    <w:rsid w:val="000823BF"/>
    <w:rsid w:val="0008376E"/>
    <w:rsid w:val="000844B0"/>
    <w:rsid w:val="00085776"/>
    <w:rsid w:val="00090333"/>
    <w:rsid w:val="0009193A"/>
    <w:rsid w:val="00096E53"/>
    <w:rsid w:val="000A7DF6"/>
    <w:rsid w:val="000A7F2E"/>
    <w:rsid w:val="000B4534"/>
    <w:rsid w:val="000B7A01"/>
    <w:rsid w:val="000C000F"/>
    <w:rsid w:val="000C1235"/>
    <w:rsid w:val="000C1820"/>
    <w:rsid w:val="000C1D65"/>
    <w:rsid w:val="000C2412"/>
    <w:rsid w:val="000C6E3F"/>
    <w:rsid w:val="000D0474"/>
    <w:rsid w:val="000D3494"/>
    <w:rsid w:val="000D3716"/>
    <w:rsid w:val="000D408B"/>
    <w:rsid w:val="000D7AF3"/>
    <w:rsid w:val="000E1814"/>
    <w:rsid w:val="000E2870"/>
    <w:rsid w:val="000E2E8E"/>
    <w:rsid w:val="000E394F"/>
    <w:rsid w:val="000E4147"/>
    <w:rsid w:val="000F1933"/>
    <w:rsid w:val="000F296E"/>
    <w:rsid w:val="000F4EE6"/>
    <w:rsid w:val="000F7C22"/>
    <w:rsid w:val="0010085F"/>
    <w:rsid w:val="00100E77"/>
    <w:rsid w:val="00101EF4"/>
    <w:rsid w:val="001034BD"/>
    <w:rsid w:val="0010520C"/>
    <w:rsid w:val="001127C2"/>
    <w:rsid w:val="0011514C"/>
    <w:rsid w:val="0012165D"/>
    <w:rsid w:val="00123C61"/>
    <w:rsid w:val="00123FBF"/>
    <w:rsid w:val="00124175"/>
    <w:rsid w:val="00133780"/>
    <w:rsid w:val="00135A8A"/>
    <w:rsid w:val="00137743"/>
    <w:rsid w:val="00142709"/>
    <w:rsid w:val="00146780"/>
    <w:rsid w:val="0015027D"/>
    <w:rsid w:val="00151B05"/>
    <w:rsid w:val="00152EC0"/>
    <w:rsid w:val="00154F86"/>
    <w:rsid w:val="001551C1"/>
    <w:rsid w:val="001577FA"/>
    <w:rsid w:val="00163319"/>
    <w:rsid w:val="0016409C"/>
    <w:rsid w:val="0016498B"/>
    <w:rsid w:val="00164B1E"/>
    <w:rsid w:val="00174B15"/>
    <w:rsid w:val="00174FC9"/>
    <w:rsid w:val="00175CA8"/>
    <w:rsid w:val="00175FEC"/>
    <w:rsid w:val="001817DC"/>
    <w:rsid w:val="001822A1"/>
    <w:rsid w:val="001878AC"/>
    <w:rsid w:val="00197236"/>
    <w:rsid w:val="00197B20"/>
    <w:rsid w:val="001A2092"/>
    <w:rsid w:val="001A5063"/>
    <w:rsid w:val="001B46E3"/>
    <w:rsid w:val="001C2E35"/>
    <w:rsid w:val="001C47A2"/>
    <w:rsid w:val="001C5915"/>
    <w:rsid w:val="001C5EE2"/>
    <w:rsid w:val="001D0CC7"/>
    <w:rsid w:val="001E15A6"/>
    <w:rsid w:val="001E1F8B"/>
    <w:rsid w:val="001F1358"/>
    <w:rsid w:val="001F3162"/>
    <w:rsid w:val="001F4333"/>
    <w:rsid w:val="001F5E3F"/>
    <w:rsid w:val="002025C0"/>
    <w:rsid w:val="002124A1"/>
    <w:rsid w:val="00216B1F"/>
    <w:rsid w:val="00222065"/>
    <w:rsid w:val="002243E1"/>
    <w:rsid w:val="00224893"/>
    <w:rsid w:val="00225566"/>
    <w:rsid w:val="00226908"/>
    <w:rsid w:val="002307A1"/>
    <w:rsid w:val="00231C2D"/>
    <w:rsid w:val="0023355D"/>
    <w:rsid w:val="002340ED"/>
    <w:rsid w:val="00243E76"/>
    <w:rsid w:val="0025052B"/>
    <w:rsid w:val="00252B38"/>
    <w:rsid w:val="002550FA"/>
    <w:rsid w:val="002571D1"/>
    <w:rsid w:val="00257811"/>
    <w:rsid w:val="002630FA"/>
    <w:rsid w:val="002655CF"/>
    <w:rsid w:val="002656FF"/>
    <w:rsid w:val="0027141F"/>
    <w:rsid w:val="00272E1E"/>
    <w:rsid w:val="00277ECC"/>
    <w:rsid w:val="00280303"/>
    <w:rsid w:val="00287FD2"/>
    <w:rsid w:val="002937CE"/>
    <w:rsid w:val="00293D89"/>
    <w:rsid w:val="002940C4"/>
    <w:rsid w:val="002A1CFE"/>
    <w:rsid w:val="002A3732"/>
    <w:rsid w:val="002A572F"/>
    <w:rsid w:val="002A7EFB"/>
    <w:rsid w:val="002B00AF"/>
    <w:rsid w:val="002B1F2A"/>
    <w:rsid w:val="002B5808"/>
    <w:rsid w:val="002C1B5D"/>
    <w:rsid w:val="002C22FB"/>
    <w:rsid w:val="002C58A2"/>
    <w:rsid w:val="002C6A39"/>
    <w:rsid w:val="002C6BA6"/>
    <w:rsid w:val="002D24C2"/>
    <w:rsid w:val="002D54E3"/>
    <w:rsid w:val="002D6044"/>
    <w:rsid w:val="002D6ABF"/>
    <w:rsid w:val="002E077F"/>
    <w:rsid w:val="002E2DDC"/>
    <w:rsid w:val="002E63D5"/>
    <w:rsid w:val="002E6463"/>
    <w:rsid w:val="002F39EE"/>
    <w:rsid w:val="002F4869"/>
    <w:rsid w:val="00303900"/>
    <w:rsid w:val="00311DB5"/>
    <w:rsid w:val="00312247"/>
    <w:rsid w:val="003126F2"/>
    <w:rsid w:val="00312D9F"/>
    <w:rsid w:val="00316AC4"/>
    <w:rsid w:val="00320F36"/>
    <w:rsid w:val="00325D6C"/>
    <w:rsid w:val="00327844"/>
    <w:rsid w:val="00330487"/>
    <w:rsid w:val="00330921"/>
    <w:rsid w:val="00331259"/>
    <w:rsid w:val="00337D93"/>
    <w:rsid w:val="00347214"/>
    <w:rsid w:val="00354D64"/>
    <w:rsid w:val="003621C1"/>
    <w:rsid w:val="00362CC8"/>
    <w:rsid w:val="00365E88"/>
    <w:rsid w:val="00367084"/>
    <w:rsid w:val="00374A2C"/>
    <w:rsid w:val="00380E38"/>
    <w:rsid w:val="00381932"/>
    <w:rsid w:val="00382847"/>
    <w:rsid w:val="003829A1"/>
    <w:rsid w:val="003841CD"/>
    <w:rsid w:val="00385B7A"/>
    <w:rsid w:val="003878FB"/>
    <w:rsid w:val="003913FD"/>
    <w:rsid w:val="00392E0A"/>
    <w:rsid w:val="003978F8"/>
    <w:rsid w:val="00397F06"/>
    <w:rsid w:val="003A22E1"/>
    <w:rsid w:val="003A5853"/>
    <w:rsid w:val="003B1582"/>
    <w:rsid w:val="003B38E2"/>
    <w:rsid w:val="003B47CC"/>
    <w:rsid w:val="003B5E9D"/>
    <w:rsid w:val="003C4368"/>
    <w:rsid w:val="003D7F8A"/>
    <w:rsid w:val="003E016C"/>
    <w:rsid w:val="003E1713"/>
    <w:rsid w:val="003E19FB"/>
    <w:rsid w:val="003E5224"/>
    <w:rsid w:val="003E59A7"/>
    <w:rsid w:val="003F4B35"/>
    <w:rsid w:val="003F707D"/>
    <w:rsid w:val="003F7E5E"/>
    <w:rsid w:val="00403789"/>
    <w:rsid w:val="00403CF4"/>
    <w:rsid w:val="004147EA"/>
    <w:rsid w:val="00414D0A"/>
    <w:rsid w:val="00415E1A"/>
    <w:rsid w:val="0041664A"/>
    <w:rsid w:val="00417265"/>
    <w:rsid w:val="00421385"/>
    <w:rsid w:val="00421F5A"/>
    <w:rsid w:val="004249F8"/>
    <w:rsid w:val="00425C4A"/>
    <w:rsid w:val="004341F9"/>
    <w:rsid w:val="0043551B"/>
    <w:rsid w:val="00443202"/>
    <w:rsid w:val="00444854"/>
    <w:rsid w:val="004464A0"/>
    <w:rsid w:val="0044651F"/>
    <w:rsid w:val="0045342D"/>
    <w:rsid w:val="00453448"/>
    <w:rsid w:val="00457016"/>
    <w:rsid w:val="00460F6F"/>
    <w:rsid w:val="004748F6"/>
    <w:rsid w:val="00474DE9"/>
    <w:rsid w:val="00476AEB"/>
    <w:rsid w:val="0048206E"/>
    <w:rsid w:val="00494993"/>
    <w:rsid w:val="004962AC"/>
    <w:rsid w:val="00496422"/>
    <w:rsid w:val="00496B47"/>
    <w:rsid w:val="004A7E54"/>
    <w:rsid w:val="004B3942"/>
    <w:rsid w:val="004B623D"/>
    <w:rsid w:val="004C32AE"/>
    <w:rsid w:val="004C3871"/>
    <w:rsid w:val="004D15C7"/>
    <w:rsid w:val="004D6F56"/>
    <w:rsid w:val="004D7DC9"/>
    <w:rsid w:val="004E0521"/>
    <w:rsid w:val="004E222F"/>
    <w:rsid w:val="004E24B6"/>
    <w:rsid w:val="004E2B0F"/>
    <w:rsid w:val="004E568D"/>
    <w:rsid w:val="004F13A2"/>
    <w:rsid w:val="004F5761"/>
    <w:rsid w:val="004F6FB7"/>
    <w:rsid w:val="00501CF3"/>
    <w:rsid w:val="005046FC"/>
    <w:rsid w:val="00504EF6"/>
    <w:rsid w:val="00505637"/>
    <w:rsid w:val="00505BE1"/>
    <w:rsid w:val="00506928"/>
    <w:rsid w:val="00511522"/>
    <w:rsid w:val="00512940"/>
    <w:rsid w:val="00514740"/>
    <w:rsid w:val="00515A6C"/>
    <w:rsid w:val="00517921"/>
    <w:rsid w:val="0052066D"/>
    <w:rsid w:val="00520877"/>
    <w:rsid w:val="0052109D"/>
    <w:rsid w:val="0052379E"/>
    <w:rsid w:val="00525958"/>
    <w:rsid w:val="0052643F"/>
    <w:rsid w:val="00534B8F"/>
    <w:rsid w:val="0053668E"/>
    <w:rsid w:val="00541EB7"/>
    <w:rsid w:val="00545263"/>
    <w:rsid w:val="0055127A"/>
    <w:rsid w:val="00551C93"/>
    <w:rsid w:val="00562D72"/>
    <w:rsid w:val="005658D6"/>
    <w:rsid w:val="0056678D"/>
    <w:rsid w:val="0057308C"/>
    <w:rsid w:val="0057779F"/>
    <w:rsid w:val="005816A1"/>
    <w:rsid w:val="005844CC"/>
    <w:rsid w:val="00593A63"/>
    <w:rsid w:val="005A29F6"/>
    <w:rsid w:val="005A470A"/>
    <w:rsid w:val="005A7D24"/>
    <w:rsid w:val="005B2C30"/>
    <w:rsid w:val="005B37DD"/>
    <w:rsid w:val="005B4F5D"/>
    <w:rsid w:val="005C10C4"/>
    <w:rsid w:val="005C2EF1"/>
    <w:rsid w:val="005C60B8"/>
    <w:rsid w:val="005C7A46"/>
    <w:rsid w:val="005D44A9"/>
    <w:rsid w:val="005D4C2D"/>
    <w:rsid w:val="005D59CA"/>
    <w:rsid w:val="005D61DE"/>
    <w:rsid w:val="005D72C4"/>
    <w:rsid w:val="005E37BE"/>
    <w:rsid w:val="005E51C0"/>
    <w:rsid w:val="005E72FD"/>
    <w:rsid w:val="005E76A7"/>
    <w:rsid w:val="005F1D95"/>
    <w:rsid w:val="005F5C7B"/>
    <w:rsid w:val="0060120F"/>
    <w:rsid w:val="00606E29"/>
    <w:rsid w:val="00607E49"/>
    <w:rsid w:val="0061220B"/>
    <w:rsid w:val="00612AB6"/>
    <w:rsid w:val="006133FF"/>
    <w:rsid w:val="00615665"/>
    <w:rsid w:val="00617148"/>
    <w:rsid w:val="00623D1D"/>
    <w:rsid w:val="006308D0"/>
    <w:rsid w:val="00630CDE"/>
    <w:rsid w:val="0063228F"/>
    <w:rsid w:val="00633D3F"/>
    <w:rsid w:val="00634E35"/>
    <w:rsid w:val="00636B40"/>
    <w:rsid w:val="00636CEC"/>
    <w:rsid w:val="00642552"/>
    <w:rsid w:val="006442F3"/>
    <w:rsid w:val="00644B45"/>
    <w:rsid w:val="00645169"/>
    <w:rsid w:val="00647141"/>
    <w:rsid w:val="0064763A"/>
    <w:rsid w:val="00654EB5"/>
    <w:rsid w:val="00656DF6"/>
    <w:rsid w:val="0066416F"/>
    <w:rsid w:val="00664ECC"/>
    <w:rsid w:val="00674A81"/>
    <w:rsid w:val="006800F8"/>
    <w:rsid w:val="00684F66"/>
    <w:rsid w:val="00687089"/>
    <w:rsid w:val="0069119B"/>
    <w:rsid w:val="0069723E"/>
    <w:rsid w:val="00697EC8"/>
    <w:rsid w:val="006A2E38"/>
    <w:rsid w:val="006A5B9E"/>
    <w:rsid w:val="006A69C5"/>
    <w:rsid w:val="006B02DA"/>
    <w:rsid w:val="006B0819"/>
    <w:rsid w:val="006B180D"/>
    <w:rsid w:val="006B41D5"/>
    <w:rsid w:val="006B6149"/>
    <w:rsid w:val="006B7C56"/>
    <w:rsid w:val="006C7988"/>
    <w:rsid w:val="006D08E8"/>
    <w:rsid w:val="006D0E48"/>
    <w:rsid w:val="006D0FCF"/>
    <w:rsid w:val="006D1B48"/>
    <w:rsid w:val="006D370F"/>
    <w:rsid w:val="006D6E8D"/>
    <w:rsid w:val="006D774A"/>
    <w:rsid w:val="006E1CB0"/>
    <w:rsid w:val="006F6137"/>
    <w:rsid w:val="006F7F2F"/>
    <w:rsid w:val="00701EB9"/>
    <w:rsid w:val="00702D34"/>
    <w:rsid w:val="00704BC7"/>
    <w:rsid w:val="0070771B"/>
    <w:rsid w:val="0071039C"/>
    <w:rsid w:val="007136A1"/>
    <w:rsid w:val="00715206"/>
    <w:rsid w:val="00721645"/>
    <w:rsid w:val="0072438D"/>
    <w:rsid w:val="00726D25"/>
    <w:rsid w:val="007301C5"/>
    <w:rsid w:val="00730237"/>
    <w:rsid w:val="0073183B"/>
    <w:rsid w:val="00742885"/>
    <w:rsid w:val="007453F6"/>
    <w:rsid w:val="00750757"/>
    <w:rsid w:val="00750AD0"/>
    <w:rsid w:val="0075265C"/>
    <w:rsid w:val="0075501C"/>
    <w:rsid w:val="00756163"/>
    <w:rsid w:val="0076017C"/>
    <w:rsid w:val="00760D42"/>
    <w:rsid w:val="00761F75"/>
    <w:rsid w:val="007638DA"/>
    <w:rsid w:val="007709A8"/>
    <w:rsid w:val="0077429F"/>
    <w:rsid w:val="00775206"/>
    <w:rsid w:val="007879D4"/>
    <w:rsid w:val="00791FE8"/>
    <w:rsid w:val="0079249C"/>
    <w:rsid w:val="007972FB"/>
    <w:rsid w:val="007A0C6F"/>
    <w:rsid w:val="007A167B"/>
    <w:rsid w:val="007A45FE"/>
    <w:rsid w:val="007A79D1"/>
    <w:rsid w:val="007B0435"/>
    <w:rsid w:val="007B5E6E"/>
    <w:rsid w:val="007B7DEC"/>
    <w:rsid w:val="007C0D56"/>
    <w:rsid w:val="007C1C5C"/>
    <w:rsid w:val="007C55D8"/>
    <w:rsid w:val="007C6107"/>
    <w:rsid w:val="007D2CB4"/>
    <w:rsid w:val="007E108A"/>
    <w:rsid w:val="007E15A7"/>
    <w:rsid w:val="007E3A41"/>
    <w:rsid w:val="007E446B"/>
    <w:rsid w:val="00804191"/>
    <w:rsid w:val="00807E36"/>
    <w:rsid w:val="008141AB"/>
    <w:rsid w:val="00815594"/>
    <w:rsid w:val="008215E3"/>
    <w:rsid w:val="008224EE"/>
    <w:rsid w:val="00823AED"/>
    <w:rsid w:val="008240F9"/>
    <w:rsid w:val="008275F9"/>
    <w:rsid w:val="0083265B"/>
    <w:rsid w:val="008351D7"/>
    <w:rsid w:val="00841056"/>
    <w:rsid w:val="008436A5"/>
    <w:rsid w:val="00845B7C"/>
    <w:rsid w:val="00846556"/>
    <w:rsid w:val="008476DE"/>
    <w:rsid w:val="008510B0"/>
    <w:rsid w:val="00856DED"/>
    <w:rsid w:val="0086011D"/>
    <w:rsid w:val="0086131D"/>
    <w:rsid w:val="00862660"/>
    <w:rsid w:val="00866615"/>
    <w:rsid w:val="00871047"/>
    <w:rsid w:val="008724C9"/>
    <w:rsid w:val="00880798"/>
    <w:rsid w:val="008843EB"/>
    <w:rsid w:val="008845FB"/>
    <w:rsid w:val="00885B84"/>
    <w:rsid w:val="0088792C"/>
    <w:rsid w:val="00892BE8"/>
    <w:rsid w:val="00893B18"/>
    <w:rsid w:val="00893DB3"/>
    <w:rsid w:val="008945A8"/>
    <w:rsid w:val="008A05DC"/>
    <w:rsid w:val="008A3EEE"/>
    <w:rsid w:val="008B2AE1"/>
    <w:rsid w:val="008B679C"/>
    <w:rsid w:val="008C5AE7"/>
    <w:rsid w:val="008C5D10"/>
    <w:rsid w:val="008C7A4E"/>
    <w:rsid w:val="008D394F"/>
    <w:rsid w:val="008E0980"/>
    <w:rsid w:val="008E15DC"/>
    <w:rsid w:val="008E2EDD"/>
    <w:rsid w:val="008E42DA"/>
    <w:rsid w:val="008E51DB"/>
    <w:rsid w:val="008F0A61"/>
    <w:rsid w:val="00900A5F"/>
    <w:rsid w:val="009046C6"/>
    <w:rsid w:val="009112EA"/>
    <w:rsid w:val="009115DC"/>
    <w:rsid w:val="00912D17"/>
    <w:rsid w:val="00914589"/>
    <w:rsid w:val="009153B8"/>
    <w:rsid w:val="0091565B"/>
    <w:rsid w:val="0091690E"/>
    <w:rsid w:val="00921509"/>
    <w:rsid w:val="00930D89"/>
    <w:rsid w:val="009326E8"/>
    <w:rsid w:val="0093271B"/>
    <w:rsid w:val="009348E5"/>
    <w:rsid w:val="00935117"/>
    <w:rsid w:val="00944824"/>
    <w:rsid w:val="00951EBB"/>
    <w:rsid w:val="00952A6F"/>
    <w:rsid w:val="00954A61"/>
    <w:rsid w:val="0095675B"/>
    <w:rsid w:val="009579F0"/>
    <w:rsid w:val="00960644"/>
    <w:rsid w:val="00962288"/>
    <w:rsid w:val="00962B70"/>
    <w:rsid w:val="00964F89"/>
    <w:rsid w:val="00967DE7"/>
    <w:rsid w:val="00971AF9"/>
    <w:rsid w:val="00973BE0"/>
    <w:rsid w:val="00974953"/>
    <w:rsid w:val="0097562F"/>
    <w:rsid w:val="00985670"/>
    <w:rsid w:val="0099037B"/>
    <w:rsid w:val="00990FBC"/>
    <w:rsid w:val="00994714"/>
    <w:rsid w:val="00995DEC"/>
    <w:rsid w:val="009A2B96"/>
    <w:rsid w:val="009A6D0A"/>
    <w:rsid w:val="009A71BC"/>
    <w:rsid w:val="009B5ADB"/>
    <w:rsid w:val="009C366E"/>
    <w:rsid w:val="009C4DB2"/>
    <w:rsid w:val="009C56D2"/>
    <w:rsid w:val="009C727B"/>
    <w:rsid w:val="009D1E51"/>
    <w:rsid w:val="009D4364"/>
    <w:rsid w:val="009D60DE"/>
    <w:rsid w:val="009D7259"/>
    <w:rsid w:val="009E0D09"/>
    <w:rsid w:val="009E27CF"/>
    <w:rsid w:val="009E341D"/>
    <w:rsid w:val="009F017C"/>
    <w:rsid w:val="009F2D0C"/>
    <w:rsid w:val="009F575E"/>
    <w:rsid w:val="009F77A4"/>
    <w:rsid w:val="00A03E26"/>
    <w:rsid w:val="00A050D3"/>
    <w:rsid w:val="00A060C7"/>
    <w:rsid w:val="00A1216D"/>
    <w:rsid w:val="00A17617"/>
    <w:rsid w:val="00A20AA4"/>
    <w:rsid w:val="00A23189"/>
    <w:rsid w:val="00A23E1E"/>
    <w:rsid w:val="00A241A1"/>
    <w:rsid w:val="00A259CD"/>
    <w:rsid w:val="00A269C3"/>
    <w:rsid w:val="00A27575"/>
    <w:rsid w:val="00A31DCA"/>
    <w:rsid w:val="00A3357F"/>
    <w:rsid w:val="00A376B7"/>
    <w:rsid w:val="00A37D97"/>
    <w:rsid w:val="00A42C11"/>
    <w:rsid w:val="00A444B6"/>
    <w:rsid w:val="00A45108"/>
    <w:rsid w:val="00A46FE8"/>
    <w:rsid w:val="00A519ED"/>
    <w:rsid w:val="00A539CC"/>
    <w:rsid w:val="00A55479"/>
    <w:rsid w:val="00A6191D"/>
    <w:rsid w:val="00A626E9"/>
    <w:rsid w:val="00A62D47"/>
    <w:rsid w:val="00A666A6"/>
    <w:rsid w:val="00A71B87"/>
    <w:rsid w:val="00A71E5C"/>
    <w:rsid w:val="00A722A1"/>
    <w:rsid w:val="00A72E3F"/>
    <w:rsid w:val="00A80AD2"/>
    <w:rsid w:val="00A93434"/>
    <w:rsid w:val="00A969DF"/>
    <w:rsid w:val="00AA3EC8"/>
    <w:rsid w:val="00AB2CA7"/>
    <w:rsid w:val="00AC57C3"/>
    <w:rsid w:val="00AD04BB"/>
    <w:rsid w:val="00AD3E5A"/>
    <w:rsid w:val="00AD4F8E"/>
    <w:rsid w:val="00AD6169"/>
    <w:rsid w:val="00AD6F9A"/>
    <w:rsid w:val="00AE4AB6"/>
    <w:rsid w:val="00AE5DC8"/>
    <w:rsid w:val="00AE78A5"/>
    <w:rsid w:val="00AF40E6"/>
    <w:rsid w:val="00AF5A8B"/>
    <w:rsid w:val="00AF7CEC"/>
    <w:rsid w:val="00B033F3"/>
    <w:rsid w:val="00B04542"/>
    <w:rsid w:val="00B05D15"/>
    <w:rsid w:val="00B07316"/>
    <w:rsid w:val="00B126BD"/>
    <w:rsid w:val="00B162BC"/>
    <w:rsid w:val="00B1759B"/>
    <w:rsid w:val="00B22425"/>
    <w:rsid w:val="00B308AF"/>
    <w:rsid w:val="00B31FB4"/>
    <w:rsid w:val="00B330E4"/>
    <w:rsid w:val="00B3572F"/>
    <w:rsid w:val="00B3647E"/>
    <w:rsid w:val="00B3656A"/>
    <w:rsid w:val="00B376F9"/>
    <w:rsid w:val="00B4163E"/>
    <w:rsid w:val="00B516B9"/>
    <w:rsid w:val="00B55856"/>
    <w:rsid w:val="00B64584"/>
    <w:rsid w:val="00B658A9"/>
    <w:rsid w:val="00B67E07"/>
    <w:rsid w:val="00B706AC"/>
    <w:rsid w:val="00B77138"/>
    <w:rsid w:val="00B82FD8"/>
    <w:rsid w:val="00B92D3F"/>
    <w:rsid w:val="00B935F2"/>
    <w:rsid w:val="00B959BD"/>
    <w:rsid w:val="00BA1AA6"/>
    <w:rsid w:val="00BA4177"/>
    <w:rsid w:val="00BA7439"/>
    <w:rsid w:val="00BB1DAA"/>
    <w:rsid w:val="00BB365D"/>
    <w:rsid w:val="00BB54A3"/>
    <w:rsid w:val="00BC160F"/>
    <w:rsid w:val="00BC3A3E"/>
    <w:rsid w:val="00BC4499"/>
    <w:rsid w:val="00BC614D"/>
    <w:rsid w:val="00BC6478"/>
    <w:rsid w:val="00BD4904"/>
    <w:rsid w:val="00BD572D"/>
    <w:rsid w:val="00BE0C9B"/>
    <w:rsid w:val="00BE2798"/>
    <w:rsid w:val="00BF02F1"/>
    <w:rsid w:val="00BF418E"/>
    <w:rsid w:val="00BF7E86"/>
    <w:rsid w:val="00C00D26"/>
    <w:rsid w:val="00C04195"/>
    <w:rsid w:val="00C04BBC"/>
    <w:rsid w:val="00C07B59"/>
    <w:rsid w:val="00C12C4C"/>
    <w:rsid w:val="00C13D0F"/>
    <w:rsid w:val="00C166D8"/>
    <w:rsid w:val="00C21CD6"/>
    <w:rsid w:val="00C22FDF"/>
    <w:rsid w:val="00C241B9"/>
    <w:rsid w:val="00C25307"/>
    <w:rsid w:val="00C26FB5"/>
    <w:rsid w:val="00C31B0F"/>
    <w:rsid w:val="00C321A3"/>
    <w:rsid w:val="00C325D7"/>
    <w:rsid w:val="00C33213"/>
    <w:rsid w:val="00C3591D"/>
    <w:rsid w:val="00C35988"/>
    <w:rsid w:val="00C53A8E"/>
    <w:rsid w:val="00C60312"/>
    <w:rsid w:val="00C61257"/>
    <w:rsid w:val="00C651E6"/>
    <w:rsid w:val="00C67A52"/>
    <w:rsid w:val="00C72B7C"/>
    <w:rsid w:val="00C73214"/>
    <w:rsid w:val="00C800D1"/>
    <w:rsid w:val="00C811F2"/>
    <w:rsid w:val="00C907AF"/>
    <w:rsid w:val="00C91C18"/>
    <w:rsid w:val="00C9693A"/>
    <w:rsid w:val="00C96C9F"/>
    <w:rsid w:val="00C977CD"/>
    <w:rsid w:val="00CA1D47"/>
    <w:rsid w:val="00CA4359"/>
    <w:rsid w:val="00CA5825"/>
    <w:rsid w:val="00CA6992"/>
    <w:rsid w:val="00CB07EF"/>
    <w:rsid w:val="00CB3DF5"/>
    <w:rsid w:val="00CC0786"/>
    <w:rsid w:val="00CC1566"/>
    <w:rsid w:val="00CC1675"/>
    <w:rsid w:val="00CC2922"/>
    <w:rsid w:val="00CC4AC9"/>
    <w:rsid w:val="00CC60BA"/>
    <w:rsid w:val="00CD0552"/>
    <w:rsid w:val="00CD1FCD"/>
    <w:rsid w:val="00CD2499"/>
    <w:rsid w:val="00CD3264"/>
    <w:rsid w:val="00CD4CA0"/>
    <w:rsid w:val="00CD78AF"/>
    <w:rsid w:val="00CE0EE7"/>
    <w:rsid w:val="00CE1CA6"/>
    <w:rsid w:val="00CE2F66"/>
    <w:rsid w:val="00CF27DC"/>
    <w:rsid w:val="00CF4C27"/>
    <w:rsid w:val="00CF5B6C"/>
    <w:rsid w:val="00CF608A"/>
    <w:rsid w:val="00CF7B3E"/>
    <w:rsid w:val="00D002BF"/>
    <w:rsid w:val="00D042DF"/>
    <w:rsid w:val="00D072A8"/>
    <w:rsid w:val="00D12F07"/>
    <w:rsid w:val="00D14E56"/>
    <w:rsid w:val="00D15437"/>
    <w:rsid w:val="00D156FE"/>
    <w:rsid w:val="00D16271"/>
    <w:rsid w:val="00D16EF2"/>
    <w:rsid w:val="00D17C91"/>
    <w:rsid w:val="00D20C70"/>
    <w:rsid w:val="00D272E6"/>
    <w:rsid w:val="00D27C6F"/>
    <w:rsid w:val="00D3501A"/>
    <w:rsid w:val="00D41EF9"/>
    <w:rsid w:val="00D50724"/>
    <w:rsid w:val="00D55D35"/>
    <w:rsid w:val="00D5772F"/>
    <w:rsid w:val="00D63E61"/>
    <w:rsid w:val="00D72066"/>
    <w:rsid w:val="00D72C62"/>
    <w:rsid w:val="00D76089"/>
    <w:rsid w:val="00D833A5"/>
    <w:rsid w:val="00D877EA"/>
    <w:rsid w:val="00D87983"/>
    <w:rsid w:val="00D900E2"/>
    <w:rsid w:val="00D96CB8"/>
    <w:rsid w:val="00DA14A4"/>
    <w:rsid w:val="00DC1179"/>
    <w:rsid w:val="00DC1B1C"/>
    <w:rsid w:val="00DC32D4"/>
    <w:rsid w:val="00DC4F2B"/>
    <w:rsid w:val="00DD2C92"/>
    <w:rsid w:val="00DD3BB6"/>
    <w:rsid w:val="00DD4835"/>
    <w:rsid w:val="00DD54B2"/>
    <w:rsid w:val="00DD581E"/>
    <w:rsid w:val="00DE4A89"/>
    <w:rsid w:val="00DE60B3"/>
    <w:rsid w:val="00DE6C30"/>
    <w:rsid w:val="00DF012C"/>
    <w:rsid w:val="00DF16D3"/>
    <w:rsid w:val="00DF3EE6"/>
    <w:rsid w:val="00DF4782"/>
    <w:rsid w:val="00E02240"/>
    <w:rsid w:val="00E04A03"/>
    <w:rsid w:val="00E06D11"/>
    <w:rsid w:val="00E06FA7"/>
    <w:rsid w:val="00E10AC6"/>
    <w:rsid w:val="00E23FD8"/>
    <w:rsid w:val="00E25F4D"/>
    <w:rsid w:val="00E277D1"/>
    <w:rsid w:val="00E27B3C"/>
    <w:rsid w:val="00E311F0"/>
    <w:rsid w:val="00E3158E"/>
    <w:rsid w:val="00E3483B"/>
    <w:rsid w:val="00E3634A"/>
    <w:rsid w:val="00E45462"/>
    <w:rsid w:val="00E520B7"/>
    <w:rsid w:val="00E52D47"/>
    <w:rsid w:val="00E530A0"/>
    <w:rsid w:val="00E551C4"/>
    <w:rsid w:val="00E6017D"/>
    <w:rsid w:val="00E619EB"/>
    <w:rsid w:val="00E61CD6"/>
    <w:rsid w:val="00E70B8B"/>
    <w:rsid w:val="00E72895"/>
    <w:rsid w:val="00E776A1"/>
    <w:rsid w:val="00E83319"/>
    <w:rsid w:val="00E83597"/>
    <w:rsid w:val="00EA107D"/>
    <w:rsid w:val="00EA18FE"/>
    <w:rsid w:val="00EB090E"/>
    <w:rsid w:val="00EB12C6"/>
    <w:rsid w:val="00EB348E"/>
    <w:rsid w:val="00EB718B"/>
    <w:rsid w:val="00EB72A1"/>
    <w:rsid w:val="00EC1777"/>
    <w:rsid w:val="00EC2294"/>
    <w:rsid w:val="00EC30E3"/>
    <w:rsid w:val="00EC4A11"/>
    <w:rsid w:val="00EC4FB1"/>
    <w:rsid w:val="00EC60B8"/>
    <w:rsid w:val="00ED0AD9"/>
    <w:rsid w:val="00ED30C8"/>
    <w:rsid w:val="00ED3F2C"/>
    <w:rsid w:val="00ED5EAA"/>
    <w:rsid w:val="00ED633E"/>
    <w:rsid w:val="00ED6F71"/>
    <w:rsid w:val="00EE1753"/>
    <w:rsid w:val="00EE17B7"/>
    <w:rsid w:val="00EE315E"/>
    <w:rsid w:val="00EE321F"/>
    <w:rsid w:val="00EE4666"/>
    <w:rsid w:val="00EF100F"/>
    <w:rsid w:val="00EF1973"/>
    <w:rsid w:val="00EF1B71"/>
    <w:rsid w:val="00F00B85"/>
    <w:rsid w:val="00F11D6D"/>
    <w:rsid w:val="00F13BBF"/>
    <w:rsid w:val="00F16B5A"/>
    <w:rsid w:val="00F24B71"/>
    <w:rsid w:val="00F2654E"/>
    <w:rsid w:val="00F33A4A"/>
    <w:rsid w:val="00F35195"/>
    <w:rsid w:val="00F36B53"/>
    <w:rsid w:val="00F406BA"/>
    <w:rsid w:val="00F46560"/>
    <w:rsid w:val="00F4683F"/>
    <w:rsid w:val="00F51050"/>
    <w:rsid w:val="00F52BC0"/>
    <w:rsid w:val="00F639B5"/>
    <w:rsid w:val="00F63F0F"/>
    <w:rsid w:val="00F6695E"/>
    <w:rsid w:val="00F66C04"/>
    <w:rsid w:val="00F67DF5"/>
    <w:rsid w:val="00F737C5"/>
    <w:rsid w:val="00F748CC"/>
    <w:rsid w:val="00F8087A"/>
    <w:rsid w:val="00F82D44"/>
    <w:rsid w:val="00F856D1"/>
    <w:rsid w:val="00F86BB4"/>
    <w:rsid w:val="00F94DBE"/>
    <w:rsid w:val="00F95C3D"/>
    <w:rsid w:val="00F96BCD"/>
    <w:rsid w:val="00FA069D"/>
    <w:rsid w:val="00FA2EA4"/>
    <w:rsid w:val="00FA3F9D"/>
    <w:rsid w:val="00FA5AE2"/>
    <w:rsid w:val="00FB22D1"/>
    <w:rsid w:val="00FB38D0"/>
    <w:rsid w:val="00FB67C2"/>
    <w:rsid w:val="00FB7360"/>
    <w:rsid w:val="00FB7694"/>
    <w:rsid w:val="00FB770A"/>
    <w:rsid w:val="00FC02F2"/>
    <w:rsid w:val="00FC10FF"/>
    <w:rsid w:val="00FC1D28"/>
    <w:rsid w:val="00FC6A45"/>
    <w:rsid w:val="00FC7BC8"/>
    <w:rsid w:val="00FD119D"/>
    <w:rsid w:val="00FD2185"/>
    <w:rsid w:val="00FD35A3"/>
    <w:rsid w:val="00FD3B26"/>
    <w:rsid w:val="00FD5F8F"/>
    <w:rsid w:val="00FD7721"/>
    <w:rsid w:val="00FE06BC"/>
    <w:rsid w:val="00FE33E0"/>
    <w:rsid w:val="00FE34E7"/>
    <w:rsid w:val="00FE3A8F"/>
    <w:rsid w:val="00FE450A"/>
    <w:rsid w:val="00FE53F3"/>
    <w:rsid w:val="00FE7ECE"/>
    <w:rsid w:val="00FF04AB"/>
    <w:rsid w:val="00FF17E8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  <o:rules v:ext="edit">
        <o:r id="V:Rule20" type="connector" idref="#AutoShape 39"/>
        <o:r id="V:Rule21" type="connector" idref="#AutoShape 7"/>
        <o:r id="V:Rule23" type="connector" idref="#AutoShape 18"/>
        <o:r id="V:Rule24" type="connector" idref="#AutoShape 4"/>
        <o:r id="V:Rule25" type="connector" idref="#AutoShape 36"/>
        <o:r id="V:Rule26" type="connector" idref="#AutoShape 31"/>
        <o:r id="V:Rule27" type="connector" idref="#AutoShape 6"/>
        <o:r id="V:Rule28" type="connector" idref="#AutoShape 9"/>
        <o:r id="V:Rule29" type="connector" idref="#AutoShape 19"/>
        <o:r id="V:Rule30" type="connector" idref="#AutoShape 16"/>
        <o:r id="V:Rule31" type="connector" idref="#AutoShape 29"/>
        <o:r id="V:Rule32" type="connector" idref="#AutoShape 39"/>
        <o:r id="V:Rule33" type="connector" idref="#AutoShape 27"/>
        <o:r id="V:Rule34" type="connector" idref="#AutoShape 30"/>
        <o:r id="V:Rule35" type="connector" idref="#AutoShape 26"/>
        <o:r id="V:Rule36" type="connector" idref="#AutoShape 28"/>
        <o:r id="V:Rule37" type="connector" idref="#AutoShape 37"/>
        <o:r id="V:Rule38" type="connector" idref="#AutoShape 38"/>
        <o:r id="V:Rule39" type="connector" idref="#AutoShape 15"/>
        <o:r id="V:Rule40" type="connector" idref="#AutoShape 17"/>
      </o:rules>
    </o:shapelayout>
  </w:shapeDefaults>
  <w:decimalSymbol w:val=","/>
  <w:listSeparator w:val=";"/>
  <w14:docId w14:val="2AD7DF8F"/>
  <w15:docId w15:val="{56321BD6-ED12-4AB2-BBAF-8B39809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2109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52109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52109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52109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52109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52109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52109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52109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52109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0"/>
    <w:uiPriority w:val="34"/>
    <w:qFormat/>
    <w:rsid w:val="00C12C4C"/>
    <w:pPr>
      <w:ind w:left="720"/>
      <w:contextualSpacing/>
    </w:pPr>
  </w:style>
  <w:style w:type="character" w:styleId="af">
    <w:name w:val="Hyperlink"/>
    <w:uiPriority w:val="99"/>
    <w:rsid w:val="003F7E5E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3F7E5E"/>
    <w:rPr>
      <w:rFonts w:ascii="Calibri" w:hAnsi="Calibri"/>
      <w:sz w:val="22"/>
      <w:szCs w:val="22"/>
    </w:rPr>
  </w:style>
  <w:style w:type="paragraph" w:customStyle="1" w:styleId="s22">
    <w:name w:val="s_22"/>
    <w:basedOn w:val="a0"/>
    <w:rsid w:val="00CE2F66"/>
    <w:pPr>
      <w:spacing w:before="100" w:beforeAutospacing="1" w:after="100" w:afterAutospacing="1"/>
    </w:pPr>
  </w:style>
  <w:style w:type="paragraph" w:customStyle="1" w:styleId="s1">
    <w:name w:val="s_1"/>
    <w:basedOn w:val="a0"/>
    <w:rsid w:val="00CE2F66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rsid w:val="00CC60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CC60BA"/>
    <w:rPr>
      <w:sz w:val="24"/>
      <w:szCs w:val="24"/>
    </w:rPr>
  </w:style>
  <w:style w:type="paragraph" w:styleId="af3">
    <w:name w:val="footer"/>
    <w:basedOn w:val="a0"/>
    <w:link w:val="af4"/>
    <w:rsid w:val="00CC60B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C60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070D497AA6A850D52BD5DD993EECDCE895C31B7E2D1AE7CEFC1D2F0EA3816BFD841BF0A42D081A78DA631433oAI" TargetMode="External"/><Relationship Id="rId18" Type="http://schemas.openxmlformats.org/officeDocument/2006/relationships/hyperlink" Target="consultantplus://offline/ref=070D497AA6A850D52BD5C394288083ED91C04276254FB292F6177A35o6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DF600494E3B14FF5F10ECA95CAC79FD43341C6ACB3F0A61CD4DC04FFW1p8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0D497AA6A850D52BD5DD993EECDCE895C31B7E2D1AE7CEFC1D2F0EA3816BFD841BF0A42D081A78DA631433oAI" TargetMode="External"/><Relationship Id="rId17" Type="http://schemas.openxmlformats.org/officeDocument/2006/relationships/hyperlink" Target="consultantplus://offline/ref=070D497AA6A850D52BD5C394288083ED92CA477A2B1AE590A7427453F438o8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D497AA6A850D52BD5DD993EECDCE895C31B7E2D18EEC5FA1D2F0EA3816BFD38o4I" TargetMode="External"/><Relationship Id="rId20" Type="http://schemas.openxmlformats.org/officeDocument/2006/relationships/hyperlink" Target="consultantplus://offline/ref=983A7D50A336D047A8F76DE2DB419194370642EF6B05183D3FFE55F3B10D47A95A48882A5CD48DF7XCM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0D497AA6A850D52BD5DD993EECDCE895C31B7E2D1EEDC7F21D2F0EA3816BFD38o4I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0D497AA6A850D52BD5DD993EECDCE895C31B7E2D18EEC5FA1D2F0EA3816BFD38o4I" TargetMode="External"/><Relationship Id="rId23" Type="http://schemas.openxmlformats.org/officeDocument/2006/relationships/hyperlink" Target="consultantplus://offline/ref=46986145B235846D8A6AF3EA305F5E6023A3F412C8079A88B5FE30FC26D4D03DE4FB4677EC10117586E7596E39WAV7L" TargetMode="External"/><Relationship Id="rId10" Type="http://schemas.openxmlformats.org/officeDocument/2006/relationships/hyperlink" Target="consultantplus://offline/ref=070D497AA6A850D52BD5C394288083ED92CA47742E1AE590A7427453F438o8I" TargetMode="External"/><Relationship Id="rId19" Type="http://schemas.openxmlformats.org/officeDocument/2006/relationships/hyperlink" Target="http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0D497AA6A850D52BD5C394288083ED92CA477A2B1AE590A7427453F438o8I" TargetMode="External"/><Relationship Id="rId14" Type="http://schemas.openxmlformats.org/officeDocument/2006/relationships/hyperlink" Target="consultantplus://offline/ref=070D497AA6A850D52BD5DD993EECDCE895C31B7E2D1AE7CEFC1D2F0EA3816BFD841BF0A42D081A78DA631433oAI" TargetMode="External"/><Relationship Id="rId22" Type="http://schemas.openxmlformats.org/officeDocument/2006/relationships/hyperlink" Target="consultantplus://offline/ref=7B765AD92B27B49F2091E660F70D91511E1AA117DA97794076250ECD243CFC80138F69F2DF7F3BTCw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6868-7EFA-4E09-9B6A-969D8FAE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7986</Words>
  <Characters>45521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53401</CharactersWithSpaces>
  <SharedDoc>false</SharedDoc>
  <HLinks>
    <vt:vector size="24" baseType="variant">
      <vt:variant>
        <vt:i4>1245268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  <vt:variant>
        <vt:i4>1245268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  <vt:variant>
        <vt:i4>1245268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  <vt:variant>
        <vt:i4>1245268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5</cp:revision>
  <cp:lastPrinted>2025-09-22T08:01:00Z</cp:lastPrinted>
  <dcterms:created xsi:type="dcterms:W3CDTF">2025-09-18T12:18:00Z</dcterms:created>
  <dcterms:modified xsi:type="dcterms:W3CDTF">2025-09-22T08:04:00Z</dcterms:modified>
</cp:coreProperties>
</file>