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97127A" w14:textId="77777777" w:rsidR="00FD2978" w:rsidRDefault="0035116E" w:rsidP="00FD2978">
      <w:pPr>
        <w:rPr>
          <w:b/>
          <w:sz w:val="32"/>
          <w:szCs w:val="32"/>
        </w:rPr>
      </w:pPr>
      <w:r>
        <w:rPr>
          <w:b/>
          <w:noProof/>
          <w:sz w:val="32"/>
          <w:szCs w:val="32"/>
          <w:lang w:eastAsia="ru-RU"/>
        </w:rPr>
        <w:drawing>
          <wp:anchor distT="0" distB="0" distL="114935" distR="114935" simplePos="0" relativeHeight="251657728" behindDoc="0" locked="0" layoutInCell="1" allowOverlap="1" wp14:anchorId="48BC25BA" wp14:editId="750035CC">
            <wp:simplePos x="0" y="0"/>
            <wp:positionH relativeFrom="column">
              <wp:posOffset>2701290</wp:posOffset>
            </wp:positionH>
            <wp:positionV relativeFrom="paragraph">
              <wp:posOffset>137160</wp:posOffset>
            </wp:positionV>
            <wp:extent cx="691515" cy="808990"/>
            <wp:effectExtent l="19050" t="0" r="0" b="0"/>
            <wp:wrapTight wrapText="bothSides">
              <wp:wrapPolygon edited="0">
                <wp:start x="-595" y="0"/>
                <wp:lineTo x="-595" y="20854"/>
                <wp:lineTo x="21421" y="20854"/>
                <wp:lineTo x="21421" y="0"/>
                <wp:lineTo x="-595"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691515" cy="808990"/>
                    </a:xfrm>
                    <a:prstGeom prst="rect">
                      <a:avLst/>
                    </a:prstGeom>
                    <a:solidFill>
                      <a:srgbClr val="FFFFFF"/>
                    </a:solidFill>
                    <a:ln w="9525">
                      <a:noFill/>
                      <a:miter lim="800000"/>
                      <a:headEnd/>
                      <a:tailEnd/>
                    </a:ln>
                  </pic:spPr>
                </pic:pic>
              </a:graphicData>
            </a:graphic>
          </wp:anchor>
        </w:drawing>
      </w:r>
    </w:p>
    <w:p w14:paraId="04ACE0EA" w14:textId="77777777" w:rsidR="00FD2978" w:rsidRDefault="00FD2978" w:rsidP="00FD2978"/>
    <w:p w14:paraId="773D1798" w14:textId="77777777" w:rsidR="00FD2978" w:rsidRDefault="00FD2978" w:rsidP="00FD2978"/>
    <w:p w14:paraId="7DBF10F6" w14:textId="77777777" w:rsidR="00FD2978" w:rsidRDefault="00FD2978" w:rsidP="00FD2978"/>
    <w:p w14:paraId="25FA9931" w14:textId="77777777" w:rsidR="00FD2978" w:rsidRDefault="00FD2978" w:rsidP="00FD2978">
      <w:pPr>
        <w:jc w:val="center"/>
        <w:rPr>
          <w:smallCaps/>
          <w:sz w:val="36"/>
          <w:szCs w:val="36"/>
        </w:rPr>
      </w:pPr>
    </w:p>
    <w:p w14:paraId="19D3AEF7" w14:textId="77777777" w:rsidR="00FD2978" w:rsidRDefault="00FD2978" w:rsidP="00FD2978">
      <w:pPr>
        <w:jc w:val="center"/>
        <w:rPr>
          <w:smallCaps/>
          <w:sz w:val="36"/>
          <w:szCs w:val="36"/>
        </w:rPr>
      </w:pPr>
      <w:r>
        <w:rPr>
          <w:smallCaps/>
          <w:sz w:val="36"/>
          <w:szCs w:val="36"/>
        </w:rPr>
        <w:t>представительный орган</w:t>
      </w:r>
    </w:p>
    <w:p w14:paraId="68EBFC1D" w14:textId="77777777" w:rsidR="00FD2978" w:rsidRDefault="00FD2978" w:rsidP="00FD2978">
      <w:pPr>
        <w:jc w:val="center"/>
        <w:rPr>
          <w:smallCaps/>
          <w:sz w:val="36"/>
          <w:szCs w:val="36"/>
        </w:rPr>
      </w:pPr>
      <w:r>
        <w:rPr>
          <w:smallCaps/>
          <w:sz w:val="36"/>
          <w:szCs w:val="36"/>
        </w:rPr>
        <w:t>муниципального образования</w:t>
      </w:r>
    </w:p>
    <w:p w14:paraId="4033E231" w14:textId="77777777" w:rsidR="00FD2978" w:rsidRDefault="00FD2978" w:rsidP="00FD2978">
      <w:pPr>
        <w:jc w:val="center"/>
        <w:rPr>
          <w:sz w:val="36"/>
          <w:szCs w:val="36"/>
        </w:rPr>
      </w:pPr>
      <w:r>
        <w:rPr>
          <w:sz w:val="36"/>
          <w:szCs w:val="36"/>
        </w:rPr>
        <w:t>«Город Волгодонск»</w:t>
      </w:r>
    </w:p>
    <w:p w14:paraId="21793CBB" w14:textId="77777777" w:rsidR="00FD2978" w:rsidRPr="007F26DB" w:rsidRDefault="00FD2978" w:rsidP="00FD2978">
      <w:pPr>
        <w:jc w:val="center"/>
        <w:rPr>
          <w:rFonts w:ascii="Arial" w:hAnsi="Arial" w:cs="Arial"/>
          <w:b/>
          <w:bCs/>
          <w:sz w:val="48"/>
          <w:szCs w:val="48"/>
        </w:rPr>
      </w:pPr>
      <w:r w:rsidRPr="007F26DB">
        <w:rPr>
          <w:rFonts w:ascii="Arial" w:hAnsi="Arial" w:cs="Arial"/>
          <w:b/>
          <w:bCs/>
          <w:sz w:val="48"/>
          <w:szCs w:val="48"/>
        </w:rPr>
        <w:t>ВОЛГОДОНСКАЯ ГОРОДСКАЯ ДУМА</w:t>
      </w:r>
    </w:p>
    <w:p w14:paraId="431B9DFC" w14:textId="77777777" w:rsidR="00FD2978" w:rsidRDefault="00FD2978" w:rsidP="00FD2978">
      <w:pPr>
        <w:jc w:val="center"/>
      </w:pPr>
    </w:p>
    <w:p w14:paraId="1588B467" w14:textId="77777777" w:rsidR="00FD2978" w:rsidRDefault="00FD2978" w:rsidP="00FD2978">
      <w:pPr>
        <w:jc w:val="center"/>
        <w:rPr>
          <w:sz w:val="28"/>
          <w:szCs w:val="28"/>
        </w:rPr>
      </w:pPr>
      <w:r>
        <w:rPr>
          <w:sz w:val="28"/>
          <w:szCs w:val="28"/>
        </w:rPr>
        <w:t>г. Волгодонск Ростовской области</w:t>
      </w:r>
    </w:p>
    <w:p w14:paraId="387D7D74" w14:textId="77777777" w:rsidR="00FD2978" w:rsidRDefault="00FD2978" w:rsidP="00FD2978">
      <w:pPr>
        <w:jc w:val="center"/>
      </w:pPr>
    </w:p>
    <w:p w14:paraId="4142A129" w14:textId="0328653C" w:rsidR="00FD2978" w:rsidRDefault="00FD2978" w:rsidP="00FD2978">
      <w:pPr>
        <w:jc w:val="center"/>
        <w:rPr>
          <w:sz w:val="36"/>
          <w:szCs w:val="36"/>
        </w:rPr>
      </w:pPr>
      <w:r>
        <w:rPr>
          <w:sz w:val="36"/>
          <w:szCs w:val="36"/>
        </w:rPr>
        <w:t xml:space="preserve">РЕШЕНИЕ № </w:t>
      </w:r>
      <w:r w:rsidR="00342F2D">
        <w:rPr>
          <w:sz w:val="36"/>
          <w:szCs w:val="36"/>
        </w:rPr>
        <w:t>98</w:t>
      </w:r>
      <w:r w:rsidR="0002131C">
        <w:rPr>
          <w:sz w:val="36"/>
          <w:szCs w:val="36"/>
        </w:rPr>
        <w:t xml:space="preserve"> </w:t>
      </w:r>
      <w:r>
        <w:rPr>
          <w:sz w:val="36"/>
          <w:szCs w:val="36"/>
        </w:rPr>
        <w:t>от</w:t>
      </w:r>
      <w:r w:rsidR="0002131C">
        <w:rPr>
          <w:sz w:val="36"/>
          <w:szCs w:val="36"/>
        </w:rPr>
        <w:t xml:space="preserve"> 11</w:t>
      </w:r>
      <w:r>
        <w:rPr>
          <w:sz w:val="36"/>
          <w:szCs w:val="36"/>
        </w:rPr>
        <w:t xml:space="preserve"> сентября 2025 года</w:t>
      </w:r>
    </w:p>
    <w:p w14:paraId="4D334C86" w14:textId="77777777" w:rsidR="00FD2978" w:rsidRDefault="00FD2978" w:rsidP="00FD2978">
      <w:pPr>
        <w:pStyle w:val="afc"/>
        <w:spacing w:before="240" w:line="360" w:lineRule="auto"/>
        <w:ind w:right="4536"/>
        <w:jc w:val="both"/>
        <w:rPr>
          <w:rFonts w:ascii="Times New Roman" w:hAnsi="Times New Roman"/>
          <w:bCs/>
          <w:color w:val="000000"/>
          <w:sz w:val="28"/>
          <w:szCs w:val="28"/>
        </w:rPr>
      </w:pPr>
      <w:r>
        <w:rPr>
          <w:rFonts w:ascii="Times New Roman" w:hAnsi="Times New Roman"/>
          <w:bCs/>
          <w:color w:val="000000"/>
          <w:sz w:val="28"/>
          <w:szCs w:val="28"/>
        </w:rPr>
        <w:t xml:space="preserve">Об утверждении Положения о муниципальном контроле </w:t>
      </w:r>
      <w:r>
        <w:rPr>
          <w:rFonts w:ascii="Times New Roman" w:hAnsi="Times New Roman"/>
          <w:bCs/>
          <w:sz w:val="28"/>
          <w:szCs w:val="28"/>
        </w:rPr>
        <w:t>в области охраны и использования особо охраняемых природных территорий местного значения</w:t>
      </w:r>
      <w:r>
        <w:rPr>
          <w:rFonts w:ascii="Times New Roman" w:hAnsi="Times New Roman"/>
          <w:bCs/>
          <w:color w:val="000000"/>
          <w:sz w:val="28"/>
          <w:szCs w:val="28"/>
        </w:rPr>
        <w:t xml:space="preserve"> муниципального образования «Город Волгодонск»</w:t>
      </w:r>
    </w:p>
    <w:p w14:paraId="440B9229" w14:textId="77777777" w:rsidR="00FD2978" w:rsidRPr="006A0FBB" w:rsidRDefault="00FD2978" w:rsidP="0002131C">
      <w:pPr>
        <w:pStyle w:val="afc"/>
        <w:spacing w:line="276" w:lineRule="auto"/>
        <w:ind w:right="4536"/>
        <w:jc w:val="both"/>
        <w:rPr>
          <w:rFonts w:ascii="Times New Roman" w:hAnsi="Times New Roman"/>
          <w:bCs/>
          <w:color w:val="000000"/>
          <w:sz w:val="28"/>
          <w:szCs w:val="28"/>
        </w:rPr>
      </w:pPr>
    </w:p>
    <w:p w14:paraId="0AF314CD" w14:textId="77777777" w:rsidR="00FD2978" w:rsidRDefault="00FD2978" w:rsidP="00FD2978">
      <w:pPr>
        <w:autoSpaceDE w:val="0"/>
        <w:autoSpaceDN w:val="0"/>
        <w:adjustRightInd w:val="0"/>
        <w:spacing w:line="360" w:lineRule="auto"/>
        <w:ind w:firstLine="709"/>
        <w:jc w:val="both"/>
        <w:rPr>
          <w:rFonts w:eastAsia="MS Mincho"/>
          <w:sz w:val="28"/>
        </w:rPr>
      </w:pPr>
      <w:r>
        <w:rPr>
          <w:rFonts w:eastAsia="MS Mincho"/>
          <w:sz w:val="28"/>
        </w:rPr>
        <w:t>В соответствии с федеральными законами от 14.03.1995 № 33-ФЗ «Об особо охраняемых природных территориях</w:t>
      </w:r>
      <w:r w:rsidRPr="00705AA7">
        <w:rPr>
          <w:rFonts w:eastAsia="MS Mincho"/>
          <w:sz w:val="28"/>
        </w:rPr>
        <w:t>»,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от 20.03.2025 № 33-ФЗ «Об общих принципах организации</w:t>
      </w:r>
      <w:r>
        <w:rPr>
          <w:rFonts w:eastAsia="MS Mincho"/>
          <w:sz w:val="28"/>
        </w:rPr>
        <w:t xml:space="preserve"> местного самоуправления в единой системе публичной власти», Областным законом от 28.12.2005 № 434-ЗС «Об</w:t>
      </w:r>
      <w:r w:rsidR="00006D14">
        <w:rPr>
          <w:rFonts w:eastAsia="MS Mincho"/>
          <w:sz w:val="28"/>
        </w:rPr>
        <w:t> </w:t>
      </w:r>
      <w:r>
        <w:rPr>
          <w:rFonts w:eastAsia="MS Mincho"/>
          <w:sz w:val="28"/>
        </w:rPr>
        <w:t>особо охраняемых природных территориях Ростовской области», руководствуясь Уставом муниципального образования городского округа «Город Волгодонск» Ростовской области, Волгодонска</w:t>
      </w:r>
      <w:r w:rsidR="00C63C1B">
        <w:rPr>
          <w:rFonts w:eastAsia="MS Mincho"/>
          <w:sz w:val="28"/>
        </w:rPr>
        <w:t>я городская Дума</w:t>
      </w:r>
    </w:p>
    <w:p w14:paraId="66A5CCE1" w14:textId="77777777" w:rsidR="00FD2978" w:rsidRDefault="00FD2978" w:rsidP="00E17820">
      <w:pPr>
        <w:pStyle w:val="afc"/>
        <w:spacing w:before="120" w:after="120" w:line="360" w:lineRule="auto"/>
        <w:jc w:val="center"/>
        <w:rPr>
          <w:rFonts w:ascii="Times New Roman" w:eastAsia="MS Mincho" w:hAnsi="Times New Roman"/>
          <w:color w:val="000000"/>
          <w:sz w:val="28"/>
        </w:rPr>
      </w:pPr>
      <w:r>
        <w:rPr>
          <w:rFonts w:ascii="Times New Roman" w:eastAsia="MS Mincho" w:hAnsi="Times New Roman"/>
          <w:color w:val="000000"/>
          <w:sz w:val="28"/>
        </w:rPr>
        <w:t>РЕШИЛА:</w:t>
      </w:r>
    </w:p>
    <w:p w14:paraId="01B1B7EC" w14:textId="77777777" w:rsidR="00FD2978" w:rsidRDefault="00FD2978" w:rsidP="00FD2978">
      <w:pPr>
        <w:numPr>
          <w:ilvl w:val="0"/>
          <w:numId w:val="3"/>
        </w:numPr>
        <w:suppressAutoHyphens w:val="0"/>
        <w:spacing w:line="360" w:lineRule="auto"/>
        <w:ind w:left="0" w:firstLine="709"/>
        <w:jc w:val="both"/>
        <w:rPr>
          <w:rFonts w:eastAsia="MS Mincho"/>
          <w:sz w:val="28"/>
        </w:rPr>
      </w:pPr>
      <w:r>
        <w:rPr>
          <w:rFonts w:eastAsia="MS Mincho"/>
          <w:sz w:val="28"/>
        </w:rPr>
        <w:t>Утвердить Положение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 (приложение).</w:t>
      </w:r>
    </w:p>
    <w:p w14:paraId="19E98698" w14:textId="77777777" w:rsidR="00FD2978" w:rsidRDefault="00FD2978" w:rsidP="00FD2978">
      <w:pPr>
        <w:numPr>
          <w:ilvl w:val="0"/>
          <w:numId w:val="3"/>
        </w:numPr>
        <w:tabs>
          <w:tab w:val="left" w:pos="-2835"/>
        </w:tabs>
        <w:suppressAutoHyphens w:val="0"/>
        <w:spacing w:line="360" w:lineRule="auto"/>
        <w:ind w:left="0" w:firstLine="709"/>
        <w:jc w:val="both"/>
        <w:rPr>
          <w:rFonts w:eastAsia="MS Mincho"/>
          <w:sz w:val="28"/>
        </w:rPr>
      </w:pPr>
      <w:r>
        <w:rPr>
          <w:rFonts w:eastAsia="MS Mincho"/>
          <w:sz w:val="28"/>
        </w:rPr>
        <w:lastRenderedPageBreak/>
        <w:t>Признать утратившими силу решения Волгодонской городской Думы:</w:t>
      </w:r>
    </w:p>
    <w:p w14:paraId="2EDD2EFE" w14:textId="77777777" w:rsidR="00FD2978" w:rsidRDefault="00FD2978" w:rsidP="00FD2978">
      <w:pPr>
        <w:numPr>
          <w:ilvl w:val="0"/>
          <w:numId w:val="4"/>
        </w:numPr>
        <w:tabs>
          <w:tab w:val="left" w:pos="-2835"/>
        </w:tabs>
        <w:suppressAutoHyphens w:val="0"/>
        <w:spacing w:line="360" w:lineRule="auto"/>
        <w:ind w:left="0" w:firstLineChars="252" w:firstLine="706"/>
        <w:jc w:val="both"/>
      </w:pPr>
      <w:r>
        <w:rPr>
          <w:rFonts w:eastAsia="MS Mincho"/>
          <w:sz w:val="28"/>
        </w:rPr>
        <w:tab/>
        <w:t>от 16.12.2021 № 120 «Об утверждении Положения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p>
    <w:p w14:paraId="76609279" w14:textId="77777777" w:rsidR="00FD2978" w:rsidRDefault="00FD2978" w:rsidP="00FD2978">
      <w:pPr>
        <w:numPr>
          <w:ilvl w:val="0"/>
          <w:numId w:val="4"/>
        </w:numPr>
        <w:tabs>
          <w:tab w:val="left" w:pos="-2835"/>
        </w:tabs>
        <w:suppressAutoHyphens w:val="0"/>
        <w:spacing w:line="360" w:lineRule="auto"/>
        <w:ind w:left="0" w:firstLine="709"/>
        <w:jc w:val="both"/>
        <w:rPr>
          <w:rFonts w:eastAsia="MS Mincho"/>
          <w:sz w:val="28"/>
        </w:rPr>
      </w:pPr>
      <w:r>
        <w:rPr>
          <w:rFonts w:eastAsia="MS Mincho"/>
          <w:sz w:val="28"/>
        </w:rPr>
        <w:tab/>
        <w:t>от 10.02.2022 № 10 «О внесении изменений в решение Волгодонской городской Думы от 16.12.2021 № 120 «Об утверждении Положения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p>
    <w:p w14:paraId="71E021BE" w14:textId="77777777" w:rsidR="00FD2978" w:rsidRDefault="00FD2978" w:rsidP="00FD2978">
      <w:pPr>
        <w:numPr>
          <w:ilvl w:val="0"/>
          <w:numId w:val="4"/>
        </w:numPr>
        <w:tabs>
          <w:tab w:val="left" w:pos="-2835"/>
        </w:tabs>
        <w:suppressAutoHyphens w:val="0"/>
        <w:spacing w:line="360" w:lineRule="auto"/>
        <w:ind w:left="0" w:firstLineChars="253" w:firstLine="708"/>
        <w:jc w:val="both"/>
        <w:rPr>
          <w:rFonts w:eastAsia="MS Mincho"/>
          <w:sz w:val="28"/>
        </w:rPr>
      </w:pPr>
      <w:r>
        <w:rPr>
          <w:rFonts w:eastAsia="MS Mincho"/>
          <w:sz w:val="28"/>
        </w:rPr>
        <w:tab/>
        <w:t>от 18.07.2024 № 50 «О внесении изменений в решение Волгодонской городской Думы от 16.12.2021 № 120 «Об утверждении Положения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p>
    <w:p w14:paraId="3E7B648B" w14:textId="77777777" w:rsidR="00FD2978" w:rsidRDefault="00FD2978" w:rsidP="00FD2978">
      <w:pPr>
        <w:numPr>
          <w:ilvl w:val="0"/>
          <w:numId w:val="3"/>
        </w:numPr>
        <w:suppressAutoHyphens w:val="0"/>
        <w:spacing w:line="360" w:lineRule="auto"/>
        <w:ind w:left="0" w:firstLine="709"/>
        <w:jc w:val="both"/>
        <w:rPr>
          <w:rFonts w:eastAsia="MS Mincho"/>
          <w:sz w:val="28"/>
        </w:rPr>
      </w:pPr>
      <w:r>
        <w:rPr>
          <w:rFonts w:eastAsia="MS Mincho"/>
          <w:sz w:val="28"/>
        </w:rPr>
        <w:t>Настоящее решение вступает в силу со дня его официального опубликования.</w:t>
      </w:r>
    </w:p>
    <w:p w14:paraId="1ECCFF57" w14:textId="77777777" w:rsidR="00FD2978" w:rsidRDefault="00FD2978" w:rsidP="00FD2978">
      <w:pPr>
        <w:numPr>
          <w:ilvl w:val="0"/>
          <w:numId w:val="3"/>
        </w:numPr>
        <w:suppressAutoHyphens w:val="0"/>
        <w:spacing w:line="360" w:lineRule="auto"/>
        <w:ind w:left="0" w:firstLine="709"/>
        <w:jc w:val="both"/>
        <w:rPr>
          <w:rFonts w:eastAsia="MS Mincho"/>
          <w:sz w:val="28"/>
        </w:rPr>
      </w:pPr>
      <w:r>
        <w:rPr>
          <w:rFonts w:eastAsia="MS Mincho"/>
          <w:sz w:val="28"/>
        </w:rPr>
        <w:t>Контроль за исполнением настоящего решения возложить на постоянную комиссию по жилищно-коммунальному хозяйству, благоустройству, энергетике, транспорту, связи, экологии (Ольховский С.В.) и</w:t>
      </w:r>
      <w:r w:rsidR="00006D14">
        <w:rPr>
          <w:rFonts w:eastAsia="MS Mincho"/>
          <w:sz w:val="28"/>
        </w:rPr>
        <w:t> </w:t>
      </w:r>
      <w:r>
        <w:rPr>
          <w:rFonts w:eastAsia="MS Mincho"/>
          <w:sz w:val="28"/>
        </w:rPr>
        <w:t>заместителя главы Администрации города Волгодонска по городскому хозяйству Журавлева А.Ю.</w:t>
      </w:r>
    </w:p>
    <w:p w14:paraId="396C7416" w14:textId="77777777" w:rsidR="00FD2978" w:rsidRDefault="00FD2978" w:rsidP="00FD2978">
      <w:pPr>
        <w:tabs>
          <w:tab w:val="left" w:pos="567"/>
        </w:tabs>
        <w:autoSpaceDE w:val="0"/>
        <w:autoSpaceDN w:val="0"/>
        <w:adjustRightInd w:val="0"/>
        <w:spacing w:line="360" w:lineRule="auto"/>
        <w:jc w:val="both"/>
        <w:rPr>
          <w:rFonts w:eastAsia="MS Mincho"/>
          <w:sz w:val="28"/>
        </w:rPr>
      </w:pPr>
    </w:p>
    <w:p w14:paraId="08573AEE" w14:textId="77777777" w:rsidR="0002131C" w:rsidRDefault="0002131C" w:rsidP="00FD2978">
      <w:pPr>
        <w:tabs>
          <w:tab w:val="left" w:pos="567"/>
        </w:tabs>
        <w:autoSpaceDE w:val="0"/>
        <w:autoSpaceDN w:val="0"/>
        <w:adjustRightInd w:val="0"/>
        <w:spacing w:line="360" w:lineRule="auto"/>
        <w:jc w:val="both"/>
        <w:rPr>
          <w:rFonts w:eastAsia="MS Mincho"/>
          <w:sz w:val="28"/>
        </w:rPr>
      </w:pPr>
    </w:p>
    <w:p w14:paraId="10AE54C6" w14:textId="77777777" w:rsidR="00FD2978" w:rsidRDefault="00FD2978" w:rsidP="00C31232">
      <w:pPr>
        <w:tabs>
          <w:tab w:val="left" w:pos="567"/>
          <w:tab w:val="right" w:pos="9214"/>
        </w:tabs>
        <w:autoSpaceDE w:val="0"/>
        <w:autoSpaceDN w:val="0"/>
        <w:adjustRightInd w:val="0"/>
        <w:spacing w:line="360" w:lineRule="auto"/>
        <w:jc w:val="both"/>
        <w:rPr>
          <w:rFonts w:eastAsia="MS Mincho"/>
          <w:sz w:val="28"/>
        </w:rPr>
      </w:pPr>
      <w:r>
        <w:rPr>
          <w:rFonts w:eastAsia="MS Mincho"/>
          <w:sz w:val="28"/>
        </w:rPr>
        <w:t>Председатель</w:t>
      </w:r>
      <w:r>
        <w:rPr>
          <w:rFonts w:eastAsia="MS Mincho"/>
          <w:sz w:val="28"/>
        </w:rPr>
        <w:br/>
        <w:t>Волгодонской городской Думы</w:t>
      </w:r>
      <w:r>
        <w:rPr>
          <w:rFonts w:eastAsia="MS Mincho"/>
          <w:sz w:val="28"/>
        </w:rPr>
        <w:tab/>
        <w:t>С.Н. Ладанов</w:t>
      </w:r>
    </w:p>
    <w:p w14:paraId="0AF6EF2C" w14:textId="77777777" w:rsidR="00FD2978" w:rsidRPr="00C31232" w:rsidRDefault="00FD2978" w:rsidP="00FD2978">
      <w:pPr>
        <w:tabs>
          <w:tab w:val="left" w:pos="567"/>
        </w:tabs>
        <w:autoSpaceDE w:val="0"/>
        <w:autoSpaceDN w:val="0"/>
        <w:adjustRightInd w:val="0"/>
        <w:spacing w:line="360" w:lineRule="auto"/>
        <w:jc w:val="both"/>
        <w:rPr>
          <w:rFonts w:eastAsia="MS Mincho"/>
          <w:sz w:val="18"/>
          <w:szCs w:val="18"/>
        </w:rPr>
      </w:pPr>
    </w:p>
    <w:p w14:paraId="3E422A26" w14:textId="77777777" w:rsidR="00C31232" w:rsidRDefault="00C31232" w:rsidP="00FD2978">
      <w:pPr>
        <w:tabs>
          <w:tab w:val="left" w:pos="567"/>
        </w:tabs>
        <w:autoSpaceDE w:val="0"/>
        <w:autoSpaceDN w:val="0"/>
        <w:adjustRightInd w:val="0"/>
        <w:spacing w:line="360" w:lineRule="auto"/>
        <w:jc w:val="both"/>
        <w:rPr>
          <w:rFonts w:eastAsia="MS Mincho"/>
          <w:sz w:val="18"/>
          <w:szCs w:val="18"/>
        </w:rPr>
      </w:pPr>
    </w:p>
    <w:p w14:paraId="0B57D25E" w14:textId="77777777" w:rsidR="004A5A80" w:rsidRPr="00C31232" w:rsidRDefault="004A5A80" w:rsidP="00FD2978">
      <w:pPr>
        <w:tabs>
          <w:tab w:val="left" w:pos="567"/>
        </w:tabs>
        <w:autoSpaceDE w:val="0"/>
        <w:autoSpaceDN w:val="0"/>
        <w:adjustRightInd w:val="0"/>
        <w:spacing w:line="360" w:lineRule="auto"/>
        <w:jc w:val="both"/>
        <w:rPr>
          <w:rFonts w:eastAsia="MS Mincho"/>
          <w:sz w:val="18"/>
          <w:szCs w:val="18"/>
        </w:rPr>
      </w:pPr>
    </w:p>
    <w:p w14:paraId="63B686A6" w14:textId="77777777" w:rsidR="0002131C" w:rsidRDefault="00FD2978" w:rsidP="00FD2978">
      <w:pPr>
        <w:tabs>
          <w:tab w:val="left" w:pos="567"/>
        </w:tabs>
        <w:autoSpaceDE w:val="0"/>
        <w:autoSpaceDN w:val="0"/>
        <w:adjustRightInd w:val="0"/>
        <w:jc w:val="both"/>
        <w:rPr>
          <w:rFonts w:eastAsia="MS Mincho"/>
          <w:sz w:val="18"/>
          <w:szCs w:val="18"/>
        </w:rPr>
      </w:pPr>
      <w:r w:rsidRPr="00C31232">
        <w:rPr>
          <w:rFonts w:eastAsia="MS Mincho"/>
          <w:sz w:val="18"/>
          <w:szCs w:val="18"/>
        </w:rPr>
        <w:t>Проект вносит</w:t>
      </w:r>
    </w:p>
    <w:p w14:paraId="432E1C77" w14:textId="6C587661" w:rsidR="00FD2978" w:rsidRPr="00C31232" w:rsidRDefault="00FD2978" w:rsidP="00FD2978">
      <w:pPr>
        <w:tabs>
          <w:tab w:val="left" w:pos="567"/>
        </w:tabs>
        <w:autoSpaceDE w:val="0"/>
        <w:autoSpaceDN w:val="0"/>
        <w:adjustRightInd w:val="0"/>
        <w:jc w:val="both"/>
        <w:rPr>
          <w:rFonts w:eastAsia="MS Mincho"/>
          <w:sz w:val="18"/>
          <w:szCs w:val="18"/>
        </w:rPr>
        <w:sectPr w:rsidR="00FD2978" w:rsidRPr="00C31232" w:rsidSect="0002131C">
          <w:headerReference w:type="default" r:id="rId9"/>
          <w:pgSz w:w="11906" w:h="16838"/>
          <w:pgMar w:top="709" w:right="850" w:bottom="993" w:left="1701" w:header="709" w:footer="709" w:gutter="0"/>
          <w:cols w:space="708"/>
          <w:titlePg/>
          <w:docGrid w:linePitch="360"/>
        </w:sectPr>
      </w:pPr>
      <w:r w:rsidRPr="00C31232">
        <w:rPr>
          <w:rFonts w:eastAsia="MS Mincho"/>
          <w:sz w:val="18"/>
          <w:szCs w:val="18"/>
        </w:rPr>
        <w:t>Администрация города Волгодонска</w:t>
      </w:r>
    </w:p>
    <w:p w14:paraId="5B06E389" w14:textId="31206087" w:rsidR="00FD2978" w:rsidRDefault="00FD2978" w:rsidP="00B33049">
      <w:pPr>
        <w:spacing w:line="276" w:lineRule="auto"/>
        <w:ind w:left="4536"/>
        <w:jc w:val="both"/>
        <w:rPr>
          <w:rFonts w:eastAsia="MS Mincho"/>
          <w:sz w:val="28"/>
        </w:rPr>
      </w:pPr>
      <w:r>
        <w:rPr>
          <w:rFonts w:eastAsia="MS Mincho"/>
          <w:sz w:val="28"/>
        </w:rPr>
        <w:lastRenderedPageBreak/>
        <w:t>Приложение к решению Волгодонской городской Думы «Об утверждении Положения о</w:t>
      </w:r>
      <w:r w:rsidR="00006D14">
        <w:rPr>
          <w:rFonts w:eastAsia="MS Mincho"/>
          <w:sz w:val="28"/>
        </w:rPr>
        <w:t> </w:t>
      </w:r>
      <w:r>
        <w:rPr>
          <w:rFonts w:eastAsia="MS Mincho"/>
          <w:sz w:val="28"/>
        </w:rPr>
        <w:t>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r>
        <w:rPr>
          <w:rFonts w:eastAsia="MS Mincho"/>
          <w:sz w:val="28"/>
        </w:rPr>
        <w:br/>
        <w:t xml:space="preserve">от </w:t>
      </w:r>
      <w:r w:rsidR="00342F2D">
        <w:rPr>
          <w:rFonts w:eastAsia="MS Mincho"/>
          <w:sz w:val="28"/>
        </w:rPr>
        <w:t>11.09.2025</w:t>
      </w:r>
      <w:r>
        <w:rPr>
          <w:rFonts w:eastAsia="MS Mincho"/>
          <w:sz w:val="28"/>
        </w:rPr>
        <w:t xml:space="preserve"> № </w:t>
      </w:r>
      <w:r w:rsidR="00342F2D">
        <w:rPr>
          <w:rFonts w:eastAsia="MS Mincho"/>
          <w:sz w:val="28"/>
        </w:rPr>
        <w:t>98</w:t>
      </w:r>
    </w:p>
    <w:p w14:paraId="3253E499" w14:textId="77777777" w:rsidR="00FD2978" w:rsidRDefault="00FD2978" w:rsidP="00FD2978">
      <w:pPr>
        <w:spacing w:line="360" w:lineRule="auto"/>
        <w:rPr>
          <w:rFonts w:eastAsia="MS Mincho"/>
          <w:sz w:val="28"/>
        </w:rPr>
      </w:pPr>
    </w:p>
    <w:p w14:paraId="577595A7" w14:textId="77777777" w:rsidR="00FD2978" w:rsidRDefault="00FD2978" w:rsidP="00FD2978">
      <w:pPr>
        <w:spacing w:line="360" w:lineRule="auto"/>
        <w:jc w:val="center"/>
        <w:rPr>
          <w:rFonts w:eastAsia="MS Mincho"/>
          <w:sz w:val="28"/>
        </w:rPr>
      </w:pPr>
    </w:p>
    <w:p w14:paraId="54FAF9DD" w14:textId="77777777" w:rsidR="00FD2978" w:rsidRDefault="00FD2978" w:rsidP="00E17820">
      <w:pPr>
        <w:spacing w:line="360" w:lineRule="auto"/>
        <w:ind w:firstLine="709"/>
        <w:jc w:val="center"/>
        <w:rPr>
          <w:rFonts w:eastAsia="MS Mincho"/>
          <w:sz w:val="28"/>
        </w:rPr>
      </w:pPr>
      <w:r>
        <w:rPr>
          <w:rFonts w:eastAsia="MS Mincho"/>
          <w:sz w:val="28"/>
        </w:rPr>
        <w:t xml:space="preserve">ПОЛОЖЕНИЕ </w:t>
      </w:r>
    </w:p>
    <w:p w14:paraId="3B507717" w14:textId="77777777" w:rsidR="00FD2978" w:rsidRDefault="00FD2978" w:rsidP="00E17820">
      <w:pPr>
        <w:spacing w:line="360" w:lineRule="auto"/>
        <w:ind w:firstLine="709"/>
        <w:jc w:val="center"/>
        <w:rPr>
          <w:rFonts w:eastAsia="MS Mincho"/>
          <w:sz w:val="28"/>
        </w:rPr>
      </w:pPr>
      <w:r>
        <w:rPr>
          <w:rFonts w:eastAsia="MS Mincho"/>
          <w:sz w:val="28"/>
        </w:rPr>
        <w:t xml:space="preserve">о муниципальном контроле в области охраны и использования особо охраняемых природных территорий местного значения </w:t>
      </w:r>
    </w:p>
    <w:p w14:paraId="18F58519" w14:textId="77777777" w:rsidR="00FD2978" w:rsidRDefault="00FD2978" w:rsidP="00E17820">
      <w:pPr>
        <w:spacing w:line="360" w:lineRule="auto"/>
        <w:ind w:firstLine="709"/>
        <w:jc w:val="center"/>
        <w:rPr>
          <w:rFonts w:eastAsia="MS Mincho"/>
          <w:sz w:val="28"/>
        </w:rPr>
      </w:pPr>
      <w:r>
        <w:rPr>
          <w:rFonts w:eastAsia="MS Mincho"/>
          <w:sz w:val="28"/>
        </w:rPr>
        <w:t>муниципального образования «Город Волгодонск»</w:t>
      </w:r>
    </w:p>
    <w:p w14:paraId="1DFFDE76" w14:textId="77777777" w:rsidR="00FD2978" w:rsidRDefault="00FD2978" w:rsidP="00E17820">
      <w:pPr>
        <w:spacing w:line="360" w:lineRule="auto"/>
        <w:ind w:firstLine="709"/>
        <w:jc w:val="both"/>
        <w:rPr>
          <w:rFonts w:eastAsia="MS Mincho"/>
          <w:sz w:val="28"/>
        </w:rPr>
      </w:pPr>
    </w:p>
    <w:p w14:paraId="7C060831" w14:textId="77777777" w:rsidR="00FD2978" w:rsidRDefault="00FD2978" w:rsidP="00E17820">
      <w:pPr>
        <w:spacing w:line="360" w:lineRule="auto"/>
        <w:ind w:firstLine="709"/>
        <w:jc w:val="both"/>
        <w:rPr>
          <w:rFonts w:eastAsia="MS Mincho"/>
          <w:sz w:val="28"/>
        </w:rPr>
      </w:pPr>
      <w:r>
        <w:rPr>
          <w:rFonts w:eastAsia="MS Mincho"/>
          <w:sz w:val="28"/>
        </w:rPr>
        <w:t>Статья 1. Общие положения</w:t>
      </w:r>
    </w:p>
    <w:p w14:paraId="0E7529E7" w14:textId="77777777" w:rsidR="00FD2978" w:rsidRDefault="00FD2978" w:rsidP="00E17820">
      <w:pPr>
        <w:numPr>
          <w:ilvl w:val="0"/>
          <w:numId w:val="5"/>
        </w:numPr>
        <w:suppressAutoHyphens w:val="0"/>
        <w:spacing w:line="360" w:lineRule="auto"/>
        <w:ind w:left="0" w:firstLine="709"/>
        <w:jc w:val="both"/>
        <w:rPr>
          <w:rFonts w:eastAsia="MS Mincho"/>
          <w:sz w:val="28"/>
        </w:rPr>
      </w:pPr>
      <w:r>
        <w:rPr>
          <w:rFonts w:eastAsia="MS Mincho"/>
          <w:sz w:val="28"/>
        </w:rPr>
        <w:t>Настоящее Положение устанавливает порядок организации и осуществления муниципального контроля в области особо охраняемых природных территорий муниципального образования «Город Волгодонск» (далее – муниципальный контроль).</w:t>
      </w:r>
    </w:p>
    <w:p w14:paraId="3FD53E30" w14:textId="77777777" w:rsidR="00FD2978" w:rsidRDefault="00FD2978" w:rsidP="00E17820">
      <w:pPr>
        <w:numPr>
          <w:ilvl w:val="0"/>
          <w:numId w:val="5"/>
        </w:numPr>
        <w:suppressAutoHyphens w:val="0"/>
        <w:spacing w:line="360" w:lineRule="auto"/>
        <w:ind w:left="0" w:firstLine="709"/>
        <w:jc w:val="both"/>
        <w:rPr>
          <w:rFonts w:eastAsia="MS Mincho"/>
          <w:sz w:val="28"/>
        </w:rPr>
      </w:pPr>
      <w:r>
        <w:rPr>
          <w:rFonts w:eastAsia="MS Mincho"/>
          <w:sz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муниципального образования «Город Волгодонск» (далее - особо охраняемые природные территории), обязательных требований, установленных Федеральным законом от 14.03.1995 № 33-ФЗ «Об особо охраняемых природных территориях», другими федеральными законами и</w:t>
      </w:r>
      <w:r w:rsidR="00006D14">
        <w:rPr>
          <w:rFonts w:eastAsia="MS Mincho"/>
          <w:sz w:val="28"/>
        </w:rPr>
        <w:t> </w:t>
      </w:r>
      <w:r>
        <w:rPr>
          <w:rFonts w:eastAsia="MS Mincho"/>
          <w:sz w:val="28"/>
        </w:rPr>
        <w:t>принимаемыми в соответствии с ними иными нормативными правовыми актами Российской Федерации, нормативными правовыми актами в области охраны и использования особо охраняемых природных территорий, касающихся:</w:t>
      </w:r>
    </w:p>
    <w:p w14:paraId="72BF84E9" w14:textId="77777777" w:rsidR="00FD2978" w:rsidRDefault="00FD2978" w:rsidP="00E17820">
      <w:pPr>
        <w:spacing w:line="360" w:lineRule="auto"/>
        <w:ind w:firstLine="709"/>
        <w:jc w:val="both"/>
        <w:rPr>
          <w:rFonts w:eastAsia="MS Mincho"/>
          <w:sz w:val="28"/>
        </w:rPr>
      </w:pPr>
      <w:r>
        <w:rPr>
          <w:rFonts w:eastAsia="MS Mincho"/>
          <w:sz w:val="28"/>
        </w:rPr>
        <w:t>1)</w:t>
      </w:r>
      <w:r>
        <w:rPr>
          <w:rFonts w:eastAsia="MS Mincho"/>
          <w:sz w:val="28"/>
        </w:rPr>
        <w:tab/>
        <w:t>режима особо охраняемой природной территории;</w:t>
      </w:r>
    </w:p>
    <w:p w14:paraId="385AD7CE" w14:textId="77777777" w:rsidR="00FD2978" w:rsidRDefault="00FD2978" w:rsidP="00E17820">
      <w:pPr>
        <w:spacing w:line="360" w:lineRule="auto"/>
        <w:ind w:firstLine="709"/>
        <w:jc w:val="both"/>
        <w:rPr>
          <w:rFonts w:eastAsia="MS Mincho"/>
          <w:sz w:val="28"/>
        </w:rPr>
      </w:pPr>
      <w:r>
        <w:rPr>
          <w:rFonts w:eastAsia="MS Mincho"/>
          <w:sz w:val="28"/>
        </w:rPr>
        <w:lastRenderedPageBreak/>
        <w:t>2)</w:t>
      </w:r>
      <w:r>
        <w:rPr>
          <w:rFonts w:eastAsia="MS Mincho"/>
          <w:sz w:val="28"/>
        </w:rPr>
        <w:tab/>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1015C8BD"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режима охранных зон особо охраняемых природных территор</w:t>
      </w:r>
      <w:r w:rsidR="00786E32">
        <w:rPr>
          <w:rFonts w:eastAsia="MS Mincho"/>
          <w:sz w:val="28"/>
        </w:rPr>
        <w:t>ий;</w:t>
      </w:r>
    </w:p>
    <w:p w14:paraId="2EC2B867" w14:textId="77777777" w:rsidR="00FD2978" w:rsidRDefault="00FD2978" w:rsidP="00E17820">
      <w:pPr>
        <w:spacing w:line="360" w:lineRule="auto"/>
        <w:ind w:firstLine="709"/>
        <w:jc w:val="both"/>
        <w:rPr>
          <w:rFonts w:eastAsia="MS Mincho"/>
          <w:sz w:val="28"/>
        </w:rPr>
      </w:pPr>
      <w:r>
        <w:rPr>
          <w:rFonts w:eastAsia="MS Mincho"/>
          <w:sz w:val="28"/>
        </w:rPr>
        <w:t>4)</w:t>
      </w:r>
      <w:r>
        <w:rPr>
          <w:rFonts w:eastAsia="MS Mincho"/>
          <w:sz w:val="28"/>
        </w:rPr>
        <w:tab/>
        <w:t>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w:t>
      </w:r>
      <w:r w:rsidR="00006D14">
        <w:rPr>
          <w:rFonts w:eastAsia="MS Mincho"/>
          <w:sz w:val="28"/>
        </w:rPr>
        <w:t> </w:t>
      </w:r>
      <w:r>
        <w:rPr>
          <w:rFonts w:eastAsia="MS Mincho"/>
          <w:sz w:val="28"/>
        </w:rPr>
        <w:t>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года № 132-ФЗ «Об основах туристской деятельности в</w:t>
      </w:r>
      <w:r w:rsidR="00006D14">
        <w:rPr>
          <w:rFonts w:eastAsia="MS Mincho"/>
          <w:sz w:val="28"/>
        </w:rPr>
        <w:t> </w:t>
      </w:r>
      <w:r>
        <w:rPr>
          <w:rFonts w:eastAsia="MS Mincho"/>
          <w:sz w:val="28"/>
        </w:rPr>
        <w:t>Российской Федерации».</w:t>
      </w:r>
    </w:p>
    <w:p w14:paraId="7F2914AA" w14:textId="77777777" w:rsidR="00FD2978" w:rsidRPr="000B2163" w:rsidRDefault="00FD2978" w:rsidP="00E17820">
      <w:pPr>
        <w:spacing w:line="360" w:lineRule="auto"/>
        <w:ind w:firstLine="709"/>
        <w:contextualSpacing/>
        <w:jc w:val="both"/>
        <w:rPr>
          <w:rFonts w:eastAsia="MS Mincho"/>
          <w:sz w:val="28"/>
        </w:rPr>
      </w:pPr>
      <w:r>
        <w:rPr>
          <w:rFonts w:eastAsia="MS Mincho"/>
          <w:sz w:val="28"/>
        </w:rPr>
        <w:t>3.</w:t>
      </w:r>
      <w:r>
        <w:rPr>
          <w:rFonts w:eastAsia="MS Mincho"/>
          <w:sz w:val="28"/>
        </w:rPr>
        <w:tab/>
        <w:t xml:space="preserve">Муниципальный контроль осуществляется Администрацией города Волгодонска </w:t>
      </w:r>
      <w:r w:rsidRPr="002A7471">
        <w:rPr>
          <w:rFonts w:eastAsia="MS Mincho"/>
          <w:sz w:val="28"/>
        </w:rPr>
        <w:t>в лице отдела охраны окружающей среды и природных ресурсов (далее – контрольный орган).</w:t>
      </w:r>
    </w:p>
    <w:p w14:paraId="660AC860" w14:textId="77777777" w:rsidR="001974D4" w:rsidRDefault="00FD2978" w:rsidP="00E17820">
      <w:pPr>
        <w:spacing w:line="360" w:lineRule="auto"/>
        <w:ind w:firstLine="709"/>
        <w:jc w:val="both"/>
        <w:rPr>
          <w:rFonts w:eastAsia="MS Mincho"/>
          <w:sz w:val="28"/>
        </w:rPr>
      </w:pPr>
      <w:r>
        <w:rPr>
          <w:rFonts w:eastAsia="MS Mincho"/>
          <w:sz w:val="28"/>
        </w:rPr>
        <w:t>4.</w:t>
      </w:r>
      <w:r>
        <w:rPr>
          <w:rFonts w:eastAsia="MS Mincho"/>
          <w:sz w:val="28"/>
        </w:rPr>
        <w:tab/>
        <w:t>Должностными лицами контрольного органа, уполномоченными осуществлять муниципальный контроль, являются начальник отдела охраны окружающей среды и природных ресурсов, главный специалист отдела охраны окружающей среды и природных ресурсов, в должностные обязанности которых входит осуществление полномочий по муниципальному контролю (далее – инспекторы).</w:t>
      </w:r>
    </w:p>
    <w:p w14:paraId="46B5E636" w14:textId="77777777" w:rsidR="00FD2978" w:rsidRDefault="00FD2978" w:rsidP="00E17820">
      <w:pPr>
        <w:spacing w:line="360" w:lineRule="auto"/>
        <w:ind w:firstLine="709"/>
        <w:jc w:val="both"/>
        <w:rPr>
          <w:rFonts w:eastAsia="MS Mincho"/>
          <w:sz w:val="28"/>
        </w:rPr>
      </w:pPr>
      <w:r>
        <w:rPr>
          <w:rFonts w:eastAsia="MS Mincho"/>
          <w:sz w:val="28"/>
        </w:rPr>
        <w:t>Инспекторы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w:t>
      </w:r>
      <w:r w:rsidR="00006D14">
        <w:rPr>
          <w:rFonts w:eastAsia="MS Mincho"/>
          <w:sz w:val="28"/>
        </w:rPr>
        <w:t> </w:t>
      </w:r>
      <w:r>
        <w:rPr>
          <w:rFonts w:eastAsia="MS Mincho"/>
          <w:sz w:val="28"/>
        </w:rPr>
        <w:t xml:space="preserve">муниципальном контроле в Российской Федерации» (далее – Федеральный закон от 31.07.2020 </w:t>
      </w:r>
      <w:r w:rsidR="000A5A8C">
        <w:rPr>
          <w:rFonts w:eastAsia="MS Mincho"/>
          <w:sz w:val="28"/>
        </w:rPr>
        <w:t xml:space="preserve">       </w:t>
      </w:r>
      <w:r>
        <w:rPr>
          <w:rFonts w:eastAsia="MS Mincho"/>
          <w:sz w:val="28"/>
        </w:rPr>
        <w:t>№ 248-ФЗ) и иными федеральными законами.</w:t>
      </w:r>
    </w:p>
    <w:p w14:paraId="4B4D8F91" w14:textId="77777777" w:rsidR="00FD2978" w:rsidRDefault="001974D4" w:rsidP="00E17820">
      <w:pPr>
        <w:spacing w:line="360" w:lineRule="auto"/>
        <w:ind w:firstLine="709"/>
        <w:jc w:val="both"/>
        <w:rPr>
          <w:rFonts w:eastAsia="MS Mincho"/>
          <w:sz w:val="28"/>
        </w:rPr>
      </w:pPr>
      <w:r>
        <w:rPr>
          <w:rFonts w:eastAsia="MS Mincho"/>
          <w:sz w:val="28"/>
        </w:rPr>
        <w:t>5</w:t>
      </w:r>
      <w:r w:rsidR="00FD2978">
        <w:rPr>
          <w:rFonts w:eastAsia="MS Mincho"/>
          <w:sz w:val="28"/>
        </w:rPr>
        <w:t>.</w:t>
      </w:r>
      <w:r w:rsidR="00FD2978">
        <w:rPr>
          <w:rFonts w:eastAsia="MS Mincho"/>
          <w:sz w:val="28"/>
        </w:rPr>
        <w:tab/>
        <w:t>Должностным лицом контрольного органа, уполномоченным на</w:t>
      </w:r>
      <w:r w:rsidR="00006D14">
        <w:rPr>
          <w:rFonts w:eastAsia="MS Mincho"/>
          <w:sz w:val="28"/>
        </w:rPr>
        <w:t> </w:t>
      </w:r>
      <w:r w:rsidR="00FD2978">
        <w:rPr>
          <w:rFonts w:eastAsia="MS Mincho"/>
          <w:sz w:val="28"/>
        </w:rPr>
        <w:t xml:space="preserve">принятие решения о проведении контрольных мероприятий, является </w:t>
      </w:r>
      <w:r w:rsidR="00FD2978">
        <w:rPr>
          <w:rFonts w:eastAsia="MS Mincho"/>
          <w:sz w:val="28"/>
        </w:rPr>
        <w:lastRenderedPageBreak/>
        <w:t>заместитель главы Администрации города Волгодонска по городскому хозяйству. В случае отсутствия заместителя главы Администрации города Волгодонска по городскому хозяйству решение о проведении контрольных мероприятий принимает должностное лицо, его замещающее.</w:t>
      </w:r>
    </w:p>
    <w:p w14:paraId="7989815E" w14:textId="77777777" w:rsidR="00FD2978" w:rsidRDefault="001974D4" w:rsidP="00E17820">
      <w:pPr>
        <w:spacing w:line="360" w:lineRule="auto"/>
        <w:ind w:firstLineChars="303" w:firstLine="848"/>
        <w:jc w:val="both"/>
        <w:rPr>
          <w:rFonts w:eastAsia="MS Mincho"/>
          <w:sz w:val="28"/>
        </w:rPr>
      </w:pPr>
      <w:r>
        <w:rPr>
          <w:rFonts w:eastAsia="MS Mincho"/>
          <w:sz w:val="28"/>
        </w:rPr>
        <w:t>6</w:t>
      </w:r>
      <w:r w:rsidR="00FD2978">
        <w:rPr>
          <w:rFonts w:eastAsia="MS Mincho"/>
          <w:sz w:val="28"/>
        </w:rPr>
        <w:t>.</w:t>
      </w:r>
      <w:r w:rsidR="00FD2978">
        <w:rPr>
          <w:rFonts w:eastAsia="MS Mincho"/>
          <w:sz w:val="28"/>
        </w:rPr>
        <w:tab/>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федеральных законов от 31.07.2020 № 248-ФЗ, от 14.03.1995 № 33-ФЗ «Об особо охраняемых природных территориях»,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p>
    <w:p w14:paraId="2B34EF3B" w14:textId="77777777" w:rsidR="00FD2978" w:rsidRDefault="001974D4" w:rsidP="00E17820">
      <w:pPr>
        <w:spacing w:line="360" w:lineRule="auto"/>
        <w:ind w:firstLine="709"/>
        <w:jc w:val="both"/>
        <w:rPr>
          <w:rFonts w:eastAsia="MS Mincho"/>
          <w:sz w:val="28"/>
        </w:rPr>
      </w:pPr>
      <w:r>
        <w:rPr>
          <w:rFonts w:eastAsia="MS Mincho"/>
          <w:sz w:val="28"/>
        </w:rPr>
        <w:t>7</w:t>
      </w:r>
      <w:r w:rsidR="00FD2978">
        <w:rPr>
          <w:rFonts w:eastAsia="MS Mincho"/>
          <w:sz w:val="28"/>
        </w:rPr>
        <w:t>.</w:t>
      </w:r>
      <w:r w:rsidR="00FD2978">
        <w:rPr>
          <w:rFonts w:eastAsia="MS Mincho"/>
          <w:sz w:val="28"/>
        </w:rPr>
        <w:tab/>
        <w:t>Объектами муниципального контроля являются:</w:t>
      </w:r>
    </w:p>
    <w:p w14:paraId="28CA7C7B"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1)</w:t>
      </w:r>
      <w:r>
        <w:rPr>
          <w:rFonts w:eastAsia="MS Mincho"/>
          <w:sz w:val="28"/>
        </w:rPr>
        <w:tab/>
        <w:t>деятельность, действия (бездействие) контролируемых лиц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B16508C"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результаты деятельности контролируемых лиц, в том числе работы и услуги, к которым предъявляются обязательные требования;</w:t>
      </w:r>
    </w:p>
    <w:p w14:paraId="221D1135"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 xml:space="preserve">особо охраняемые природные территории местного значения муниципального образования «Город Волгодонск». </w:t>
      </w:r>
    </w:p>
    <w:p w14:paraId="5029EBF4" w14:textId="77777777" w:rsidR="00FD2978" w:rsidRDefault="001974D4" w:rsidP="00E17820">
      <w:pPr>
        <w:pStyle w:val="af3"/>
        <w:spacing w:after="0" w:line="360" w:lineRule="auto"/>
        <w:ind w:left="0" w:firstLine="709"/>
        <w:jc w:val="both"/>
        <w:rPr>
          <w:rFonts w:ascii="Times New Roman" w:eastAsia="MS Mincho" w:hAnsi="Times New Roman"/>
          <w:sz w:val="28"/>
        </w:rPr>
      </w:pPr>
      <w:r>
        <w:rPr>
          <w:rFonts w:ascii="Times New Roman" w:eastAsia="MS Mincho" w:hAnsi="Times New Roman"/>
          <w:sz w:val="28"/>
        </w:rPr>
        <w:t>8</w:t>
      </w:r>
      <w:r w:rsidR="00FD2978">
        <w:rPr>
          <w:rFonts w:ascii="Times New Roman" w:eastAsia="MS Mincho" w:hAnsi="Times New Roman"/>
          <w:sz w:val="28"/>
        </w:rPr>
        <w:t>.</w:t>
      </w:r>
      <w:r w:rsidR="00FD2978">
        <w:rPr>
          <w:rFonts w:ascii="Times New Roman" w:eastAsia="MS Mincho" w:hAnsi="Times New Roman"/>
          <w:sz w:val="28"/>
        </w:rPr>
        <w:tab/>
        <w:t>Контрольным органом в рамках осуществления муниципального контроля обеспечивается учет объектов муниципального контроля.</w:t>
      </w:r>
    </w:p>
    <w:p w14:paraId="734DD757" w14:textId="77777777" w:rsidR="00FD2978" w:rsidRDefault="001974D4" w:rsidP="00E17820">
      <w:pPr>
        <w:spacing w:line="360" w:lineRule="auto"/>
        <w:ind w:firstLine="709"/>
        <w:jc w:val="both"/>
        <w:rPr>
          <w:rFonts w:eastAsia="MS Mincho"/>
          <w:sz w:val="28"/>
        </w:rPr>
      </w:pPr>
      <w:r>
        <w:rPr>
          <w:rFonts w:eastAsia="MS Mincho"/>
          <w:sz w:val="28"/>
        </w:rPr>
        <w:t>9</w:t>
      </w:r>
      <w:r w:rsidR="00FD2978">
        <w:rPr>
          <w:rFonts w:eastAsia="MS Mincho"/>
          <w:sz w:val="28"/>
        </w:rPr>
        <w:t>.</w:t>
      </w:r>
      <w:r w:rsidR="00FD2978">
        <w:rPr>
          <w:rFonts w:eastAsia="MS Mincho"/>
          <w:sz w:val="28"/>
        </w:rPr>
        <w:tab/>
        <w:t>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w:t>
      </w:r>
      <w:r w:rsidR="00006D14">
        <w:rPr>
          <w:rFonts w:eastAsia="MS Mincho"/>
          <w:sz w:val="28"/>
        </w:rPr>
        <w:t> </w:t>
      </w:r>
      <w:r w:rsidR="00FD2978">
        <w:rPr>
          <w:rFonts w:eastAsia="MS Mincho"/>
          <w:sz w:val="28"/>
        </w:rPr>
        <w:t>также общедоступную информацию.</w:t>
      </w:r>
    </w:p>
    <w:p w14:paraId="0C4B0D6F" w14:textId="70FF3A26" w:rsidR="00FD2978" w:rsidRDefault="001974D4" w:rsidP="00E17820">
      <w:pPr>
        <w:spacing w:line="360" w:lineRule="auto"/>
        <w:ind w:firstLine="709"/>
        <w:jc w:val="both"/>
        <w:rPr>
          <w:rFonts w:eastAsia="MS Mincho"/>
          <w:sz w:val="28"/>
        </w:rPr>
      </w:pPr>
      <w:r>
        <w:rPr>
          <w:rFonts w:eastAsia="MS Mincho"/>
          <w:sz w:val="28"/>
        </w:rPr>
        <w:t>10</w:t>
      </w:r>
      <w:r w:rsidR="00FD2978">
        <w:rPr>
          <w:rFonts w:eastAsia="MS Mincho"/>
          <w:sz w:val="28"/>
        </w:rPr>
        <w:t>.</w:t>
      </w:r>
      <w:r w:rsidR="00FD2978">
        <w:rPr>
          <w:rFonts w:eastAsia="MS Mincho"/>
          <w:sz w:val="28"/>
        </w:rPr>
        <w:tab/>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w:t>
      </w:r>
      <w:r w:rsidR="00FD2978">
        <w:rPr>
          <w:rFonts w:eastAsia="MS Mincho"/>
          <w:sz w:val="28"/>
        </w:rPr>
        <w:lastRenderedPageBreak/>
        <w:t>если соответствующие сведения, документы содержатся в государственных или муниципальных информационных ресурсах.</w:t>
      </w:r>
    </w:p>
    <w:p w14:paraId="364F134C" w14:textId="77777777" w:rsidR="00FD2978" w:rsidRDefault="001974D4" w:rsidP="0002131C">
      <w:pPr>
        <w:spacing w:line="360" w:lineRule="auto"/>
        <w:ind w:firstLine="709"/>
        <w:jc w:val="both"/>
        <w:rPr>
          <w:rFonts w:eastAsia="MS Mincho"/>
          <w:sz w:val="28"/>
        </w:rPr>
      </w:pPr>
      <w:r>
        <w:rPr>
          <w:rFonts w:eastAsia="MS Mincho"/>
          <w:sz w:val="28"/>
        </w:rPr>
        <w:t>11</w:t>
      </w:r>
      <w:r w:rsidR="00FD2978">
        <w:rPr>
          <w:rFonts w:eastAsia="MS Mincho"/>
          <w:sz w:val="28"/>
        </w:rPr>
        <w:t>.</w:t>
      </w:r>
      <w:r w:rsidR="00FD2978">
        <w:rPr>
          <w:rFonts w:eastAsia="MS Mincho"/>
          <w:sz w:val="28"/>
        </w:rPr>
        <w:tab/>
        <w:t>Судебное обжалование решений контрольного органа, действий (б</w:t>
      </w:r>
      <w:r w:rsidR="000A11BA">
        <w:rPr>
          <w:rFonts w:eastAsia="MS Mincho"/>
          <w:sz w:val="28"/>
        </w:rPr>
        <w:t>ездействия) его должностных лиц</w:t>
      </w:r>
      <w:r w:rsidR="00FD2978">
        <w:rPr>
          <w:rFonts w:eastAsia="MS Mincho"/>
          <w:sz w:val="28"/>
        </w:rPr>
        <w:t xml:space="preserve"> возможно только после их досудебного обжалования, за исключением случаев обжалования решений в суде, действий (бездействия) гражданами, не осуществляющими предпринимательской деятельности.</w:t>
      </w:r>
    </w:p>
    <w:p w14:paraId="12A41863" w14:textId="489E6999" w:rsidR="000F2943" w:rsidRDefault="0002131C" w:rsidP="0002131C">
      <w:pPr>
        <w:spacing w:line="360" w:lineRule="auto"/>
        <w:ind w:firstLine="709"/>
        <w:jc w:val="both"/>
        <w:rPr>
          <w:rFonts w:eastAsia="MS Mincho"/>
          <w:sz w:val="28"/>
        </w:rPr>
      </w:pPr>
      <w:r>
        <w:rPr>
          <w:rFonts w:eastAsia="MS Mincho"/>
          <w:sz w:val="28"/>
        </w:rPr>
        <w:t>12.</w:t>
      </w:r>
      <w:r>
        <w:rPr>
          <w:rFonts w:eastAsia="MS Mincho"/>
          <w:sz w:val="28"/>
        </w:rPr>
        <w:tab/>
      </w:r>
      <w:r w:rsidR="000F2943" w:rsidRPr="0002131C">
        <w:rPr>
          <w:rFonts w:eastAsia="MS Mincho"/>
          <w:sz w:val="28"/>
        </w:rPr>
        <w:t>Типовые формы документов, используемые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w:t>
      </w:r>
      <w:r w:rsidRPr="0002131C">
        <w:rPr>
          <w:rFonts w:eastAsia="MS Mincho"/>
          <w:sz w:val="28"/>
        </w:rPr>
        <w:t xml:space="preserve"> (надзорны</w:t>
      </w:r>
      <w:r w:rsidR="00397FD7">
        <w:rPr>
          <w:rFonts w:eastAsia="MS Mincho"/>
          <w:sz w:val="28"/>
        </w:rPr>
        <w:t>м</w:t>
      </w:r>
      <w:r w:rsidRPr="0002131C">
        <w:rPr>
          <w:rFonts w:eastAsia="MS Mincho"/>
          <w:sz w:val="28"/>
        </w:rPr>
        <w:t>)</w:t>
      </w:r>
      <w:r w:rsidR="000F2943" w:rsidRPr="0002131C">
        <w:rPr>
          <w:rFonts w:eastAsia="MS Mincho"/>
          <w:sz w:val="28"/>
        </w:rPr>
        <w:t xml:space="preserve"> органом</w:t>
      </w:r>
      <w:r w:rsidRPr="0002131C">
        <w:rPr>
          <w:rFonts w:eastAsia="MS Mincho"/>
          <w:sz w:val="28"/>
        </w:rPr>
        <w:t>»</w:t>
      </w:r>
      <w:r w:rsidR="000F2943" w:rsidRPr="0002131C">
        <w:rPr>
          <w:rFonts w:eastAsia="MS Mincho"/>
          <w:sz w:val="28"/>
        </w:rPr>
        <w:t>.</w:t>
      </w:r>
    </w:p>
    <w:p w14:paraId="1E09138C" w14:textId="77777777" w:rsidR="0002131C" w:rsidRPr="0002131C" w:rsidRDefault="0002131C" w:rsidP="0002131C">
      <w:pPr>
        <w:spacing w:line="360" w:lineRule="auto"/>
        <w:ind w:firstLine="709"/>
        <w:jc w:val="both"/>
        <w:rPr>
          <w:rFonts w:eastAsia="MS Mincho"/>
          <w:sz w:val="28"/>
        </w:rPr>
      </w:pPr>
    </w:p>
    <w:p w14:paraId="3C485645" w14:textId="77777777" w:rsidR="00FD2978" w:rsidRDefault="00FD2978" w:rsidP="00E17820">
      <w:pPr>
        <w:autoSpaceDE w:val="0"/>
        <w:spacing w:line="360" w:lineRule="auto"/>
        <w:ind w:firstLine="709"/>
        <w:jc w:val="both"/>
        <w:rPr>
          <w:bCs/>
          <w:sz w:val="28"/>
          <w:szCs w:val="28"/>
          <w:lang w:eastAsia="zh-CN"/>
        </w:rPr>
      </w:pPr>
      <w:r>
        <w:rPr>
          <w:bCs/>
          <w:sz w:val="28"/>
          <w:szCs w:val="28"/>
          <w:lang w:eastAsia="zh-CN"/>
        </w:rPr>
        <w:t>Статья 2. Управление рисками причинения вреда (ущерба) охраняемым законом ценностям при осуществлении муниципального контроля</w:t>
      </w:r>
    </w:p>
    <w:p w14:paraId="3E2279C5" w14:textId="77777777"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Контрольный орган осуществляет муниципальный контроль на основе управления рисками причинения вреда (ущерба) охраняемым законом ценностям.</w:t>
      </w:r>
    </w:p>
    <w:p w14:paraId="4BA65933" w14:textId="77777777"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следующих категорий риска в соответствии с Федеральным законом от 31.07.2020 № 248-ФЗ «О государственном контроле (надзоре) и муниципальном контроле в Российской Федерации»:</w:t>
      </w:r>
    </w:p>
    <w:p w14:paraId="47B8E32D" w14:textId="77777777" w:rsidR="00FD2978" w:rsidRDefault="00FD2978" w:rsidP="00E17820">
      <w:pPr>
        <w:spacing w:line="360" w:lineRule="auto"/>
        <w:ind w:firstLine="709"/>
        <w:jc w:val="both"/>
        <w:rPr>
          <w:rFonts w:eastAsia="MS Mincho"/>
          <w:sz w:val="28"/>
        </w:rPr>
      </w:pPr>
      <w:r>
        <w:rPr>
          <w:rFonts w:eastAsia="MS Mincho"/>
          <w:sz w:val="28"/>
        </w:rPr>
        <w:t>1)</w:t>
      </w:r>
      <w:r>
        <w:rPr>
          <w:rFonts w:eastAsia="MS Mincho"/>
          <w:sz w:val="28"/>
        </w:rPr>
        <w:tab/>
        <w:t>средний риск;</w:t>
      </w:r>
    </w:p>
    <w:p w14:paraId="1AF01389"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умеренный риск;</w:t>
      </w:r>
    </w:p>
    <w:p w14:paraId="072A2E9D"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низкий риск.</w:t>
      </w:r>
    </w:p>
    <w:p w14:paraId="784AE737" w14:textId="668877DA"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Отнесение контрольным орган</w:t>
      </w:r>
      <w:r w:rsidR="00006D14">
        <w:rPr>
          <w:rFonts w:ascii="Times New Roman" w:eastAsia="MS Mincho" w:hAnsi="Times New Roman"/>
          <w:sz w:val="28"/>
        </w:rPr>
        <w:t>ом объектов контроля к одной из </w:t>
      </w:r>
      <w:r>
        <w:rPr>
          <w:rFonts w:ascii="Times New Roman" w:eastAsia="MS Mincho" w:hAnsi="Times New Roman"/>
          <w:sz w:val="28"/>
        </w:rPr>
        <w:t>установленных частью 2 настоящей статьи категорий риска осуществляется в соответствии с критериями отнесения объектов контроля к категориям риска в рамках осуществления муниципального конт</w:t>
      </w:r>
      <w:r w:rsidR="000351F0">
        <w:rPr>
          <w:rFonts w:ascii="Times New Roman" w:eastAsia="MS Mincho" w:hAnsi="Times New Roman"/>
          <w:sz w:val="28"/>
        </w:rPr>
        <w:t>роля установленными приложением</w:t>
      </w:r>
      <w:r>
        <w:rPr>
          <w:rFonts w:ascii="Times New Roman" w:eastAsia="MS Mincho" w:hAnsi="Times New Roman"/>
          <w:sz w:val="28"/>
        </w:rPr>
        <w:t xml:space="preserve"> 1 к настоящему положению.</w:t>
      </w:r>
    </w:p>
    <w:p w14:paraId="6C95334C" w14:textId="77777777"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lastRenderedPageBreak/>
        <w:t>Отнесение объектов контроля к категориям риска и изменение присвоенных объектам контроля категорий риск</w:t>
      </w:r>
      <w:r w:rsidR="000530D1">
        <w:rPr>
          <w:rFonts w:ascii="Times New Roman" w:eastAsia="MS Mincho" w:hAnsi="Times New Roman"/>
          <w:sz w:val="28"/>
        </w:rPr>
        <w:t xml:space="preserve">а осуществляется </w:t>
      </w:r>
      <w:r w:rsidR="005C6C34">
        <w:rPr>
          <w:rFonts w:ascii="Times New Roman" w:eastAsia="MS Mincho" w:hAnsi="Times New Roman"/>
          <w:sz w:val="28"/>
        </w:rPr>
        <w:t>решением</w:t>
      </w:r>
      <w:r w:rsidR="000530D1">
        <w:rPr>
          <w:rFonts w:ascii="Times New Roman" w:eastAsia="MS Mincho" w:hAnsi="Times New Roman"/>
          <w:sz w:val="28"/>
        </w:rPr>
        <w:t xml:space="preserve"> к</w:t>
      </w:r>
      <w:r>
        <w:rPr>
          <w:rFonts w:ascii="Times New Roman" w:eastAsia="MS Mincho" w:hAnsi="Times New Roman"/>
          <w:sz w:val="28"/>
        </w:rPr>
        <w:t>онтрольного органа</w:t>
      </w:r>
      <w:r w:rsidR="004C1D14">
        <w:rPr>
          <w:rFonts w:ascii="Times New Roman" w:eastAsia="MS Mincho" w:hAnsi="Times New Roman"/>
          <w:sz w:val="28"/>
        </w:rPr>
        <w:t>.</w:t>
      </w:r>
    </w:p>
    <w:p w14:paraId="32DDD070" w14:textId="77777777"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02922CD6" w14:textId="77777777"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Принятие решения об отнесении объектов контроля к категории низкого риска не требуется.</w:t>
      </w:r>
    </w:p>
    <w:p w14:paraId="3CCEC08B" w14:textId="77777777" w:rsidR="00FD2978" w:rsidRDefault="00FD2978"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При отсутствии решения об отнесении объектов контроля к</w:t>
      </w:r>
      <w:r w:rsidR="00006D14">
        <w:rPr>
          <w:rFonts w:ascii="Times New Roman" w:eastAsia="MS Mincho" w:hAnsi="Times New Roman"/>
          <w:sz w:val="28"/>
        </w:rPr>
        <w:t> </w:t>
      </w:r>
      <w:r>
        <w:rPr>
          <w:rFonts w:ascii="Times New Roman" w:eastAsia="MS Mincho" w:hAnsi="Times New Roman"/>
          <w:sz w:val="28"/>
        </w:rPr>
        <w:t>категориям риска такие объекты контроля считаются отнесенными к низкой категории риска.</w:t>
      </w:r>
    </w:p>
    <w:p w14:paraId="62BD742E" w14:textId="77777777" w:rsidR="00FD2978" w:rsidRDefault="000530D1" w:rsidP="00E17820">
      <w:pPr>
        <w:pStyle w:val="af3"/>
        <w:numPr>
          <w:ilvl w:val="0"/>
          <w:numId w:val="6"/>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При отнесении к</w:t>
      </w:r>
      <w:r w:rsidR="00FD2978">
        <w:rPr>
          <w:rFonts w:ascii="Times New Roman" w:eastAsia="MS Mincho" w:hAnsi="Times New Roman"/>
          <w:sz w:val="28"/>
        </w:rPr>
        <w:t>онтрольным органом объектов контроля к</w:t>
      </w:r>
      <w:r w:rsidR="00006D14">
        <w:rPr>
          <w:rFonts w:ascii="Times New Roman" w:eastAsia="MS Mincho" w:hAnsi="Times New Roman"/>
          <w:sz w:val="28"/>
        </w:rPr>
        <w:t> </w:t>
      </w:r>
      <w:r w:rsidR="00FD2978">
        <w:rPr>
          <w:rFonts w:ascii="Times New Roman" w:eastAsia="MS Mincho" w:hAnsi="Times New Roman"/>
          <w:sz w:val="28"/>
        </w:rPr>
        <w:t>категориям риска используются:</w:t>
      </w:r>
    </w:p>
    <w:p w14:paraId="191EF7D5" w14:textId="77777777" w:rsidR="00FD2978" w:rsidRDefault="00FD2978" w:rsidP="00E17820">
      <w:pPr>
        <w:spacing w:line="360" w:lineRule="auto"/>
        <w:ind w:firstLine="709"/>
        <w:jc w:val="both"/>
        <w:rPr>
          <w:rFonts w:eastAsia="MS Mincho"/>
          <w:sz w:val="28"/>
        </w:rPr>
      </w:pPr>
      <w:r>
        <w:rPr>
          <w:rFonts w:eastAsia="MS Mincho"/>
          <w:sz w:val="28"/>
        </w:rPr>
        <w:t>1)</w:t>
      </w:r>
      <w:r>
        <w:rPr>
          <w:rFonts w:eastAsia="MS Mincho"/>
          <w:sz w:val="28"/>
        </w:rPr>
        <w:tab/>
        <w:t xml:space="preserve"> сведения, полученные в рамках п</w:t>
      </w:r>
      <w:r w:rsidR="00490FF0">
        <w:rPr>
          <w:rFonts w:eastAsia="MS Mincho"/>
          <w:sz w:val="28"/>
        </w:rPr>
        <w:t>роведенных должностными лицами к</w:t>
      </w:r>
      <w:r>
        <w:rPr>
          <w:rFonts w:eastAsia="MS Mincho"/>
          <w:sz w:val="28"/>
        </w:rPr>
        <w:t>онтрольного органа контрольных и профилактических мероприятий;</w:t>
      </w:r>
    </w:p>
    <w:p w14:paraId="5416682A"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r>
      <w:r w:rsidRPr="00426FCE">
        <w:rPr>
          <w:rFonts w:eastAsia="MS Mincho"/>
          <w:sz w:val="28"/>
        </w:rPr>
        <w:t>иные</w:t>
      </w:r>
      <w:r>
        <w:rPr>
          <w:rFonts w:eastAsia="MS Mincho"/>
          <w:sz w:val="28"/>
        </w:rPr>
        <w:t xml:space="preserve"> достоверные свед</w:t>
      </w:r>
      <w:r w:rsidR="00642498">
        <w:rPr>
          <w:rFonts w:eastAsia="MS Mincho"/>
          <w:sz w:val="28"/>
        </w:rPr>
        <w:t>ения, имеющиеся в распоряжении к</w:t>
      </w:r>
      <w:r>
        <w:rPr>
          <w:rFonts w:eastAsia="MS Mincho"/>
          <w:sz w:val="28"/>
        </w:rPr>
        <w:t xml:space="preserve">онтрольного органа, </w:t>
      </w:r>
      <w:r w:rsidRPr="00751817">
        <w:rPr>
          <w:rFonts w:eastAsia="MS Mincho"/>
          <w:sz w:val="28"/>
        </w:rPr>
        <w:t>полученные с соблюдением требований законодательства Российской Федерации из любых источников, о</w:t>
      </w:r>
      <w:r>
        <w:rPr>
          <w:rFonts w:eastAsia="MS Mincho"/>
          <w:sz w:val="28"/>
        </w:rPr>
        <w:t>беспечивающих их</w:t>
      </w:r>
      <w:r w:rsidR="00006D14">
        <w:rPr>
          <w:rFonts w:eastAsia="MS Mincho"/>
          <w:sz w:val="28"/>
        </w:rPr>
        <w:t> </w:t>
      </w:r>
      <w:r>
        <w:rPr>
          <w:rFonts w:eastAsia="MS Mincho"/>
          <w:sz w:val="28"/>
        </w:rPr>
        <w:t>достоверность.</w:t>
      </w:r>
    </w:p>
    <w:p w14:paraId="7AA6FF87" w14:textId="77777777" w:rsidR="00FD2978" w:rsidRDefault="00FD2978" w:rsidP="00E17820">
      <w:pPr>
        <w:numPr>
          <w:ilvl w:val="0"/>
          <w:numId w:val="6"/>
        </w:numPr>
        <w:suppressAutoHyphens w:val="0"/>
        <w:spacing w:line="360" w:lineRule="auto"/>
        <w:ind w:left="0" w:firstLine="709"/>
        <w:jc w:val="both"/>
        <w:rPr>
          <w:rFonts w:eastAsia="MS Mincho"/>
          <w:sz w:val="28"/>
        </w:rPr>
      </w:pPr>
      <w:r w:rsidRPr="00EA4BFA">
        <w:rPr>
          <w:rFonts w:eastAsia="MS Mincho"/>
          <w:sz w:val="28"/>
        </w:rPr>
        <w:t>Проведение плановых контрольных мероприятий при осуществлении муниципального контроля</w:t>
      </w:r>
      <w:r>
        <w:rPr>
          <w:rFonts w:eastAsia="MS Mincho"/>
          <w:sz w:val="28"/>
        </w:rPr>
        <w:t xml:space="preserve"> в зависимости от присвоенных объектам контроля категорий риска осуществляется со следующей периодичностью: </w:t>
      </w:r>
    </w:p>
    <w:p w14:paraId="73A5C9F0" w14:textId="5D3FB1F5" w:rsidR="00FD2978" w:rsidRDefault="00FD2978" w:rsidP="00E17820">
      <w:pPr>
        <w:spacing w:line="360" w:lineRule="auto"/>
        <w:ind w:firstLine="709"/>
        <w:jc w:val="both"/>
        <w:rPr>
          <w:rFonts w:eastAsia="MS Mincho"/>
          <w:sz w:val="28"/>
        </w:rPr>
      </w:pPr>
      <w:r>
        <w:rPr>
          <w:rFonts w:eastAsia="MS Mincho"/>
          <w:sz w:val="28"/>
        </w:rPr>
        <w:t>1)</w:t>
      </w:r>
      <w:r>
        <w:rPr>
          <w:rFonts w:eastAsia="MS Mincho"/>
          <w:sz w:val="28"/>
        </w:rPr>
        <w:tab/>
        <w:t xml:space="preserve">для объектов среднего риска </w:t>
      </w:r>
      <w:r w:rsidR="0002131C">
        <w:rPr>
          <w:rFonts w:eastAsia="MS Mincho"/>
          <w:sz w:val="28"/>
        </w:rPr>
        <w:t xml:space="preserve">- </w:t>
      </w:r>
      <w:r>
        <w:rPr>
          <w:rFonts w:eastAsia="MS Mincho"/>
          <w:sz w:val="28"/>
        </w:rPr>
        <w:t>1 раз в 4 года:</w:t>
      </w:r>
    </w:p>
    <w:p w14:paraId="3A40EB9B" w14:textId="77777777" w:rsidR="00FD2978" w:rsidRDefault="00FD2978" w:rsidP="00E17820">
      <w:pPr>
        <w:spacing w:line="360" w:lineRule="auto"/>
        <w:ind w:firstLine="709"/>
        <w:jc w:val="both"/>
        <w:rPr>
          <w:rFonts w:eastAsia="MS Mincho"/>
          <w:sz w:val="28"/>
        </w:rPr>
      </w:pPr>
      <w:r>
        <w:rPr>
          <w:rFonts w:eastAsia="MS Mincho"/>
          <w:sz w:val="28"/>
        </w:rPr>
        <w:t>а)</w:t>
      </w:r>
      <w:r>
        <w:rPr>
          <w:rFonts w:eastAsia="MS Mincho"/>
          <w:sz w:val="28"/>
        </w:rPr>
        <w:tab/>
        <w:t>инспекционный визит;</w:t>
      </w:r>
    </w:p>
    <w:p w14:paraId="679B770B" w14:textId="77777777" w:rsidR="00FD2978" w:rsidRDefault="00FD2978" w:rsidP="00E17820">
      <w:pPr>
        <w:spacing w:line="360" w:lineRule="auto"/>
        <w:ind w:firstLine="709"/>
        <w:jc w:val="both"/>
        <w:rPr>
          <w:rFonts w:eastAsia="MS Mincho"/>
          <w:sz w:val="28"/>
        </w:rPr>
      </w:pPr>
      <w:r>
        <w:rPr>
          <w:rFonts w:eastAsia="MS Mincho"/>
          <w:sz w:val="28"/>
        </w:rPr>
        <w:t>б)</w:t>
      </w:r>
      <w:r>
        <w:rPr>
          <w:rFonts w:eastAsia="MS Mincho"/>
          <w:sz w:val="28"/>
        </w:rPr>
        <w:tab/>
        <w:t>документарная проверка;</w:t>
      </w:r>
    </w:p>
    <w:p w14:paraId="5232C3C0" w14:textId="77777777" w:rsidR="00FD2978" w:rsidRDefault="00FD2978" w:rsidP="00E17820">
      <w:pPr>
        <w:spacing w:line="360" w:lineRule="auto"/>
        <w:ind w:firstLine="709"/>
        <w:jc w:val="both"/>
        <w:rPr>
          <w:rFonts w:eastAsia="MS Mincho"/>
          <w:sz w:val="28"/>
        </w:rPr>
      </w:pPr>
      <w:r>
        <w:rPr>
          <w:rFonts w:eastAsia="MS Mincho"/>
          <w:sz w:val="28"/>
        </w:rPr>
        <w:t>в)</w:t>
      </w:r>
      <w:r>
        <w:rPr>
          <w:rFonts w:eastAsia="MS Mincho"/>
          <w:sz w:val="28"/>
        </w:rPr>
        <w:tab/>
        <w:t>выездная проверка.</w:t>
      </w:r>
    </w:p>
    <w:p w14:paraId="008C8607" w14:textId="6F9AE482"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 xml:space="preserve">для объектов умеренного риска </w:t>
      </w:r>
      <w:r w:rsidR="0002131C">
        <w:rPr>
          <w:rFonts w:eastAsia="MS Mincho"/>
          <w:sz w:val="28"/>
        </w:rPr>
        <w:t xml:space="preserve">- </w:t>
      </w:r>
      <w:r>
        <w:rPr>
          <w:rFonts w:eastAsia="MS Mincho"/>
          <w:sz w:val="28"/>
        </w:rPr>
        <w:t>1 раз в 5 лет:</w:t>
      </w:r>
    </w:p>
    <w:p w14:paraId="29FE75E3" w14:textId="77777777" w:rsidR="00FD2978" w:rsidRDefault="00FD2978" w:rsidP="00E17820">
      <w:pPr>
        <w:spacing w:line="360" w:lineRule="auto"/>
        <w:ind w:firstLine="709"/>
        <w:jc w:val="both"/>
        <w:rPr>
          <w:rFonts w:eastAsia="MS Mincho"/>
          <w:sz w:val="28"/>
        </w:rPr>
      </w:pPr>
      <w:r>
        <w:rPr>
          <w:rFonts w:eastAsia="MS Mincho"/>
          <w:sz w:val="28"/>
        </w:rPr>
        <w:t>а)</w:t>
      </w:r>
      <w:r>
        <w:rPr>
          <w:rFonts w:eastAsia="MS Mincho"/>
          <w:sz w:val="28"/>
        </w:rPr>
        <w:tab/>
        <w:t xml:space="preserve"> инспекционный визит;</w:t>
      </w:r>
    </w:p>
    <w:p w14:paraId="21FD59EA" w14:textId="77777777" w:rsidR="00FD2978" w:rsidRDefault="00FD2978" w:rsidP="00E17820">
      <w:pPr>
        <w:spacing w:line="360" w:lineRule="auto"/>
        <w:ind w:firstLine="709"/>
        <w:jc w:val="both"/>
        <w:rPr>
          <w:rFonts w:eastAsia="MS Mincho"/>
          <w:sz w:val="28"/>
        </w:rPr>
      </w:pPr>
      <w:r>
        <w:rPr>
          <w:rFonts w:eastAsia="MS Mincho"/>
          <w:sz w:val="28"/>
        </w:rPr>
        <w:t>б)</w:t>
      </w:r>
      <w:r>
        <w:rPr>
          <w:rFonts w:eastAsia="MS Mincho"/>
          <w:sz w:val="28"/>
        </w:rPr>
        <w:tab/>
        <w:t>документарная проверка;</w:t>
      </w:r>
    </w:p>
    <w:p w14:paraId="0F6F19D3" w14:textId="77777777" w:rsidR="00FD2978" w:rsidRDefault="00FD2978" w:rsidP="00E17820">
      <w:pPr>
        <w:spacing w:line="360" w:lineRule="auto"/>
        <w:ind w:right="142" w:firstLine="709"/>
        <w:jc w:val="both"/>
        <w:rPr>
          <w:rFonts w:eastAsia="MS Mincho"/>
          <w:sz w:val="28"/>
        </w:rPr>
      </w:pPr>
      <w:r>
        <w:rPr>
          <w:rFonts w:eastAsia="MS Mincho"/>
          <w:sz w:val="28"/>
        </w:rPr>
        <w:t>в)</w:t>
      </w:r>
      <w:r>
        <w:rPr>
          <w:rFonts w:eastAsia="MS Mincho"/>
          <w:sz w:val="28"/>
        </w:rPr>
        <w:tab/>
        <w:t>выездная проверка.</w:t>
      </w:r>
    </w:p>
    <w:p w14:paraId="343E6B23" w14:textId="77777777" w:rsidR="00FD2978" w:rsidRDefault="00FD2978" w:rsidP="00E17820">
      <w:pPr>
        <w:spacing w:line="360" w:lineRule="auto"/>
        <w:ind w:right="142" w:firstLine="709"/>
        <w:jc w:val="both"/>
        <w:rPr>
          <w:rFonts w:eastAsia="MS Mincho"/>
          <w:sz w:val="28"/>
        </w:rPr>
      </w:pPr>
      <w:r>
        <w:rPr>
          <w:rFonts w:eastAsia="MS Mincho"/>
          <w:sz w:val="28"/>
        </w:rPr>
        <w:lastRenderedPageBreak/>
        <w:t>3)</w:t>
      </w:r>
      <w:r>
        <w:rPr>
          <w:rFonts w:eastAsia="MS Mincho"/>
          <w:sz w:val="28"/>
        </w:rPr>
        <w:tab/>
        <w:t>в отношении объектов контроля, отнесенных к категории низкого риска, плановые контрольные мероприятия не проводятся.</w:t>
      </w:r>
    </w:p>
    <w:p w14:paraId="59A0F7BD" w14:textId="77777777" w:rsidR="00FD2978" w:rsidRDefault="00FD2978" w:rsidP="00E17820">
      <w:pPr>
        <w:pStyle w:val="af3"/>
        <w:numPr>
          <w:ilvl w:val="0"/>
          <w:numId w:val="6"/>
        </w:numPr>
        <w:spacing w:after="0" w:line="360" w:lineRule="auto"/>
        <w:ind w:left="0" w:right="-67" w:firstLine="709"/>
        <w:jc w:val="both"/>
        <w:rPr>
          <w:rFonts w:ascii="Times New Roman" w:eastAsia="MS Mincho" w:hAnsi="Times New Roman"/>
          <w:sz w:val="28"/>
        </w:rPr>
      </w:pPr>
      <w:r>
        <w:rPr>
          <w:rFonts w:ascii="Times New Roman" w:eastAsia="MS Mincho" w:hAnsi="Times New Roman"/>
          <w:sz w:val="28"/>
        </w:rPr>
        <w:t>По запросу контролируемого лица контрольный орган, в срок, не</w:t>
      </w:r>
      <w:r w:rsidR="00006D14">
        <w:rPr>
          <w:rFonts w:ascii="Times New Roman" w:eastAsia="MS Mincho" w:hAnsi="Times New Roman"/>
          <w:sz w:val="28"/>
        </w:rPr>
        <w:t> </w:t>
      </w:r>
      <w:r>
        <w:rPr>
          <w:rFonts w:ascii="Times New Roman" w:eastAsia="MS Mincho" w:hAnsi="Times New Roman"/>
          <w:sz w:val="28"/>
        </w:rPr>
        <w:t>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F4D03F0" w14:textId="77777777" w:rsidR="004C1D14" w:rsidRDefault="00FD2978" w:rsidP="00E17820">
      <w:pPr>
        <w:pStyle w:val="af3"/>
        <w:numPr>
          <w:ilvl w:val="0"/>
          <w:numId w:val="6"/>
        </w:numPr>
        <w:spacing w:after="0" w:line="360" w:lineRule="auto"/>
        <w:ind w:left="0" w:right="142" w:firstLine="709"/>
        <w:jc w:val="both"/>
        <w:rPr>
          <w:rFonts w:ascii="Times New Roman" w:eastAsia="MS Mincho" w:hAnsi="Times New Roman"/>
          <w:sz w:val="28"/>
        </w:rPr>
      </w:pPr>
      <w:r>
        <w:rPr>
          <w:rFonts w:ascii="Times New Roman" w:eastAsia="MS Mincho" w:hAnsi="Times New Roman"/>
          <w:sz w:val="28"/>
        </w:rPr>
        <w:t>Контр</w:t>
      </w:r>
      <w:r w:rsidR="000530D1">
        <w:rPr>
          <w:rFonts w:ascii="Times New Roman" w:eastAsia="MS Mincho" w:hAnsi="Times New Roman"/>
          <w:sz w:val="28"/>
        </w:rPr>
        <w:t xml:space="preserve">олируемое лицо вправе </w:t>
      </w:r>
      <w:r w:rsidR="000530D1" w:rsidRPr="00025D89">
        <w:rPr>
          <w:rFonts w:ascii="Times New Roman" w:eastAsia="MS Mincho" w:hAnsi="Times New Roman"/>
          <w:sz w:val="28"/>
          <w:shd w:val="clear" w:color="auto" w:fill="FFFFFF" w:themeFill="background1"/>
        </w:rPr>
        <w:t>подать в к</w:t>
      </w:r>
      <w:r w:rsidRPr="00025D89">
        <w:rPr>
          <w:rFonts w:ascii="Times New Roman" w:eastAsia="MS Mincho" w:hAnsi="Times New Roman"/>
          <w:sz w:val="28"/>
          <w:shd w:val="clear" w:color="auto" w:fill="FFFFFF" w:themeFill="background1"/>
        </w:rPr>
        <w:t>онтрольный орган</w:t>
      </w:r>
      <w:r>
        <w:rPr>
          <w:rFonts w:ascii="Times New Roman" w:eastAsia="MS Mincho" w:hAnsi="Times New Roman"/>
          <w:sz w:val="28"/>
        </w:rPr>
        <w:t xml:space="preserve"> заявление об изменении присвоенной ранее объекту контроля категории риска.</w:t>
      </w:r>
    </w:p>
    <w:p w14:paraId="189CCA22" w14:textId="77777777" w:rsidR="00226B81" w:rsidRPr="00226B81" w:rsidRDefault="00226B81" w:rsidP="00226B81">
      <w:pPr>
        <w:spacing w:line="360" w:lineRule="auto"/>
        <w:ind w:right="142"/>
        <w:jc w:val="both"/>
        <w:rPr>
          <w:rFonts w:eastAsia="MS Mincho"/>
          <w:sz w:val="28"/>
        </w:rPr>
      </w:pPr>
    </w:p>
    <w:p w14:paraId="520339D1" w14:textId="77777777" w:rsidR="00FD2978" w:rsidRDefault="00FD2978" w:rsidP="00E17820">
      <w:pPr>
        <w:spacing w:line="360" w:lineRule="auto"/>
        <w:ind w:right="142" w:firstLine="709"/>
        <w:jc w:val="both"/>
        <w:rPr>
          <w:rFonts w:eastAsia="MS Mincho"/>
          <w:sz w:val="28"/>
        </w:rPr>
      </w:pPr>
      <w:r>
        <w:rPr>
          <w:rFonts w:eastAsia="MS Mincho"/>
          <w:sz w:val="28"/>
        </w:rPr>
        <w:t>Статья 3. Профилактика рисков причинения вреда (ущерба) охраняемым законом ценностям</w:t>
      </w:r>
    </w:p>
    <w:p w14:paraId="60CDDAFE" w14:textId="77777777" w:rsidR="00FD2978" w:rsidRDefault="00FD2978" w:rsidP="00E17820">
      <w:pPr>
        <w:spacing w:line="360" w:lineRule="auto"/>
        <w:ind w:right="142" w:firstLine="709"/>
        <w:jc w:val="both"/>
        <w:rPr>
          <w:rFonts w:eastAsia="MS Mincho"/>
          <w:sz w:val="28"/>
        </w:rPr>
      </w:pPr>
      <w:r>
        <w:rPr>
          <w:rFonts w:eastAsia="MS Mincho"/>
          <w:sz w:val="28"/>
        </w:rPr>
        <w:t>1.</w:t>
      </w:r>
      <w:r>
        <w:rPr>
          <w:rFonts w:eastAsia="MS Mincho"/>
          <w:sz w:val="28"/>
        </w:rPr>
        <w:tab/>
        <w:t>Контрольный орган осуществляет муниципальный контроль</w:t>
      </w:r>
      <w:r w:rsidR="004C1D14">
        <w:rPr>
          <w:rFonts w:eastAsia="MS Mincho"/>
          <w:sz w:val="28"/>
        </w:rPr>
        <w:t>,</w:t>
      </w:r>
      <w:r>
        <w:rPr>
          <w:rFonts w:eastAsia="MS Mincho"/>
          <w:sz w:val="28"/>
        </w:rPr>
        <w:t xml:space="preserve"> в том числе посредством проведения профилактических мероприятий.</w:t>
      </w:r>
    </w:p>
    <w:p w14:paraId="54573AD5" w14:textId="77777777" w:rsidR="00FD2978" w:rsidRDefault="00FD2978" w:rsidP="00E17820">
      <w:pPr>
        <w:spacing w:line="360" w:lineRule="auto"/>
        <w:ind w:right="142" w:firstLine="709"/>
        <w:jc w:val="both"/>
        <w:rPr>
          <w:rFonts w:eastAsia="MS Mincho"/>
          <w:sz w:val="28"/>
        </w:rPr>
      </w:pPr>
      <w:r>
        <w:rPr>
          <w:rFonts w:eastAsia="MS Mincho"/>
          <w:sz w:val="28"/>
        </w:rPr>
        <w:t>2.</w:t>
      </w:r>
      <w:r>
        <w:rPr>
          <w:rFonts w:eastAsia="MS Mincho"/>
          <w:sz w:val="28"/>
        </w:rPr>
        <w:tab/>
        <w:t>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w:t>
      </w:r>
      <w:r w:rsidR="00006D14">
        <w:rPr>
          <w:rFonts w:eastAsia="MS Mincho"/>
          <w:sz w:val="28"/>
        </w:rPr>
        <w:t> </w:t>
      </w:r>
      <w:r>
        <w:rPr>
          <w:rFonts w:eastAsia="MS Mincho"/>
          <w:sz w:val="28"/>
        </w:rPr>
        <w:t>факторов, способных привести к нарушениям обязательных требований и</w:t>
      </w:r>
      <w:r w:rsidR="00006D14">
        <w:rPr>
          <w:rFonts w:eastAsia="MS Mincho"/>
          <w:sz w:val="28"/>
        </w:rPr>
        <w:t> </w:t>
      </w:r>
      <w:r>
        <w:rPr>
          <w:rFonts w:eastAsia="MS Mincho"/>
          <w:sz w:val="28"/>
        </w:rPr>
        <w:t>(или) причинению вреда (ущерба) охраняемым законом ценностям, и</w:t>
      </w:r>
      <w:r w:rsidR="00006D14">
        <w:rPr>
          <w:rFonts w:eastAsia="MS Mincho"/>
          <w:sz w:val="28"/>
        </w:rPr>
        <w:t> </w:t>
      </w:r>
      <w:r>
        <w:rPr>
          <w:rFonts w:eastAsia="MS Mincho"/>
          <w:sz w:val="28"/>
        </w:rPr>
        <w:t>доведения обязательных требований до контролируемых лиц, способов их</w:t>
      </w:r>
      <w:r w:rsidR="00006D14">
        <w:rPr>
          <w:rFonts w:eastAsia="MS Mincho"/>
          <w:sz w:val="28"/>
        </w:rPr>
        <w:t> </w:t>
      </w:r>
      <w:r>
        <w:rPr>
          <w:rFonts w:eastAsia="MS Mincho"/>
          <w:sz w:val="28"/>
        </w:rPr>
        <w:t>соблюдения.</w:t>
      </w:r>
    </w:p>
    <w:p w14:paraId="3178E12F" w14:textId="77777777" w:rsidR="00FD2978" w:rsidRDefault="00FD2978" w:rsidP="00E17820">
      <w:pPr>
        <w:spacing w:line="360" w:lineRule="auto"/>
        <w:ind w:right="142" w:firstLine="709"/>
        <w:jc w:val="both"/>
        <w:rPr>
          <w:rFonts w:eastAsia="MS Mincho"/>
          <w:sz w:val="28"/>
        </w:rPr>
      </w:pPr>
      <w:r>
        <w:rPr>
          <w:rFonts w:eastAsia="MS Mincho"/>
          <w:sz w:val="28"/>
        </w:rPr>
        <w:t>3.</w:t>
      </w:r>
      <w:r>
        <w:rPr>
          <w:rFonts w:eastAsia="MS Mincho"/>
          <w:sz w:val="28"/>
        </w:rPr>
        <w:tab/>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w:t>
      </w:r>
      <w:r w:rsidR="00006D14">
        <w:rPr>
          <w:rFonts w:eastAsia="MS Mincho"/>
          <w:sz w:val="28"/>
        </w:rPr>
        <w:t> </w:t>
      </w:r>
      <w:r>
        <w:rPr>
          <w:rFonts w:eastAsia="MS Mincho"/>
          <w:sz w:val="28"/>
        </w:rPr>
        <w:t>проведению контрольных мероприятий.</w:t>
      </w:r>
    </w:p>
    <w:p w14:paraId="05639FD2" w14:textId="77777777" w:rsidR="00FD2978" w:rsidRDefault="00FD2978" w:rsidP="00E17820">
      <w:pPr>
        <w:spacing w:line="360" w:lineRule="auto"/>
        <w:ind w:right="142" w:firstLine="709"/>
        <w:jc w:val="both"/>
        <w:rPr>
          <w:rFonts w:eastAsia="MS Mincho"/>
          <w:sz w:val="28"/>
        </w:rPr>
      </w:pPr>
      <w:r>
        <w:rPr>
          <w:rFonts w:eastAsia="MS Mincho"/>
          <w:sz w:val="28"/>
        </w:rPr>
        <w:t>4.</w:t>
      </w:r>
      <w:r>
        <w:rPr>
          <w:rFonts w:eastAsia="MS Mincho"/>
          <w:sz w:val="28"/>
        </w:rPr>
        <w:tab/>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Pr>
          <w:rFonts w:eastAsia="MS Mincho"/>
          <w:sz w:val="28"/>
        </w:rPr>
        <w:lastRenderedPageBreak/>
        <w:t>мероприятия, не предусмотренные программой профилактики рисков причинения вреда.</w:t>
      </w:r>
    </w:p>
    <w:p w14:paraId="59F6E34D" w14:textId="77777777" w:rsidR="00FD2978" w:rsidRDefault="00FD2978" w:rsidP="00E17820">
      <w:pPr>
        <w:spacing w:line="360" w:lineRule="auto"/>
        <w:ind w:right="142" w:firstLine="709"/>
        <w:jc w:val="both"/>
        <w:rPr>
          <w:rFonts w:eastAsia="MS Mincho"/>
          <w:sz w:val="28"/>
        </w:rPr>
      </w:pPr>
      <w:r>
        <w:rPr>
          <w:rFonts w:eastAsia="MS Mincho"/>
          <w:sz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w:t>
      </w:r>
      <w:r w:rsidRPr="007C0461">
        <w:rPr>
          <w:rFonts w:eastAsia="MS Mincho"/>
          <w:sz w:val="28"/>
          <w:shd w:val="clear" w:color="auto" w:fill="FFFFFF" w:themeFill="background1"/>
        </w:rPr>
        <w:t xml:space="preserve">направляет информацию об этом </w:t>
      </w:r>
      <w:r w:rsidR="005B5EFD">
        <w:rPr>
          <w:rFonts w:eastAsia="MS Mincho"/>
          <w:sz w:val="28"/>
        </w:rPr>
        <w:t>заместителю главы Администрации города Волгодонска по городскому хозяйству</w:t>
      </w:r>
      <w:r w:rsidR="005B5EFD" w:rsidRPr="007C0461">
        <w:rPr>
          <w:rFonts w:eastAsia="MS Mincho"/>
          <w:sz w:val="28"/>
        </w:rPr>
        <w:t xml:space="preserve"> </w:t>
      </w:r>
      <w:r w:rsidRPr="007C0461">
        <w:rPr>
          <w:rFonts w:eastAsia="MS Mincho"/>
          <w:sz w:val="28"/>
        </w:rPr>
        <w:t>для принятия решения о проведении контрольных мероприятий.</w:t>
      </w:r>
    </w:p>
    <w:p w14:paraId="6F7ADAA9" w14:textId="77777777" w:rsidR="00FD2978" w:rsidRDefault="00FD2978" w:rsidP="00E17820">
      <w:pPr>
        <w:spacing w:line="360" w:lineRule="auto"/>
        <w:ind w:right="142" w:firstLine="709"/>
        <w:jc w:val="both"/>
        <w:rPr>
          <w:rFonts w:eastAsia="MS Mincho"/>
          <w:sz w:val="28"/>
        </w:rPr>
      </w:pPr>
      <w:r>
        <w:rPr>
          <w:rFonts w:eastAsia="MS Mincho"/>
          <w:sz w:val="28"/>
        </w:rPr>
        <w:t>5.</w:t>
      </w:r>
      <w:r>
        <w:rPr>
          <w:rFonts w:eastAsia="MS Mincho"/>
          <w:sz w:val="28"/>
        </w:rPr>
        <w:tab/>
        <w:t>При осуществлении контрольным органом муниципального контроля могут проводиться следующие виды профилактических мероприятий:</w:t>
      </w:r>
    </w:p>
    <w:p w14:paraId="57236F7E" w14:textId="77777777" w:rsidR="00FD2978" w:rsidRDefault="00FD2978" w:rsidP="00E17820">
      <w:pPr>
        <w:spacing w:line="360" w:lineRule="auto"/>
        <w:ind w:right="142" w:firstLine="709"/>
        <w:jc w:val="both"/>
        <w:rPr>
          <w:rFonts w:eastAsia="MS Mincho"/>
          <w:sz w:val="28"/>
        </w:rPr>
      </w:pPr>
      <w:r>
        <w:rPr>
          <w:rFonts w:eastAsia="MS Mincho"/>
          <w:sz w:val="28"/>
        </w:rPr>
        <w:t>1)</w:t>
      </w:r>
      <w:r>
        <w:rPr>
          <w:rFonts w:eastAsia="MS Mincho"/>
          <w:sz w:val="28"/>
        </w:rPr>
        <w:tab/>
        <w:t>информирование;</w:t>
      </w:r>
    </w:p>
    <w:p w14:paraId="05791669" w14:textId="77777777" w:rsidR="00FD2978" w:rsidRDefault="00FD2978" w:rsidP="00E17820">
      <w:pPr>
        <w:spacing w:line="360" w:lineRule="auto"/>
        <w:ind w:right="142" w:firstLine="709"/>
        <w:jc w:val="both"/>
        <w:rPr>
          <w:rFonts w:eastAsia="MS Mincho"/>
          <w:sz w:val="28"/>
        </w:rPr>
      </w:pPr>
      <w:r>
        <w:rPr>
          <w:rFonts w:eastAsia="MS Mincho"/>
          <w:sz w:val="28"/>
        </w:rPr>
        <w:t>2)</w:t>
      </w:r>
      <w:r>
        <w:rPr>
          <w:rFonts w:eastAsia="MS Mincho"/>
          <w:sz w:val="28"/>
        </w:rPr>
        <w:tab/>
        <w:t>объявление предостережений;</w:t>
      </w:r>
    </w:p>
    <w:p w14:paraId="115D6143" w14:textId="77777777" w:rsidR="00FD2978" w:rsidRDefault="00FD2978" w:rsidP="00E17820">
      <w:pPr>
        <w:spacing w:line="360" w:lineRule="auto"/>
        <w:ind w:right="142" w:firstLine="709"/>
        <w:jc w:val="both"/>
        <w:rPr>
          <w:rFonts w:eastAsia="MS Mincho"/>
          <w:sz w:val="28"/>
        </w:rPr>
      </w:pPr>
      <w:r>
        <w:rPr>
          <w:rFonts w:eastAsia="MS Mincho"/>
          <w:sz w:val="28"/>
        </w:rPr>
        <w:t>3)</w:t>
      </w:r>
      <w:r>
        <w:rPr>
          <w:rFonts w:eastAsia="MS Mincho"/>
          <w:sz w:val="28"/>
        </w:rPr>
        <w:tab/>
        <w:t>консультирование;</w:t>
      </w:r>
    </w:p>
    <w:p w14:paraId="4668F3C6" w14:textId="77777777" w:rsidR="00FD2978" w:rsidRDefault="00FD2978" w:rsidP="00E17820">
      <w:pPr>
        <w:spacing w:line="360" w:lineRule="auto"/>
        <w:ind w:right="142" w:firstLine="709"/>
        <w:jc w:val="both"/>
        <w:rPr>
          <w:rFonts w:eastAsia="MS Mincho"/>
          <w:sz w:val="28"/>
        </w:rPr>
      </w:pPr>
      <w:r>
        <w:rPr>
          <w:rFonts w:eastAsia="MS Mincho"/>
          <w:sz w:val="28"/>
        </w:rPr>
        <w:t>4)</w:t>
      </w:r>
      <w:r>
        <w:rPr>
          <w:rFonts w:eastAsia="MS Mincho"/>
          <w:sz w:val="28"/>
        </w:rPr>
        <w:tab/>
        <w:t>профилактический визит.</w:t>
      </w:r>
    </w:p>
    <w:p w14:paraId="435CC1C1" w14:textId="77777777" w:rsidR="00FD2978" w:rsidRDefault="00FD2978" w:rsidP="00E17820">
      <w:pPr>
        <w:spacing w:line="360" w:lineRule="auto"/>
        <w:ind w:right="142" w:firstLine="709"/>
        <w:jc w:val="both"/>
        <w:rPr>
          <w:rFonts w:eastAsia="MS Mincho"/>
          <w:sz w:val="28"/>
        </w:rPr>
      </w:pPr>
      <w:r>
        <w:rPr>
          <w:rFonts w:eastAsia="MS Mincho"/>
          <w:sz w:val="28"/>
        </w:rPr>
        <w:t>6.</w:t>
      </w:r>
      <w:r>
        <w:rPr>
          <w:rFonts w:eastAsia="MS Mincho"/>
          <w:sz w:val="28"/>
        </w:rPr>
        <w:tab/>
        <w:t>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города Волгодонска в информационно-телекоммуникационной сети Интернет в</w:t>
      </w:r>
      <w:r w:rsidR="00006D14">
        <w:rPr>
          <w:rFonts w:eastAsia="MS Mincho"/>
          <w:sz w:val="28"/>
        </w:rPr>
        <w:t> </w:t>
      </w:r>
      <w:r>
        <w:rPr>
          <w:rFonts w:eastAsia="MS Mincho"/>
          <w:sz w:val="28"/>
        </w:rPr>
        <w:t>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881E63F" w14:textId="77777777" w:rsidR="00FD2978" w:rsidRDefault="00FD2978" w:rsidP="00E17820">
      <w:pPr>
        <w:spacing w:line="360" w:lineRule="auto"/>
        <w:ind w:right="142" w:firstLine="709"/>
        <w:jc w:val="both"/>
        <w:rPr>
          <w:rFonts w:eastAsia="MS Mincho"/>
          <w:sz w:val="28"/>
        </w:rPr>
      </w:pPr>
      <w:r>
        <w:rPr>
          <w:rFonts w:eastAsia="MS Mincho"/>
          <w:sz w:val="28"/>
        </w:rPr>
        <w:t>Контрольный орган обязан размещать и поддерживать в актуальном состоянии на официальном сайте Администрации города Волгодонска в</w:t>
      </w:r>
      <w:r w:rsidR="00006D14">
        <w:rPr>
          <w:rFonts w:eastAsia="MS Mincho"/>
          <w:sz w:val="28"/>
        </w:rPr>
        <w:t> </w:t>
      </w:r>
      <w:r>
        <w:rPr>
          <w:rFonts w:eastAsia="MS Mincho"/>
          <w:sz w:val="28"/>
        </w:rPr>
        <w:t xml:space="preserve">информационно-телекоммуникационной сети Интернет в специальном разделе, посвященном контрольной деятельности, сведения, предусмотренные </w:t>
      </w:r>
      <w:hyperlink r:id="rId10" w:history="1">
        <w:r w:rsidRPr="00180A1C">
          <w:rPr>
            <w:rFonts w:eastAsia="MS Mincho"/>
            <w:sz w:val="28"/>
          </w:rPr>
          <w:t>частью 3 статьи 46</w:t>
        </w:r>
      </w:hyperlink>
      <w:r>
        <w:rPr>
          <w:rFonts w:eastAsia="MS Mincho"/>
          <w:sz w:val="28"/>
        </w:rPr>
        <w:t xml:space="preserve"> Федерального закона от 31.07.2020 № 248-ФЗ.</w:t>
      </w:r>
    </w:p>
    <w:p w14:paraId="0A6AF6A0" w14:textId="77777777" w:rsidR="00FD2978" w:rsidRDefault="00FD2978" w:rsidP="00E17820">
      <w:pPr>
        <w:spacing w:line="360" w:lineRule="auto"/>
        <w:ind w:right="142" w:firstLine="709"/>
        <w:jc w:val="both"/>
        <w:rPr>
          <w:rFonts w:eastAsia="MS Mincho"/>
          <w:sz w:val="28"/>
        </w:rPr>
      </w:pPr>
      <w:r>
        <w:rPr>
          <w:rFonts w:eastAsia="MS Mincho"/>
          <w:sz w:val="28"/>
        </w:rPr>
        <w:lastRenderedPageBreak/>
        <w:t>7.</w:t>
      </w:r>
      <w:r>
        <w:rPr>
          <w:rFonts w:eastAsia="MS Mincho"/>
          <w:sz w:val="28"/>
        </w:rPr>
        <w:tab/>
        <w:t>Предостережение о недопустимости нарушения обязательных требований (далее - предостережение) и предложение принять меры по</w:t>
      </w:r>
      <w:r w:rsidR="00006D14">
        <w:rPr>
          <w:rFonts w:eastAsia="MS Mincho"/>
          <w:sz w:val="28"/>
        </w:rPr>
        <w:t> </w:t>
      </w:r>
      <w:r>
        <w:rPr>
          <w:rFonts w:eastAsia="MS Mincho"/>
          <w:sz w:val="28"/>
        </w:rPr>
        <w:t>обеспечению соблюдения обязательных требований объявляются контролируемому лицу в следующих случаях:</w:t>
      </w:r>
    </w:p>
    <w:p w14:paraId="448415A4" w14:textId="77777777" w:rsidR="00FD2978" w:rsidRDefault="00FD2978" w:rsidP="00E17820">
      <w:pPr>
        <w:spacing w:line="360" w:lineRule="auto"/>
        <w:ind w:right="142" w:firstLine="709"/>
        <w:jc w:val="both"/>
        <w:rPr>
          <w:rFonts w:eastAsia="MS Mincho"/>
          <w:sz w:val="28"/>
        </w:rPr>
      </w:pPr>
      <w:r>
        <w:rPr>
          <w:rFonts w:eastAsia="MS Mincho"/>
          <w:sz w:val="28"/>
        </w:rPr>
        <w:t>1)</w:t>
      </w:r>
      <w:r>
        <w:rPr>
          <w:rFonts w:eastAsia="MS Mincho"/>
          <w:sz w:val="28"/>
        </w:rPr>
        <w:tab/>
        <w:t xml:space="preserve"> наличие у контрольного органа сведений о готовящихся нарушениях обязательных требований или признаках нарушений обязательных требований;</w:t>
      </w:r>
    </w:p>
    <w:p w14:paraId="1A3F134A" w14:textId="77777777" w:rsidR="00FD2978" w:rsidRDefault="00FD2978" w:rsidP="00E17820">
      <w:pPr>
        <w:spacing w:line="360" w:lineRule="auto"/>
        <w:ind w:right="142" w:firstLine="709"/>
        <w:jc w:val="both"/>
        <w:rPr>
          <w:rFonts w:eastAsia="MS Mincho"/>
          <w:sz w:val="28"/>
        </w:rPr>
      </w:pPr>
      <w:r>
        <w:rPr>
          <w:rFonts w:eastAsia="MS Mincho"/>
          <w:sz w:val="28"/>
        </w:rPr>
        <w:t>2)</w:t>
      </w:r>
      <w:r>
        <w:rPr>
          <w:rFonts w:eastAsia="MS Mincho"/>
          <w:sz w:val="28"/>
        </w:rPr>
        <w:tab/>
        <w:t xml:space="preserve">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00552C95">
        <w:rPr>
          <w:rFonts w:eastAsia="MS Mincho"/>
          <w:sz w:val="28"/>
        </w:rPr>
        <w:t>охраняемым законом ценностям.</w:t>
      </w:r>
    </w:p>
    <w:p w14:paraId="00D3C824" w14:textId="77777777" w:rsidR="00FD2978" w:rsidRDefault="00FD2978" w:rsidP="00E17820">
      <w:pPr>
        <w:spacing w:line="360" w:lineRule="auto"/>
        <w:ind w:right="142" w:firstLine="709"/>
        <w:jc w:val="both"/>
        <w:rPr>
          <w:rFonts w:eastAsia="MS Mincho"/>
          <w:sz w:val="28"/>
        </w:rPr>
      </w:pPr>
      <w:r>
        <w:rPr>
          <w:rFonts w:eastAsia="MS Mincho"/>
          <w:sz w:val="28"/>
        </w:rPr>
        <w:t>Предостережения объявляются контрольным органом не позднее 30 дней со дня получения указанных сведений. Предостережение оформляется в</w:t>
      </w:r>
      <w:r w:rsidR="00006D14">
        <w:rPr>
          <w:rFonts w:eastAsia="MS Mincho"/>
          <w:sz w:val="28"/>
        </w:rPr>
        <w:t> </w:t>
      </w:r>
      <w:r>
        <w:rPr>
          <w:rFonts w:eastAsia="MS Mincho"/>
          <w:sz w:val="28"/>
        </w:rPr>
        <w:t>письменной форме или в форме электронного документа и направляется в</w:t>
      </w:r>
      <w:r w:rsidR="00006D14">
        <w:rPr>
          <w:rFonts w:eastAsia="MS Mincho"/>
          <w:sz w:val="28"/>
        </w:rPr>
        <w:t> </w:t>
      </w:r>
      <w:r>
        <w:rPr>
          <w:rFonts w:eastAsia="MS Mincho"/>
          <w:sz w:val="28"/>
        </w:rPr>
        <w:t>адрес контролируемого лица.</w:t>
      </w:r>
    </w:p>
    <w:p w14:paraId="57B1C0C7" w14:textId="77777777" w:rsidR="00FD2978" w:rsidRDefault="00FD2978" w:rsidP="00E17820">
      <w:pPr>
        <w:spacing w:line="360" w:lineRule="auto"/>
        <w:ind w:right="142" w:firstLine="709"/>
        <w:jc w:val="both"/>
        <w:rPr>
          <w:rFonts w:eastAsia="MS Mincho"/>
          <w:sz w:val="28"/>
        </w:rPr>
      </w:pPr>
      <w:r>
        <w:rPr>
          <w:rFonts w:eastAsia="MS Mincho"/>
          <w:sz w:val="28"/>
        </w:rPr>
        <w:t>Предостережение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w:t>
      </w:r>
      <w:r w:rsidR="00CF55F3">
        <w:rPr>
          <w:rFonts w:eastAsia="MS Mincho"/>
          <w:sz w:val="28"/>
        </w:rPr>
        <w:t xml:space="preserve">нтрольным </w:t>
      </w:r>
      <w:r w:rsidR="00CF55F3" w:rsidRPr="00B85BDF">
        <w:rPr>
          <w:rFonts w:eastAsia="MS Mincho"/>
          <w:sz w:val="28"/>
        </w:rPr>
        <w:t>(надзорным)</w:t>
      </w:r>
      <w:r w:rsidR="00CF55F3">
        <w:rPr>
          <w:rFonts w:eastAsia="MS Mincho"/>
          <w:sz w:val="28"/>
        </w:rPr>
        <w:t xml:space="preserve"> органом».</w:t>
      </w:r>
    </w:p>
    <w:p w14:paraId="593D78DF" w14:textId="77777777" w:rsidR="00FD2978" w:rsidRDefault="00FD2978" w:rsidP="00E17820">
      <w:pPr>
        <w:spacing w:line="360" w:lineRule="auto"/>
        <w:ind w:right="142" w:firstLine="709"/>
        <w:jc w:val="both"/>
        <w:rPr>
          <w:rFonts w:eastAsia="MS Mincho"/>
          <w:sz w:val="28"/>
        </w:rPr>
      </w:pPr>
      <w:r>
        <w:rPr>
          <w:rFonts w:eastAsia="MS Mincho"/>
          <w:sz w:val="28"/>
        </w:rPr>
        <w:t>Объявляемые предостережения регистрируются в журнале учета предостережений с присвоением регистрационного номера.</w:t>
      </w:r>
    </w:p>
    <w:p w14:paraId="2652DB81" w14:textId="77777777" w:rsidR="00FD2978" w:rsidRDefault="00FD2978" w:rsidP="00E17820">
      <w:pPr>
        <w:spacing w:line="360" w:lineRule="auto"/>
        <w:ind w:right="142" w:firstLine="709"/>
        <w:jc w:val="both"/>
        <w:rPr>
          <w:rFonts w:eastAsia="MS Mincho"/>
          <w:sz w:val="28"/>
        </w:rPr>
      </w:pPr>
      <w:r>
        <w:rPr>
          <w:rFonts w:eastAsia="MS Mincho"/>
          <w:sz w:val="28"/>
        </w:rPr>
        <w:t>В случае объявления контрольным органом предостережения контролируемое лицо вправе подать возражение в отношении указанного предостережения. Возражение в отношении предостережения рассматривается контрольным органом в течение 30 дней со дня получения. В результате рассмотрения возражения контролируемому лицу в письменной форме или в</w:t>
      </w:r>
      <w:r w:rsidR="00006D14">
        <w:rPr>
          <w:rFonts w:eastAsia="MS Mincho"/>
          <w:sz w:val="28"/>
        </w:rPr>
        <w:t> </w:t>
      </w:r>
      <w:r>
        <w:rPr>
          <w:rFonts w:eastAsia="MS Mincho"/>
          <w:sz w:val="28"/>
        </w:rPr>
        <w:t>форме электронного документа направляется ответ с информацией о</w:t>
      </w:r>
      <w:r w:rsidR="00006D14">
        <w:rPr>
          <w:rFonts w:eastAsia="MS Mincho"/>
          <w:sz w:val="28"/>
        </w:rPr>
        <w:t> </w:t>
      </w:r>
      <w:r>
        <w:rPr>
          <w:rFonts w:eastAsia="MS Mincho"/>
          <w:sz w:val="28"/>
        </w:rPr>
        <w:t>согласии или несогласии с возражением. В случае несогласия с возражением в ответе указываются соответствующие обоснования.</w:t>
      </w:r>
    </w:p>
    <w:p w14:paraId="53BBAB32" w14:textId="77777777" w:rsidR="00FD2978" w:rsidRDefault="00FD2978" w:rsidP="00E17820">
      <w:pPr>
        <w:spacing w:line="360" w:lineRule="auto"/>
        <w:ind w:right="142" w:firstLine="709"/>
        <w:jc w:val="both"/>
        <w:rPr>
          <w:rFonts w:eastAsia="MS Mincho"/>
          <w:sz w:val="28"/>
        </w:rPr>
      </w:pPr>
      <w:r>
        <w:rPr>
          <w:rFonts w:eastAsia="MS Mincho"/>
          <w:sz w:val="28"/>
        </w:rPr>
        <w:t>8.</w:t>
      </w:r>
      <w:r>
        <w:rPr>
          <w:rFonts w:eastAsia="MS Mincho"/>
          <w:sz w:val="28"/>
        </w:rPr>
        <w:tab/>
        <w:t xml:space="preserve">Консультирование контролируемых лиц осуществляется инспектором по телефону, посредством видео-конференц-связи, на личном </w:t>
      </w:r>
      <w:r>
        <w:rPr>
          <w:rFonts w:eastAsia="MS Mincho"/>
          <w:sz w:val="28"/>
        </w:rPr>
        <w:lastRenderedPageBreak/>
        <w:t>приеме либо в ходе проведения профилактических мероприятий, контрольных мероприятий и не должно превышать 15 минут.</w:t>
      </w:r>
    </w:p>
    <w:p w14:paraId="61A37401" w14:textId="77777777" w:rsidR="00FD2978" w:rsidRDefault="00FD2978" w:rsidP="00E17820">
      <w:pPr>
        <w:spacing w:line="360" w:lineRule="auto"/>
        <w:ind w:right="142" w:firstLine="709"/>
        <w:jc w:val="both"/>
        <w:rPr>
          <w:rFonts w:eastAsia="MS Mincho"/>
          <w:sz w:val="28"/>
        </w:rPr>
      </w:pPr>
      <w:r>
        <w:rPr>
          <w:rFonts w:eastAsia="MS Mincho"/>
          <w:sz w:val="28"/>
        </w:rPr>
        <w:t>Консультирование осуществляется в устной или письменной форме по</w:t>
      </w:r>
      <w:r w:rsidR="00006D14">
        <w:rPr>
          <w:rFonts w:eastAsia="MS Mincho"/>
          <w:sz w:val="28"/>
        </w:rPr>
        <w:t> </w:t>
      </w:r>
      <w:r>
        <w:rPr>
          <w:rFonts w:eastAsia="MS Mincho"/>
          <w:sz w:val="28"/>
        </w:rPr>
        <w:t>следующим вопросам:</w:t>
      </w:r>
    </w:p>
    <w:p w14:paraId="56A63835" w14:textId="77777777" w:rsidR="00FD2978" w:rsidRDefault="00FD2978" w:rsidP="00E17820">
      <w:pPr>
        <w:spacing w:line="360" w:lineRule="auto"/>
        <w:ind w:right="142" w:firstLine="709"/>
        <w:jc w:val="both"/>
        <w:rPr>
          <w:rFonts w:eastAsia="MS Mincho"/>
          <w:sz w:val="28"/>
        </w:rPr>
      </w:pPr>
      <w:r>
        <w:rPr>
          <w:rFonts w:eastAsia="MS Mincho"/>
          <w:sz w:val="28"/>
        </w:rPr>
        <w:t>1)</w:t>
      </w:r>
      <w:r>
        <w:rPr>
          <w:rFonts w:eastAsia="MS Mincho"/>
          <w:sz w:val="28"/>
        </w:rPr>
        <w:tab/>
        <w:t>организация и осуществление муниципального контроля;</w:t>
      </w:r>
    </w:p>
    <w:p w14:paraId="41C72E08" w14:textId="77777777" w:rsidR="00FD2978" w:rsidRDefault="00FD2978" w:rsidP="00E17820">
      <w:pPr>
        <w:spacing w:line="360" w:lineRule="auto"/>
        <w:ind w:right="142" w:firstLine="709"/>
        <w:jc w:val="both"/>
        <w:rPr>
          <w:rFonts w:eastAsia="MS Mincho"/>
          <w:sz w:val="28"/>
        </w:rPr>
      </w:pPr>
      <w:r>
        <w:rPr>
          <w:rFonts w:eastAsia="MS Mincho"/>
          <w:sz w:val="28"/>
        </w:rPr>
        <w:t>2)</w:t>
      </w:r>
      <w:r>
        <w:rPr>
          <w:rFonts w:eastAsia="MS Mincho"/>
          <w:sz w:val="28"/>
        </w:rPr>
        <w:tab/>
        <w:t>порядок осуществления контрольных мероприятий, установленных настоящим Положением;</w:t>
      </w:r>
    </w:p>
    <w:p w14:paraId="113DCE83" w14:textId="77777777" w:rsidR="00FD2978" w:rsidRDefault="00FD2978" w:rsidP="00E17820">
      <w:pPr>
        <w:spacing w:line="360" w:lineRule="auto"/>
        <w:ind w:right="142" w:firstLine="709"/>
        <w:jc w:val="both"/>
        <w:rPr>
          <w:rFonts w:eastAsia="MS Mincho"/>
          <w:sz w:val="28"/>
        </w:rPr>
      </w:pPr>
      <w:r>
        <w:rPr>
          <w:rFonts w:eastAsia="MS Mincho"/>
          <w:sz w:val="28"/>
        </w:rPr>
        <w:t>3)</w:t>
      </w:r>
      <w:r>
        <w:rPr>
          <w:rFonts w:eastAsia="MS Mincho"/>
          <w:sz w:val="28"/>
        </w:rPr>
        <w:tab/>
        <w:t>порядок обжалования действий (бездействия) инспекторов;</w:t>
      </w:r>
    </w:p>
    <w:p w14:paraId="0B2836C2" w14:textId="77777777" w:rsidR="00FD2978" w:rsidRDefault="00FD2978" w:rsidP="00E17820">
      <w:pPr>
        <w:spacing w:line="360" w:lineRule="auto"/>
        <w:ind w:right="142" w:firstLine="709"/>
        <w:jc w:val="both"/>
        <w:rPr>
          <w:rFonts w:eastAsia="MS Mincho"/>
          <w:sz w:val="28"/>
        </w:rPr>
      </w:pPr>
      <w:r>
        <w:rPr>
          <w:rFonts w:eastAsia="MS Mincho"/>
          <w:sz w:val="28"/>
        </w:rPr>
        <w:t>4)</w:t>
      </w:r>
      <w:r>
        <w:rPr>
          <w:rFonts w:eastAsia="MS Mincho"/>
          <w:sz w:val="28"/>
        </w:rPr>
        <w:tab/>
        <w:t>получение информации о нормативных правовых актах (их</w:t>
      </w:r>
      <w:r w:rsidR="00006D14">
        <w:rPr>
          <w:rFonts w:eastAsia="MS Mincho"/>
          <w:sz w:val="28"/>
        </w:rPr>
        <w:t> </w:t>
      </w:r>
      <w:r>
        <w:rPr>
          <w:rFonts w:eastAsia="MS Mincho"/>
          <w:sz w:val="28"/>
        </w:rPr>
        <w:t>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20C968AD" w14:textId="77777777" w:rsidR="00FD2978" w:rsidRDefault="00FD2978" w:rsidP="00E17820">
      <w:pPr>
        <w:spacing w:line="360" w:lineRule="auto"/>
        <w:ind w:right="142" w:firstLine="709"/>
        <w:jc w:val="both"/>
        <w:rPr>
          <w:rFonts w:eastAsia="MS Mincho"/>
          <w:sz w:val="28"/>
        </w:rPr>
      </w:pPr>
      <w:r>
        <w:rPr>
          <w:rFonts w:eastAsia="MS Mincho"/>
          <w:sz w:val="28"/>
        </w:rPr>
        <w:t>Консультирование контролируемых лиц в устной форме может осуществляться также на собраниях и конференциях граждан.</w:t>
      </w:r>
    </w:p>
    <w:p w14:paraId="69C1712A" w14:textId="77777777" w:rsidR="00FD2978" w:rsidRDefault="00FD2978" w:rsidP="00E17820">
      <w:pPr>
        <w:spacing w:line="360" w:lineRule="auto"/>
        <w:ind w:right="142" w:firstLine="709"/>
        <w:jc w:val="both"/>
        <w:rPr>
          <w:rFonts w:eastAsia="MS Mincho"/>
          <w:sz w:val="28"/>
        </w:rPr>
      </w:pPr>
      <w:r>
        <w:rPr>
          <w:rFonts w:eastAsia="MS Mincho"/>
          <w:sz w:val="28"/>
        </w:rPr>
        <w:t>9.</w:t>
      </w:r>
      <w:r>
        <w:rPr>
          <w:rFonts w:eastAsia="MS Mincho"/>
          <w:sz w:val="28"/>
        </w:rPr>
        <w:tab/>
        <w:t xml:space="preserve">Консультирование в письменной форме осуществляется </w:t>
      </w:r>
      <w:r w:rsidR="00C07594">
        <w:rPr>
          <w:rFonts w:eastAsia="MS Mincho"/>
          <w:sz w:val="28"/>
          <w:shd w:val="clear" w:color="auto" w:fill="FFFFFF"/>
        </w:rPr>
        <w:t>инспектором</w:t>
      </w:r>
      <w:r>
        <w:rPr>
          <w:rFonts w:eastAsia="MS Mincho"/>
          <w:sz w:val="28"/>
        </w:rPr>
        <w:t xml:space="preserve"> в следующих случаях:</w:t>
      </w:r>
    </w:p>
    <w:p w14:paraId="3D1F3A90" w14:textId="77777777" w:rsidR="00FD2978" w:rsidRDefault="00FD2978" w:rsidP="00E17820">
      <w:pPr>
        <w:spacing w:line="360" w:lineRule="auto"/>
        <w:ind w:right="142" w:firstLine="709"/>
        <w:jc w:val="both"/>
        <w:rPr>
          <w:rFonts w:eastAsia="MS Mincho"/>
          <w:sz w:val="28"/>
        </w:rPr>
      </w:pPr>
      <w:r>
        <w:rPr>
          <w:rFonts w:eastAsia="MS Mincho"/>
          <w:sz w:val="28"/>
        </w:rPr>
        <w:t>1)</w:t>
      </w:r>
      <w:r>
        <w:rPr>
          <w:rFonts w:eastAsia="MS Mincho"/>
          <w:sz w:val="28"/>
        </w:rPr>
        <w:tab/>
        <w:t>контролируемым лицом представлен письменный запрос о</w:t>
      </w:r>
      <w:r w:rsidR="00006D14">
        <w:rPr>
          <w:rFonts w:eastAsia="MS Mincho"/>
          <w:sz w:val="28"/>
        </w:rPr>
        <w:t> </w:t>
      </w:r>
      <w:r>
        <w:rPr>
          <w:rFonts w:eastAsia="MS Mincho"/>
          <w:sz w:val="28"/>
        </w:rPr>
        <w:t>представлении письменного ответа по вопросам консультирования;</w:t>
      </w:r>
    </w:p>
    <w:p w14:paraId="72168C23" w14:textId="77777777" w:rsidR="00FD2978" w:rsidRDefault="00FD2978" w:rsidP="00E17820">
      <w:pPr>
        <w:spacing w:line="360" w:lineRule="auto"/>
        <w:ind w:right="142" w:firstLine="709"/>
        <w:jc w:val="both"/>
        <w:rPr>
          <w:rFonts w:eastAsia="MS Mincho"/>
          <w:sz w:val="28"/>
        </w:rPr>
      </w:pPr>
      <w:r>
        <w:rPr>
          <w:rFonts w:eastAsia="MS Mincho"/>
          <w:sz w:val="28"/>
        </w:rPr>
        <w:t>2)</w:t>
      </w:r>
      <w:r>
        <w:rPr>
          <w:rFonts w:eastAsia="MS Mincho"/>
          <w:sz w:val="28"/>
        </w:rPr>
        <w:tab/>
        <w:t>за время консультирования предоставить в устной форме ответ на</w:t>
      </w:r>
      <w:r w:rsidR="00006D14">
        <w:rPr>
          <w:rFonts w:eastAsia="MS Mincho"/>
          <w:sz w:val="28"/>
        </w:rPr>
        <w:t> </w:t>
      </w:r>
      <w:r>
        <w:rPr>
          <w:rFonts w:eastAsia="MS Mincho"/>
          <w:sz w:val="28"/>
        </w:rPr>
        <w:t>поставленные вопросы невозможно;</w:t>
      </w:r>
    </w:p>
    <w:p w14:paraId="660B1525" w14:textId="77777777" w:rsidR="00FD2978" w:rsidRDefault="00FD2978" w:rsidP="00E17820">
      <w:pPr>
        <w:spacing w:line="360" w:lineRule="auto"/>
        <w:ind w:right="142" w:firstLine="709"/>
        <w:jc w:val="both"/>
        <w:rPr>
          <w:rFonts w:eastAsia="MS Mincho"/>
          <w:sz w:val="28"/>
        </w:rPr>
      </w:pPr>
      <w:r>
        <w:rPr>
          <w:rFonts w:eastAsia="MS Mincho"/>
          <w:sz w:val="28"/>
        </w:rPr>
        <w:t>3)</w:t>
      </w:r>
      <w:r>
        <w:rPr>
          <w:rFonts w:eastAsia="MS Mincho"/>
          <w:sz w:val="28"/>
        </w:rPr>
        <w:tab/>
        <w:t>ответ на поставленные вопросы требует дополнительного запроса сведений.</w:t>
      </w:r>
    </w:p>
    <w:p w14:paraId="52372526" w14:textId="77777777" w:rsidR="00FD2978" w:rsidRDefault="00FD2978" w:rsidP="00E17820">
      <w:pPr>
        <w:spacing w:line="360" w:lineRule="auto"/>
        <w:ind w:right="142" w:firstLine="709"/>
        <w:jc w:val="both"/>
        <w:rPr>
          <w:rFonts w:eastAsia="MS Mincho"/>
          <w:sz w:val="28"/>
        </w:rPr>
      </w:pPr>
      <w:r>
        <w:rPr>
          <w:rFonts w:eastAsia="MS Mincho"/>
          <w:sz w:val="28"/>
        </w:rPr>
        <w:t>При осуществл</w:t>
      </w:r>
      <w:r w:rsidR="00C07594">
        <w:rPr>
          <w:rFonts w:eastAsia="MS Mincho"/>
          <w:sz w:val="28"/>
        </w:rPr>
        <w:t>ении консультирования инспектор обязан</w:t>
      </w:r>
      <w:r>
        <w:rPr>
          <w:rFonts w:eastAsia="MS Mincho"/>
          <w:sz w:val="28"/>
        </w:rPr>
        <w:t xml:space="preserve"> соблюдать конфиденциальность информации, доступ к которой ограничен в соответствии с законодательством Российской Федерации.</w:t>
      </w:r>
    </w:p>
    <w:p w14:paraId="2899148C" w14:textId="77777777" w:rsidR="00FD2978" w:rsidRDefault="00FD2978" w:rsidP="00E17820">
      <w:pPr>
        <w:spacing w:line="360" w:lineRule="auto"/>
        <w:ind w:right="142" w:firstLine="709"/>
        <w:jc w:val="both"/>
        <w:rPr>
          <w:rFonts w:eastAsia="MS Mincho"/>
          <w:sz w:val="28"/>
        </w:rPr>
      </w:pPr>
      <w:r>
        <w:rPr>
          <w:rFonts w:eastAsia="MS Mincho"/>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13B60E5C" w14:textId="77777777" w:rsidR="00FD2978" w:rsidRDefault="00FD2978" w:rsidP="00E17820">
      <w:pPr>
        <w:spacing w:line="360" w:lineRule="auto"/>
        <w:ind w:right="142" w:firstLine="709"/>
        <w:jc w:val="both"/>
        <w:rPr>
          <w:rFonts w:eastAsia="MS Mincho"/>
          <w:sz w:val="28"/>
        </w:rPr>
      </w:pPr>
      <w:r>
        <w:rPr>
          <w:rFonts w:eastAsia="MS Mincho"/>
          <w:sz w:val="28"/>
        </w:rPr>
        <w:lastRenderedPageBreak/>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4A51AE8C" w14:textId="77777777" w:rsidR="00FD2978" w:rsidRDefault="00FD2978" w:rsidP="00E17820">
      <w:pPr>
        <w:spacing w:line="360" w:lineRule="auto"/>
        <w:ind w:right="142" w:firstLine="709"/>
        <w:jc w:val="both"/>
        <w:rPr>
          <w:rFonts w:eastAsia="MS Mincho"/>
          <w:sz w:val="28"/>
        </w:rPr>
      </w:pPr>
      <w:r>
        <w:rPr>
          <w:rFonts w:eastAsia="MS Mincho"/>
          <w:sz w:val="28"/>
        </w:rPr>
        <w:t>Инспекторами ведется журнал учета консультирований.</w:t>
      </w:r>
    </w:p>
    <w:p w14:paraId="3AA20382" w14:textId="77777777" w:rsidR="00FD2978" w:rsidRDefault="00FD2978" w:rsidP="00E17820">
      <w:pPr>
        <w:spacing w:line="360" w:lineRule="auto"/>
        <w:ind w:right="142" w:firstLine="709"/>
        <w:jc w:val="both"/>
        <w:rPr>
          <w:rFonts w:eastAsia="MS Mincho"/>
          <w:sz w:val="28"/>
        </w:rPr>
      </w:pPr>
      <w:r>
        <w:rPr>
          <w:rFonts w:eastAsia="MS Mincho"/>
          <w:sz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города Волгодонска в специальном разделе, посвященном контрольной деятельности, письменного разъяснения, подписанного руководителем контрольного органа.</w:t>
      </w:r>
    </w:p>
    <w:p w14:paraId="746D531D" w14:textId="77777777" w:rsidR="00FD2978" w:rsidRPr="00595E6D" w:rsidRDefault="00FD2978" w:rsidP="00595E6D">
      <w:pPr>
        <w:pStyle w:val="ConsPlusNormal"/>
        <w:suppressAutoHyphens w:val="0"/>
        <w:spacing w:line="360" w:lineRule="auto"/>
        <w:ind w:firstLine="709"/>
        <w:jc w:val="both"/>
        <w:rPr>
          <w:rFonts w:ascii="Times New Roman" w:eastAsia="MS Mincho" w:hAnsi="Times New Roman"/>
          <w:kern w:val="1"/>
          <w:sz w:val="28"/>
          <w:szCs w:val="24"/>
        </w:rPr>
      </w:pPr>
      <w:r w:rsidRPr="00595E6D">
        <w:rPr>
          <w:rFonts w:ascii="Times New Roman" w:eastAsia="MS Mincho" w:hAnsi="Times New Roman"/>
          <w:kern w:val="1"/>
          <w:sz w:val="28"/>
          <w:szCs w:val="24"/>
        </w:rPr>
        <w:t>10.</w:t>
      </w:r>
      <w:r w:rsidRPr="00595E6D">
        <w:rPr>
          <w:rFonts w:ascii="Times New Roman" w:eastAsia="MS Mincho" w:hAnsi="Times New Roman"/>
          <w:kern w:val="1"/>
          <w:sz w:val="28"/>
          <w:szCs w:val="24"/>
        </w:rPr>
        <w:tab/>
        <w:t>Профилактический визит проводится инспектором в форме профилактической беседы по месту осуществления деятельности контролируемого лица</w:t>
      </w:r>
      <w:r w:rsidR="00595E6D" w:rsidRPr="00595E6D">
        <w:rPr>
          <w:rFonts w:ascii="Times New Roman" w:eastAsia="MS Mincho" w:hAnsi="Times New Roman"/>
          <w:kern w:val="1"/>
          <w:sz w:val="28"/>
          <w:szCs w:val="24"/>
        </w:rPr>
        <w:t xml:space="preserve"> либо путем использования видео-конференц-связи.</w:t>
      </w:r>
    </w:p>
    <w:p w14:paraId="211A64EA" w14:textId="77777777" w:rsidR="00FD2978" w:rsidRDefault="00FD2978" w:rsidP="00E17820">
      <w:pPr>
        <w:tabs>
          <w:tab w:val="left" w:pos="0"/>
        </w:tabs>
        <w:spacing w:line="360" w:lineRule="auto"/>
        <w:ind w:right="142" w:firstLine="709"/>
        <w:jc w:val="both"/>
        <w:rPr>
          <w:rFonts w:eastAsia="MS Mincho"/>
          <w:sz w:val="28"/>
        </w:rPr>
      </w:pPr>
      <w:r>
        <w:rPr>
          <w:rFonts w:eastAsia="MS Mincho"/>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C9E35B6" w14:textId="77777777" w:rsidR="00FD2978" w:rsidRDefault="00FD2978" w:rsidP="00E17820">
      <w:pPr>
        <w:tabs>
          <w:tab w:val="left" w:pos="0"/>
        </w:tabs>
        <w:autoSpaceDE w:val="0"/>
        <w:autoSpaceDN w:val="0"/>
        <w:adjustRightInd w:val="0"/>
        <w:spacing w:line="360" w:lineRule="auto"/>
        <w:ind w:right="142" w:firstLine="709"/>
        <w:jc w:val="both"/>
        <w:rPr>
          <w:rFonts w:eastAsia="MS Mincho"/>
          <w:sz w:val="28"/>
        </w:rPr>
      </w:pPr>
      <w:r>
        <w:rPr>
          <w:rFonts w:eastAsia="MS Mincho"/>
          <w:sz w:val="28"/>
        </w:rPr>
        <w:t>Профилактический визит проводится по инициативе контрольного органа</w:t>
      </w:r>
      <w:r w:rsidR="00B85BDF">
        <w:rPr>
          <w:rFonts w:eastAsia="MS Mincho"/>
          <w:sz w:val="28"/>
        </w:rPr>
        <w:t xml:space="preserve"> </w:t>
      </w:r>
      <w:r>
        <w:rPr>
          <w:rFonts w:eastAsia="MS Mincho"/>
          <w:sz w:val="28"/>
        </w:rPr>
        <w:t xml:space="preserve">или по </w:t>
      </w:r>
      <w:r w:rsidR="00793674">
        <w:rPr>
          <w:rFonts w:eastAsia="MS Mincho"/>
          <w:sz w:val="28"/>
        </w:rPr>
        <w:t>инициативе контролируемого лица.</w:t>
      </w:r>
    </w:p>
    <w:p w14:paraId="2C7F2C48" w14:textId="77777777" w:rsidR="00FD2978" w:rsidRDefault="00FD2978" w:rsidP="00E17820">
      <w:pPr>
        <w:tabs>
          <w:tab w:val="left" w:pos="0"/>
        </w:tabs>
        <w:autoSpaceDE w:val="0"/>
        <w:spacing w:line="360" w:lineRule="auto"/>
        <w:ind w:right="142" w:firstLine="709"/>
        <w:jc w:val="both"/>
        <w:rPr>
          <w:rFonts w:eastAsia="MS Mincho"/>
          <w:sz w:val="28"/>
        </w:rPr>
      </w:pPr>
      <w:r>
        <w:rPr>
          <w:rFonts w:eastAsia="MS Mincho"/>
          <w:sz w:val="28"/>
        </w:rPr>
        <w:t>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25D2A398" w14:textId="77777777" w:rsidR="00FD2978" w:rsidRDefault="00FD2978" w:rsidP="00E17820">
      <w:pPr>
        <w:tabs>
          <w:tab w:val="left" w:pos="0"/>
        </w:tabs>
        <w:autoSpaceDE w:val="0"/>
        <w:spacing w:line="360" w:lineRule="auto"/>
        <w:ind w:right="142" w:firstLine="709"/>
        <w:jc w:val="both"/>
        <w:rPr>
          <w:rFonts w:eastAsia="MS Mincho"/>
          <w:sz w:val="28"/>
        </w:rPr>
      </w:pPr>
      <w:r>
        <w:rPr>
          <w:sz w:val="28"/>
          <w:szCs w:val="28"/>
        </w:rPr>
        <w:lastRenderedPageBreak/>
        <w:t>При проведении профилактического визита контролируемым лицам не</w:t>
      </w:r>
      <w:r w:rsidR="00006D14">
        <w:rPr>
          <w:sz w:val="28"/>
          <w:szCs w:val="28"/>
        </w:rPr>
        <w:t> </w:t>
      </w:r>
      <w:r>
        <w:rPr>
          <w:sz w:val="28"/>
          <w:szCs w:val="28"/>
        </w:rPr>
        <w:t>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CDAC51A" w14:textId="77777777" w:rsidR="00FD2978" w:rsidRDefault="00FD2978" w:rsidP="00FB61DF">
      <w:pPr>
        <w:tabs>
          <w:tab w:val="left" w:pos="0"/>
        </w:tabs>
        <w:spacing w:line="360" w:lineRule="auto"/>
        <w:ind w:right="142" w:firstLine="709"/>
        <w:jc w:val="both"/>
        <w:rPr>
          <w:rFonts w:eastAsia="MS Mincho"/>
          <w:sz w:val="28"/>
        </w:rPr>
      </w:pPr>
      <w:r>
        <w:rPr>
          <w:rFonts w:eastAsia="MS Mincho"/>
          <w:sz w:val="28"/>
        </w:rPr>
        <w:t>11.</w:t>
      </w:r>
      <w:r>
        <w:rPr>
          <w:rFonts w:eastAsia="MS Mincho"/>
          <w:sz w:val="28"/>
        </w:rPr>
        <w:tab/>
        <w:t>Обязательный профилактический визит проводится в отношении контролируемых лиц, принадлежащих им объектов контроля, отнесенных к умеренной и средней категориям риска, с периодичностью, установленной частью 2 статьи 25 Федерального закона № 248-ФЗ.</w:t>
      </w:r>
    </w:p>
    <w:p w14:paraId="0FC849D8" w14:textId="77777777" w:rsidR="00FD2978" w:rsidRDefault="00FD2978" w:rsidP="00FB61DF">
      <w:pPr>
        <w:tabs>
          <w:tab w:val="left" w:pos="0"/>
        </w:tabs>
        <w:spacing w:line="360" w:lineRule="auto"/>
        <w:ind w:right="142" w:firstLine="709"/>
        <w:jc w:val="both"/>
        <w:rPr>
          <w:rFonts w:eastAsia="MS Mincho"/>
          <w:sz w:val="28"/>
        </w:rPr>
      </w:pPr>
      <w:r>
        <w:rPr>
          <w:rFonts w:eastAsia="MS Mincho"/>
          <w:sz w:val="28"/>
        </w:rPr>
        <w:t>Периодичность проведения обязательного профилактического визита в</w:t>
      </w:r>
      <w:r w:rsidR="00006D14">
        <w:rPr>
          <w:rFonts w:eastAsia="MS Mincho"/>
          <w:sz w:val="28"/>
        </w:rPr>
        <w:t> </w:t>
      </w:r>
      <w:r>
        <w:rPr>
          <w:rFonts w:eastAsia="MS Mincho"/>
          <w:sz w:val="28"/>
        </w:rPr>
        <w:t>отношении контролируемых лиц, принадлежащих им объектов контроля, отнесенных к низкой категории риска, не устанавливается.</w:t>
      </w:r>
    </w:p>
    <w:p w14:paraId="11C59D51" w14:textId="77777777" w:rsidR="00FD2978" w:rsidRDefault="00FD2978" w:rsidP="00FB61DF">
      <w:pPr>
        <w:tabs>
          <w:tab w:val="left" w:pos="0"/>
        </w:tabs>
        <w:spacing w:line="360" w:lineRule="auto"/>
        <w:ind w:right="142" w:firstLine="709"/>
        <w:jc w:val="both"/>
        <w:rPr>
          <w:rFonts w:eastAsia="MS Mincho"/>
          <w:sz w:val="28"/>
        </w:rPr>
      </w:pPr>
      <w:r>
        <w:rPr>
          <w:rFonts w:eastAsia="MS Mincho"/>
          <w:sz w:val="28"/>
        </w:rPr>
        <w:t>Обязательный профилактический визит не предусматривает отказ контролируемого лица от его проведения.</w:t>
      </w:r>
    </w:p>
    <w:p w14:paraId="6530E897" w14:textId="77777777" w:rsidR="00FD2978" w:rsidRDefault="00FD2978" w:rsidP="00FB61DF">
      <w:pPr>
        <w:tabs>
          <w:tab w:val="left" w:pos="0"/>
        </w:tabs>
        <w:spacing w:line="360" w:lineRule="auto"/>
        <w:ind w:right="142" w:firstLine="709"/>
        <w:jc w:val="both"/>
        <w:rPr>
          <w:rFonts w:eastAsia="MS Mincho"/>
          <w:sz w:val="28"/>
        </w:rPr>
      </w:pPr>
      <w:r>
        <w:rPr>
          <w:rFonts w:eastAsia="MS Mincho"/>
          <w:sz w:val="28"/>
        </w:rPr>
        <w:t>В рамках обязательного профилактического визита инспектор при необходимости проводит осмотр.</w:t>
      </w:r>
    </w:p>
    <w:p w14:paraId="2057E397" w14:textId="77777777" w:rsidR="00FD2978" w:rsidRDefault="00FD2978" w:rsidP="00FB61DF">
      <w:pPr>
        <w:tabs>
          <w:tab w:val="left" w:pos="0"/>
        </w:tabs>
        <w:spacing w:line="360" w:lineRule="auto"/>
        <w:ind w:right="142" w:firstLine="709"/>
        <w:jc w:val="both"/>
        <w:rPr>
          <w:rFonts w:eastAsia="MS Mincho"/>
          <w:sz w:val="28"/>
        </w:rPr>
      </w:pPr>
      <w:r>
        <w:rPr>
          <w:rFonts w:eastAsia="MS Mincho"/>
          <w:sz w:val="28"/>
        </w:rPr>
        <w:t>Срок проведения обязательного профилактического визита не может превышать десять рабочих дней.</w:t>
      </w:r>
    </w:p>
    <w:p w14:paraId="66C2DF8F" w14:textId="77777777" w:rsidR="00FD2978" w:rsidRDefault="00FD2978" w:rsidP="00FB61DF">
      <w:pPr>
        <w:tabs>
          <w:tab w:val="left" w:pos="0"/>
        </w:tabs>
        <w:spacing w:line="360" w:lineRule="auto"/>
        <w:ind w:right="142" w:firstLine="709"/>
        <w:jc w:val="both"/>
        <w:rPr>
          <w:rFonts w:eastAsia="MS Mincho"/>
          <w:sz w:val="28"/>
        </w:rPr>
      </w:pPr>
      <w:r>
        <w:rPr>
          <w:rFonts w:eastAsia="MS Mincho"/>
          <w:sz w:val="28"/>
        </w:rPr>
        <w:t>По окончании проведения обязательного профилактического визита составляется акт о его проведении и ознакомление контролируемого лица с</w:t>
      </w:r>
      <w:r w:rsidR="00006D14">
        <w:rPr>
          <w:rFonts w:eastAsia="MS Mincho"/>
          <w:sz w:val="28"/>
        </w:rPr>
        <w:t> </w:t>
      </w:r>
      <w:r>
        <w:rPr>
          <w:rFonts w:eastAsia="MS Mincho"/>
          <w:sz w:val="28"/>
        </w:rPr>
        <w:t xml:space="preserve">содержанием акта, в порядке, предусмотренном Федеральным законом </w:t>
      </w:r>
      <w:r w:rsidR="005214F7">
        <w:rPr>
          <w:rFonts w:eastAsia="MS Mincho"/>
          <w:sz w:val="28"/>
        </w:rPr>
        <w:t xml:space="preserve">       </w:t>
      </w:r>
      <w:r>
        <w:rPr>
          <w:rFonts w:eastAsia="MS Mincho"/>
          <w:sz w:val="28"/>
        </w:rPr>
        <w:t>№</w:t>
      </w:r>
      <w:r w:rsidR="00006D14">
        <w:rPr>
          <w:rFonts w:eastAsia="MS Mincho"/>
          <w:sz w:val="28"/>
        </w:rPr>
        <w:t> </w:t>
      </w:r>
      <w:r>
        <w:rPr>
          <w:rFonts w:eastAsia="MS Mincho"/>
          <w:sz w:val="28"/>
        </w:rPr>
        <w:t>248-ФЗ.</w:t>
      </w:r>
    </w:p>
    <w:p w14:paraId="5D076AA2" w14:textId="77777777" w:rsidR="00E1688C" w:rsidRPr="00FB61DF" w:rsidRDefault="00E1688C" w:rsidP="00FB61DF">
      <w:pPr>
        <w:tabs>
          <w:tab w:val="left" w:pos="0"/>
        </w:tabs>
        <w:spacing w:line="360" w:lineRule="auto"/>
        <w:ind w:right="142" w:firstLine="709"/>
        <w:jc w:val="both"/>
        <w:rPr>
          <w:rFonts w:eastAsia="MS Mincho"/>
          <w:sz w:val="28"/>
        </w:rPr>
      </w:pPr>
      <w:r w:rsidRPr="00FB61DF">
        <w:rPr>
          <w:rFonts w:eastAsia="MS Mincho"/>
          <w:sz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0092A218" w14:textId="77777777" w:rsidR="00E1688C" w:rsidRPr="00FB61DF" w:rsidRDefault="00E1688C" w:rsidP="00FB61DF">
      <w:pPr>
        <w:tabs>
          <w:tab w:val="left" w:pos="0"/>
        </w:tabs>
        <w:spacing w:line="360" w:lineRule="auto"/>
        <w:ind w:right="142" w:firstLine="709"/>
        <w:jc w:val="both"/>
        <w:rPr>
          <w:rFonts w:eastAsia="MS Mincho"/>
          <w:sz w:val="28"/>
        </w:rPr>
      </w:pPr>
      <w:r w:rsidRPr="00FB61DF">
        <w:rPr>
          <w:rFonts w:eastAsia="MS Mincho"/>
          <w:sz w:val="28"/>
        </w:rPr>
        <w:t xml:space="preserve">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w:t>
      </w:r>
      <w:r w:rsidRPr="00FB61DF">
        <w:rPr>
          <w:rFonts w:eastAsia="MS Mincho"/>
          <w:sz w:val="28"/>
        </w:rPr>
        <w:lastRenderedPageBreak/>
        <w:t>обязательного профилактического визита в отношении контролируемого лица.</w:t>
      </w:r>
    </w:p>
    <w:p w14:paraId="14613303" w14:textId="243D4DA2" w:rsidR="00E1688C" w:rsidRPr="00FB61DF" w:rsidRDefault="00E1688C" w:rsidP="00FB61DF">
      <w:pPr>
        <w:tabs>
          <w:tab w:val="left" w:pos="0"/>
        </w:tabs>
        <w:spacing w:line="360" w:lineRule="auto"/>
        <w:ind w:right="142" w:firstLine="709"/>
        <w:jc w:val="both"/>
        <w:rPr>
          <w:rFonts w:eastAsia="MS Mincho"/>
          <w:sz w:val="28"/>
        </w:rPr>
      </w:pPr>
      <w:r w:rsidRPr="00FB61DF">
        <w:rPr>
          <w:rFonts w:eastAsia="MS Mincho"/>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rsidR="0002131C">
        <w:rPr>
          <w:rFonts w:eastAsia="MS Mincho"/>
          <w:sz w:val="28"/>
        </w:rPr>
        <w:t>.</w:t>
      </w:r>
    </w:p>
    <w:p w14:paraId="6FEEA7B8" w14:textId="77777777" w:rsidR="00FD2978" w:rsidRPr="00600FD3" w:rsidRDefault="00FD2978" w:rsidP="00E17820">
      <w:pPr>
        <w:tabs>
          <w:tab w:val="left" w:pos="0"/>
        </w:tabs>
        <w:autoSpaceDE w:val="0"/>
        <w:spacing w:line="360" w:lineRule="auto"/>
        <w:ind w:right="142" w:firstLine="709"/>
        <w:jc w:val="both"/>
        <w:rPr>
          <w:rFonts w:eastAsia="MS Mincho"/>
          <w:sz w:val="28"/>
        </w:rPr>
      </w:pPr>
      <w:r>
        <w:rPr>
          <w:rFonts w:eastAsia="MS Mincho"/>
          <w:sz w:val="28"/>
        </w:rPr>
        <w:t>12.</w:t>
      </w:r>
      <w:r>
        <w:rPr>
          <w:rFonts w:eastAsia="MS Mincho"/>
          <w:sz w:val="28"/>
        </w:rPr>
        <w:tab/>
      </w:r>
      <w:r w:rsidRPr="00600FD3">
        <w:rPr>
          <w:rFonts w:eastAsia="MS Mincho"/>
          <w:sz w:val="28"/>
        </w:rPr>
        <w:t>Профилактический визит по инициативе контролируемого лица проводится должностными лицами контрольного органа в соответствии со</w:t>
      </w:r>
      <w:r w:rsidR="00006D14">
        <w:rPr>
          <w:rFonts w:eastAsia="MS Mincho"/>
          <w:sz w:val="28"/>
        </w:rPr>
        <w:t> </w:t>
      </w:r>
      <w:r w:rsidRPr="00600FD3">
        <w:rPr>
          <w:rFonts w:eastAsia="MS Mincho"/>
          <w:sz w:val="28"/>
        </w:rPr>
        <w:t>статьей 52.2 Федерального закона № 248-ФЗ.</w:t>
      </w:r>
    </w:p>
    <w:p w14:paraId="31A53AF0" w14:textId="77777777" w:rsidR="00FD2978" w:rsidRDefault="00FD2978" w:rsidP="00E17820">
      <w:pPr>
        <w:tabs>
          <w:tab w:val="left" w:pos="0"/>
          <w:tab w:val="left" w:pos="9356"/>
        </w:tabs>
        <w:autoSpaceDE w:val="0"/>
        <w:spacing w:line="360" w:lineRule="auto"/>
        <w:ind w:right="142" w:firstLine="709"/>
        <w:jc w:val="both"/>
        <w:rPr>
          <w:rFonts w:eastAsia="MS Mincho"/>
          <w:sz w:val="28"/>
        </w:rPr>
      </w:pPr>
      <w:r>
        <w:rPr>
          <w:rFonts w:eastAsia="MS Mincho"/>
          <w:sz w:val="28"/>
        </w:rPr>
        <w:t>Контролируемое лицо, предусмотренное частью 1 статьи 52.2 Федерального закона № 248-ФЗ, вправе обратиться в контрольный орган с заявлением о</w:t>
      </w:r>
      <w:r w:rsidR="00006D14">
        <w:rPr>
          <w:rFonts w:eastAsia="MS Mincho"/>
          <w:sz w:val="28"/>
        </w:rPr>
        <w:t> </w:t>
      </w:r>
      <w:r>
        <w:rPr>
          <w:rFonts w:eastAsia="MS Mincho"/>
          <w:sz w:val="28"/>
        </w:rPr>
        <w:t>проведении в отношении него профилактического визита (далее - заявление).</w:t>
      </w:r>
    </w:p>
    <w:p w14:paraId="2AD2D970" w14:textId="77777777" w:rsidR="00FD2978" w:rsidRDefault="00FD2978" w:rsidP="00E17820">
      <w:pPr>
        <w:tabs>
          <w:tab w:val="left" w:pos="9356"/>
        </w:tabs>
        <w:autoSpaceDE w:val="0"/>
        <w:spacing w:line="360" w:lineRule="auto"/>
        <w:ind w:right="142" w:firstLine="709"/>
        <w:jc w:val="both"/>
        <w:rPr>
          <w:rFonts w:eastAsia="MS Mincho"/>
          <w:sz w:val="28"/>
        </w:rPr>
      </w:pPr>
      <w:r>
        <w:rPr>
          <w:rFonts w:eastAsia="MS Mincho"/>
          <w:sz w:val="28"/>
        </w:rPr>
        <w:t>Заявление подается посредством Единого портала государственных и</w:t>
      </w:r>
      <w:r w:rsidR="00006D14">
        <w:rPr>
          <w:rFonts w:eastAsia="MS Mincho"/>
          <w:sz w:val="28"/>
        </w:rPr>
        <w:t> </w:t>
      </w:r>
      <w:r>
        <w:rPr>
          <w:rFonts w:eastAsia="MS Mincho"/>
          <w:sz w:val="28"/>
        </w:rPr>
        <w:t>муниципальных услуг (функций).</w:t>
      </w:r>
    </w:p>
    <w:p w14:paraId="75EC65C4" w14:textId="77777777" w:rsidR="00FD2978" w:rsidRDefault="00FD2978" w:rsidP="00E17820">
      <w:pPr>
        <w:tabs>
          <w:tab w:val="left" w:pos="9356"/>
        </w:tabs>
        <w:autoSpaceDE w:val="0"/>
        <w:spacing w:line="360" w:lineRule="auto"/>
        <w:ind w:right="142" w:firstLine="709"/>
        <w:jc w:val="both"/>
        <w:rPr>
          <w:rFonts w:eastAsia="MS Mincho"/>
          <w:sz w:val="28"/>
        </w:rPr>
      </w:pPr>
      <w:r>
        <w:rPr>
          <w:rFonts w:eastAsia="MS Mincho"/>
          <w:sz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0909065E" w14:textId="77777777" w:rsidR="00FD2978" w:rsidRDefault="00FD2978" w:rsidP="00E17820">
      <w:pPr>
        <w:tabs>
          <w:tab w:val="left" w:pos="9356"/>
        </w:tabs>
        <w:autoSpaceDE w:val="0"/>
        <w:spacing w:line="360" w:lineRule="auto"/>
        <w:ind w:right="142" w:firstLine="709"/>
        <w:jc w:val="both"/>
        <w:rPr>
          <w:rFonts w:eastAsia="MS Mincho"/>
          <w:sz w:val="28"/>
        </w:rPr>
      </w:pPr>
      <w:r>
        <w:rPr>
          <w:rFonts w:eastAsia="MS Mincho"/>
          <w:sz w:val="28"/>
        </w:rPr>
        <w:t>В случае принятия решения о проведении профилактического визита по</w:t>
      </w:r>
      <w:r w:rsidR="00006D14">
        <w:rPr>
          <w:rFonts w:eastAsia="MS Mincho"/>
          <w:sz w:val="28"/>
        </w:rPr>
        <w:t> </w:t>
      </w:r>
      <w:r>
        <w:rPr>
          <w:rFonts w:eastAsia="MS Mincho"/>
          <w:sz w:val="28"/>
        </w:rPr>
        <w:t>заявлению контролируемого лица контрольный орган в течение двадцати рабочих дней согласовывает дату проведения профилактического визита с</w:t>
      </w:r>
      <w:r w:rsidR="00006D14">
        <w:rPr>
          <w:rFonts w:eastAsia="MS Mincho"/>
          <w:sz w:val="28"/>
        </w:rPr>
        <w:t> </w:t>
      </w:r>
      <w:r>
        <w:rPr>
          <w:rFonts w:eastAsia="MS Mincho"/>
          <w:sz w:val="28"/>
        </w:rPr>
        <w:t xml:space="preserve">контролируемым лицом любым способом, обеспечивающим фиксирование такого согласования. </w:t>
      </w:r>
    </w:p>
    <w:p w14:paraId="3A4608DC" w14:textId="77777777" w:rsidR="00FD2978" w:rsidRDefault="00FD2978" w:rsidP="00E17820">
      <w:pPr>
        <w:tabs>
          <w:tab w:val="left" w:pos="9356"/>
        </w:tabs>
        <w:autoSpaceDE w:val="0"/>
        <w:spacing w:line="360" w:lineRule="auto"/>
        <w:ind w:right="142" w:firstLine="709"/>
        <w:jc w:val="both"/>
        <w:rPr>
          <w:rFonts w:eastAsia="MS Mincho"/>
          <w:sz w:val="28"/>
        </w:rPr>
      </w:pPr>
      <w:r>
        <w:rPr>
          <w:rFonts w:eastAsia="MS Mincho"/>
          <w:sz w:val="28"/>
        </w:rPr>
        <w:t>Решение об отказе в проведении профилактического визита может быть обжаловано контролируемым лицом в порядке, установленн</w:t>
      </w:r>
      <w:r w:rsidR="00777F99">
        <w:rPr>
          <w:rFonts w:eastAsia="MS Mincho"/>
          <w:sz w:val="28"/>
        </w:rPr>
        <w:t>ом Федеральным законом № 248-ФЗ</w:t>
      </w:r>
      <w:r>
        <w:rPr>
          <w:rFonts w:eastAsia="MS Mincho"/>
          <w:sz w:val="28"/>
        </w:rPr>
        <w:t>.</w:t>
      </w:r>
    </w:p>
    <w:p w14:paraId="2BCEA90E" w14:textId="77777777" w:rsidR="009A3DE1" w:rsidRDefault="009A3DE1" w:rsidP="00E17820">
      <w:pPr>
        <w:tabs>
          <w:tab w:val="left" w:pos="9356"/>
        </w:tabs>
        <w:autoSpaceDE w:val="0"/>
        <w:spacing w:line="360" w:lineRule="auto"/>
        <w:ind w:right="142" w:firstLine="709"/>
        <w:jc w:val="both"/>
        <w:rPr>
          <w:rFonts w:eastAsia="MS Mincho"/>
          <w:sz w:val="28"/>
        </w:rPr>
      </w:pPr>
    </w:p>
    <w:p w14:paraId="5ED803CF" w14:textId="77777777" w:rsidR="0002131C" w:rsidRDefault="0002131C" w:rsidP="00E17820">
      <w:pPr>
        <w:tabs>
          <w:tab w:val="left" w:pos="9356"/>
        </w:tabs>
        <w:autoSpaceDE w:val="0"/>
        <w:spacing w:line="360" w:lineRule="auto"/>
        <w:ind w:right="142" w:firstLine="709"/>
        <w:jc w:val="both"/>
        <w:rPr>
          <w:rFonts w:eastAsia="MS Mincho"/>
          <w:sz w:val="28"/>
        </w:rPr>
      </w:pPr>
    </w:p>
    <w:p w14:paraId="201712BD" w14:textId="77777777" w:rsidR="0002131C" w:rsidRDefault="0002131C" w:rsidP="00E17820">
      <w:pPr>
        <w:tabs>
          <w:tab w:val="left" w:pos="9356"/>
        </w:tabs>
        <w:autoSpaceDE w:val="0"/>
        <w:spacing w:line="360" w:lineRule="auto"/>
        <w:ind w:right="142" w:firstLine="709"/>
        <w:jc w:val="both"/>
        <w:rPr>
          <w:rFonts w:eastAsia="MS Mincho"/>
          <w:sz w:val="28"/>
        </w:rPr>
      </w:pPr>
    </w:p>
    <w:p w14:paraId="32383C5A" w14:textId="77777777" w:rsidR="00FD2978" w:rsidRDefault="00FD2978" w:rsidP="00E17820">
      <w:pPr>
        <w:spacing w:line="360" w:lineRule="auto"/>
        <w:ind w:right="142" w:firstLine="709"/>
        <w:jc w:val="both"/>
        <w:rPr>
          <w:rFonts w:eastAsia="MS Mincho"/>
          <w:sz w:val="28"/>
        </w:rPr>
      </w:pPr>
      <w:r>
        <w:rPr>
          <w:rFonts w:eastAsia="MS Mincho"/>
          <w:sz w:val="28"/>
        </w:rPr>
        <w:lastRenderedPageBreak/>
        <w:t>Статья 4. Осуществление контрольных мероприятий и контрольных действий</w:t>
      </w:r>
    </w:p>
    <w:p w14:paraId="3270205D" w14:textId="77777777" w:rsidR="00FD2978" w:rsidRDefault="00FD2978" w:rsidP="00E17820">
      <w:pPr>
        <w:spacing w:line="360" w:lineRule="auto"/>
        <w:ind w:right="142" w:firstLine="709"/>
        <w:jc w:val="both"/>
        <w:rPr>
          <w:rFonts w:eastAsia="MS Mincho"/>
          <w:sz w:val="28"/>
        </w:rPr>
      </w:pPr>
      <w:r>
        <w:rPr>
          <w:rFonts w:eastAsia="MS Mincho"/>
          <w:sz w:val="28"/>
        </w:rPr>
        <w:t>1.</w:t>
      </w:r>
      <w:r>
        <w:rPr>
          <w:rFonts w:eastAsia="MS Mincho"/>
          <w:sz w:val="28"/>
        </w:rPr>
        <w:tab/>
        <w:t>При осуществлении муниципального контроля контрольным органом могут проводиться следующие виды контрольных мероприятий и</w:t>
      </w:r>
      <w:r w:rsidR="00006D14">
        <w:rPr>
          <w:rFonts w:eastAsia="MS Mincho"/>
          <w:sz w:val="28"/>
        </w:rPr>
        <w:t> </w:t>
      </w:r>
      <w:r>
        <w:rPr>
          <w:rFonts w:eastAsia="MS Mincho"/>
          <w:sz w:val="28"/>
        </w:rPr>
        <w:t>контрольных действий в рамках указанных мероприятий:</w:t>
      </w:r>
    </w:p>
    <w:p w14:paraId="12965732" w14:textId="77777777" w:rsidR="00FD2978" w:rsidRDefault="00FD2978" w:rsidP="00E17820">
      <w:pPr>
        <w:autoSpaceDE w:val="0"/>
        <w:autoSpaceDN w:val="0"/>
        <w:adjustRightInd w:val="0"/>
        <w:spacing w:line="360" w:lineRule="auto"/>
        <w:ind w:right="142" w:firstLine="709"/>
        <w:jc w:val="both"/>
        <w:rPr>
          <w:rFonts w:eastAsia="MS Mincho"/>
          <w:sz w:val="28"/>
        </w:rPr>
      </w:pPr>
      <w:r>
        <w:rPr>
          <w:rFonts w:eastAsia="MS Mincho"/>
          <w:sz w:val="28"/>
        </w:rPr>
        <w:t>1)</w:t>
      </w:r>
      <w:r>
        <w:rPr>
          <w:rFonts w:eastAsia="MS Mincho"/>
          <w:sz w:val="28"/>
        </w:rPr>
        <w:tab/>
        <w:t>Контрольные мероприятия при взаимодействии с контролируемым лицом:</w:t>
      </w:r>
    </w:p>
    <w:p w14:paraId="2C9BD09D" w14:textId="77777777" w:rsidR="00FD2978" w:rsidRDefault="00FD2978" w:rsidP="00E17820">
      <w:pPr>
        <w:spacing w:line="360" w:lineRule="auto"/>
        <w:ind w:right="142" w:firstLine="709"/>
        <w:jc w:val="both"/>
        <w:rPr>
          <w:rFonts w:eastAsia="MS Mincho"/>
          <w:sz w:val="28"/>
        </w:rPr>
      </w:pPr>
      <w:r>
        <w:rPr>
          <w:rFonts w:eastAsia="MS Mincho"/>
          <w:sz w:val="28"/>
        </w:rPr>
        <w:t>а)</w:t>
      </w:r>
      <w:r>
        <w:rPr>
          <w:rFonts w:eastAsia="MS Mincho"/>
          <w:sz w:val="28"/>
        </w:rPr>
        <w:tab/>
        <w:t>инспекционный визит;</w:t>
      </w:r>
    </w:p>
    <w:p w14:paraId="709EDA65" w14:textId="77777777" w:rsidR="00FD2978" w:rsidRDefault="00FD2978" w:rsidP="00E17820">
      <w:pPr>
        <w:spacing w:line="360" w:lineRule="auto"/>
        <w:ind w:firstLine="709"/>
        <w:jc w:val="both"/>
        <w:rPr>
          <w:rFonts w:eastAsia="MS Mincho"/>
          <w:sz w:val="28"/>
        </w:rPr>
      </w:pPr>
      <w:r>
        <w:rPr>
          <w:rFonts w:eastAsia="MS Mincho"/>
          <w:sz w:val="28"/>
        </w:rPr>
        <w:t>б)</w:t>
      </w:r>
      <w:r>
        <w:rPr>
          <w:rFonts w:eastAsia="MS Mincho"/>
          <w:sz w:val="28"/>
        </w:rPr>
        <w:tab/>
        <w:t>рейдовый осмотр;</w:t>
      </w:r>
    </w:p>
    <w:p w14:paraId="192D39D9" w14:textId="77777777" w:rsidR="00FD2978" w:rsidRDefault="00FD2978" w:rsidP="00E17820">
      <w:pPr>
        <w:spacing w:line="360" w:lineRule="auto"/>
        <w:ind w:firstLine="709"/>
        <w:jc w:val="both"/>
        <w:rPr>
          <w:rFonts w:eastAsia="MS Mincho"/>
          <w:sz w:val="28"/>
        </w:rPr>
      </w:pPr>
      <w:r>
        <w:rPr>
          <w:rFonts w:eastAsia="MS Mincho"/>
          <w:sz w:val="28"/>
        </w:rPr>
        <w:t>в)</w:t>
      </w:r>
      <w:r>
        <w:rPr>
          <w:rFonts w:eastAsia="MS Mincho"/>
          <w:sz w:val="28"/>
        </w:rPr>
        <w:tab/>
        <w:t>документарная проверка;</w:t>
      </w:r>
    </w:p>
    <w:p w14:paraId="7710F5B2" w14:textId="77777777" w:rsidR="00FD2978" w:rsidRDefault="00FD2978" w:rsidP="00E17820">
      <w:pPr>
        <w:spacing w:line="360" w:lineRule="auto"/>
        <w:ind w:firstLine="709"/>
        <w:jc w:val="both"/>
        <w:rPr>
          <w:rFonts w:eastAsia="MS Mincho"/>
          <w:sz w:val="28"/>
        </w:rPr>
      </w:pPr>
      <w:r>
        <w:rPr>
          <w:rFonts w:eastAsia="MS Mincho"/>
          <w:sz w:val="28"/>
        </w:rPr>
        <w:t>г)</w:t>
      </w:r>
      <w:r>
        <w:rPr>
          <w:rFonts w:eastAsia="MS Mincho"/>
          <w:sz w:val="28"/>
        </w:rPr>
        <w:tab/>
        <w:t>выездная проверка.</w:t>
      </w:r>
    </w:p>
    <w:p w14:paraId="60AEB2E3"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Контрольные мероприятия без взаимодействия с контролируемым лицом:</w:t>
      </w:r>
    </w:p>
    <w:p w14:paraId="291186CF" w14:textId="77777777" w:rsidR="00FD2978" w:rsidRDefault="00FD2978" w:rsidP="00E17820">
      <w:pPr>
        <w:spacing w:line="360" w:lineRule="auto"/>
        <w:ind w:firstLine="709"/>
        <w:jc w:val="both"/>
        <w:rPr>
          <w:rFonts w:eastAsia="MS Mincho"/>
          <w:sz w:val="28"/>
        </w:rPr>
      </w:pPr>
      <w:r>
        <w:rPr>
          <w:rFonts w:eastAsia="MS Mincho"/>
          <w:sz w:val="28"/>
        </w:rPr>
        <w:t>а)</w:t>
      </w:r>
      <w:r>
        <w:rPr>
          <w:rFonts w:eastAsia="MS Mincho"/>
          <w:sz w:val="28"/>
        </w:rPr>
        <w:tab/>
        <w:t>наблюдение за соблюдением обязательных требований;</w:t>
      </w:r>
    </w:p>
    <w:p w14:paraId="206D6C99" w14:textId="77777777" w:rsidR="00FD2978" w:rsidRDefault="00FD2978" w:rsidP="00E17820">
      <w:pPr>
        <w:spacing w:line="360" w:lineRule="auto"/>
        <w:ind w:firstLine="709"/>
        <w:jc w:val="both"/>
        <w:rPr>
          <w:rFonts w:eastAsia="MS Mincho"/>
          <w:sz w:val="28"/>
        </w:rPr>
      </w:pPr>
      <w:r>
        <w:rPr>
          <w:rFonts w:eastAsia="MS Mincho"/>
          <w:sz w:val="28"/>
        </w:rPr>
        <w:t>б)</w:t>
      </w:r>
      <w:r>
        <w:rPr>
          <w:rFonts w:eastAsia="MS Mincho"/>
          <w:sz w:val="28"/>
        </w:rPr>
        <w:tab/>
        <w:t>выездное обследование.</w:t>
      </w:r>
    </w:p>
    <w:p w14:paraId="20EBE24E" w14:textId="77777777" w:rsidR="00FD2978" w:rsidRDefault="00FD2978" w:rsidP="00E17820">
      <w:pPr>
        <w:spacing w:line="360" w:lineRule="auto"/>
        <w:ind w:right="142" w:firstLine="709"/>
        <w:jc w:val="both"/>
        <w:rPr>
          <w:rFonts w:eastAsia="MS Mincho"/>
          <w:sz w:val="28"/>
        </w:rPr>
      </w:pPr>
      <w:r>
        <w:rPr>
          <w:rFonts w:eastAsia="MS Mincho"/>
          <w:sz w:val="28"/>
        </w:rPr>
        <w:t>2.</w:t>
      </w:r>
      <w:r>
        <w:rPr>
          <w:rFonts w:eastAsia="MS Mincho"/>
          <w:sz w:val="28"/>
        </w:rPr>
        <w:tab/>
        <w:t>Контрольные мероприятия, указанные в пункте 1 части 1 настоящей статьи, проводятся в форме внеплановых мероприятий.</w:t>
      </w:r>
    </w:p>
    <w:p w14:paraId="17FE94D2" w14:textId="105C129A" w:rsidR="00ED3ACB" w:rsidRDefault="00FD2978" w:rsidP="00E17820">
      <w:pPr>
        <w:spacing w:line="360" w:lineRule="auto"/>
        <w:ind w:right="142" w:firstLine="709"/>
        <w:jc w:val="both"/>
        <w:rPr>
          <w:rFonts w:eastAsia="MS Mincho"/>
          <w:sz w:val="28"/>
        </w:rPr>
      </w:pPr>
      <w:r>
        <w:rPr>
          <w:rFonts w:eastAsia="MS Mincho"/>
          <w:sz w:val="28"/>
        </w:rPr>
        <w:t>3.</w:t>
      </w:r>
      <w:r>
        <w:rPr>
          <w:rFonts w:eastAsia="MS Mincho"/>
          <w:sz w:val="28"/>
        </w:rPr>
        <w:tab/>
      </w:r>
      <w:r w:rsidR="00D35910" w:rsidRPr="00C24BF7">
        <w:rPr>
          <w:rFonts w:eastAsia="MS Mincho"/>
          <w:sz w:val="28"/>
        </w:rPr>
        <w:t>Вне</w:t>
      </w:r>
      <w:r w:rsidR="00490FF0">
        <w:rPr>
          <w:rFonts w:eastAsia="MS Mincho"/>
          <w:sz w:val="28"/>
        </w:rPr>
        <w:t>плановые контрольные</w:t>
      </w:r>
      <w:r w:rsidR="00D35910" w:rsidRPr="00C24BF7">
        <w:rPr>
          <w:rFonts w:eastAsia="MS Mincho"/>
          <w:sz w:val="28"/>
        </w:rPr>
        <w:t xml:space="preserve"> мероприятия, за исключением вне</w:t>
      </w:r>
      <w:r w:rsidR="00490FF0">
        <w:rPr>
          <w:rFonts w:eastAsia="MS Mincho"/>
          <w:sz w:val="28"/>
        </w:rPr>
        <w:t>плановых контрольны</w:t>
      </w:r>
      <w:r w:rsidR="00FE69DD">
        <w:rPr>
          <w:rFonts w:eastAsia="MS Mincho"/>
          <w:sz w:val="28"/>
        </w:rPr>
        <w:t>х</w:t>
      </w:r>
      <w:r w:rsidR="00D35910" w:rsidRPr="00C24BF7">
        <w:rPr>
          <w:rFonts w:eastAsia="MS Mincho"/>
          <w:sz w:val="28"/>
        </w:rPr>
        <w:t xml:space="preserve"> мероприятий</w:t>
      </w:r>
      <w:r w:rsidR="00ED3ACB">
        <w:rPr>
          <w:rFonts w:eastAsia="MS Mincho"/>
          <w:sz w:val="28"/>
        </w:rPr>
        <w:t xml:space="preserve"> </w:t>
      </w:r>
      <w:r w:rsidR="00ED3ACB" w:rsidRPr="00ED3ACB">
        <w:rPr>
          <w:rFonts w:eastAsia="MS Mincho"/>
          <w:sz w:val="28"/>
        </w:rPr>
        <w:t>без взаимодействия с контролируемым лиц</w:t>
      </w:r>
      <w:r w:rsidR="00ED3ACB">
        <w:rPr>
          <w:rFonts w:eastAsia="MS Mincho"/>
          <w:sz w:val="28"/>
        </w:rPr>
        <w:t>ом,</w:t>
      </w:r>
      <w:r w:rsidR="00D35910" w:rsidRPr="00C24BF7">
        <w:rPr>
          <w:rFonts w:eastAsia="MS Mincho"/>
          <w:sz w:val="28"/>
        </w:rPr>
        <w:t xml:space="preserve"> проводятся </w:t>
      </w:r>
      <w:r w:rsidR="00ED3ACB">
        <w:rPr>
          <w:rFonts w:eastAsia="MS Mincho"/>
          <w:sz w:val="28"/>
        </w:rPr>
        <w:t>по</w:t>
      </w:r>
      <w:r w:rsidR="003874F8">
        <w:rPr>
          <w:rFonts w:eastAsia="MS Mincho"/>
          <w:sz w:val="28"/>
        </w:rPr>
        <w:t xml:space="preserve"> основани</w:t>
      </w:r>
      <w:r w:rsidR="00ED3ACB">
        <w:rPr>
          <w:rFonts w:eastAsia="MS Mincho"/>
          <w:sz w:val="28"/>
        </w:rPr>
        <w:t>ям</w:t>
      </w:r>
      <w:r w:rsidR="00D35910" w:rsidRPr="00C24BF7">
        <w:rPr>
          <w:rFonts w:eastAsia="MS Mincho"/>
          <w:sz w:val="28"/>
        </w:rPr>
        <w:t>, предусмотренным</w:t>
      </w:r>
      <w:r w:rsidR="00ED3ACB">
        <w:rPr>
          <w:rFonts w:eastAsia="MS Mincho"/>
          <w:sz w:val="28"/>
        </w:rPr>
        <w:t xml:space="preserve"> </w:t>
      </w:r>
      <w:r w:rsidR="00D35910" w:rsidRPr="00C24BF7">
        <w:rPr>
          <w:rFonts w:eastAsia="MS Mincho"/>
          <w:sz w:val="28"/>
        </w:rPr>
        <w:t>Федеральн</w:t>
      </w:r>
      <w:r w:rsidR="00ED3ACB">
        <w:rPr>
          <w:rFonts w:eastAsia="MS Mincho"/>
          <w:sz w:val="28"/>
        </w:rPr>
        <w:t>ым</w:t>
      </w:r>
      <w:r w:rsidR="00D35910" w:rsidRPr="00C24BF7">
        <w:rPr>
          <w:rFonts w:eastAsia="MS Mincho"/>
          <w:sz w:val="28"/>
        </w:rPr>
        <w:t xml:space="preserve"> закон</w:t>
      </w:r>
      <w:r w:rsidR="00ED3ACB">
        <w:rPr>
          <w:rFonts w:eastAsia="MS Mincho"/>
          <w:sz w:val="28"/>
        </w:rPr>
        <w:t>ом</w:t>
      </w:r>
      <w:r w:rsidR="00D35910" w:rsidRPr="00C24BF7">
        <w:rPr>
          <w:rFonts w:eastAsia="MS Mincho"/>
          <w:sz w:val="28"/>
        </w:rPr>
        <w:t xml:space="preserve"> </w:t>
      </w:r>
      <w:r w:rsidR="00D35910">
        <w:rPr>
          <w:rFonts w:eastAsia="MS Mincho"/>
          <w:sz w:val="28"/>
        </w:rPr>
        <w:t>№ 248-ФЗ</w:t>
      </w:r>
      <w:r w:rsidR="00D35910" w:rsidRPr="00C24BF7">
        <w:rPr>
          <w:rFonts w:eastAsia="MS Mincho"/>
          <w:sz w:val="28"/>
        </w:rPr>
        <w:t>.</w:t>
      </w:r>
    </w:p>
    <w:p w14:paraId="14559112" w14:textId="1CA00905" w:rsidR="00FD2978" w:rsidRDefault="00B1532E" w:rsidP="00E17820">
      <w:pPr>
        <w:spacing w:line="360" w:lineRule="auto"/>
        <w:ind w:right="142" w:firstLine="709"/>
        <w:jc w:val="both"/>
        <w:rPr>
          <w:rFonts w:eastAsia="MS Mincho"/>
          <w:sz w:val="28"/>
        </w:rPr>
      </w:pPr>
      <w:r>
        <w:rPr>
          <w:rFonts w:eastAsia="MS Mincho"/>
          <w:sz w:val="28"/>
        </w:rPr>
        <w:t>В случае,</w:t>
      </w:r>
      <w:r w:rsidR="00C24BF7" w:rsidRPr="00C24BF7">
        <w:rPr>
          <w:rFonts w:eastAsia="MS Mincho"/>
          <w:sz w:val="28"/>
        </w:rPr>
        <w:t xml:space="preserve"> если вне</w:t>
      </w:r>
      <w:r w:rsidR="00490FF0">
        <w:rPr>
          <w:rFonts w:eastAsia="MS Mincho"/>
          <w:sz w:val="28"/>
        </w:rPr>
        <w:t>плановое контрольное</w:t>
      </w:r>
      <w:r w:rsidR="00C24BF7" w:rsidRPr="00C24BF7">
        <w:rPr>
          <w:rFonts w:eastAsia="MS Mincho"/>
          <w:sz w:val="28"/>
        </w:rPr>
        <w:t xml:space="preserve">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1AB2500" w14:textId="77777777" w:rsidR="00FD2978" w:rsidRDefault="00FD2978" w:rsidP="00E17820">
      <w:pPr>
        <w:spacing w:line="360" w:lineRule="auto"/>
        <w:ind w:firstLine="709"/>
        <w:jc w:val="both"/>
        <w:rPr>
          <w:rFonts w:eastAsia="MS Mincho"/>
          <w:sz w:val="28"/>
        </w:rPr>
      </w:pPr>
      <w:r>
        <w:rPr>
          <w:rFonts w:eastAsia="MS Mincho"/>
          <w:sz w:val="28"/>
        </w:rPr>
        <w:t>4.</w:t>
      </w:r>
      <w:r>
        <w:rPr>
          <w:rFonts w:eastAsia="MS Mincho"/>
          <w:sz w:val="28"/>
        </w:rPr>
        <w:tab/>
        <w:t>Основанием для проведения контрольных мероприятий, проводимых с взаимодействием с контролируемыми лицами, является:</w:t>
      </w:r>
    </w:p>
    <w:p w14:paraId="0DB73317" w14:textId="77777777" w:rsidR="00FD2978" w:rsidRDefault="00FD2978" w:rsidP="00E17820">
      <w:pPr>
        <w:spacing w:line="360" w:lineRule="auto"/>
        <w:ind w:firstLine="709"/>
        <w:jc w:val="both"/>
        <w:rPr>
          <w:rFonts w:eastAsia="MS Mincho"/>
          <w:sz w:val="28"/>
        </w:rPr>
      </w:pPr>
      <w:r>
        <w:rPr>
          <w:rFonts w:eastAsia="MS Mincho"/>
          <w:sz w:val="28"/>
        </w:rPr>
        <w:t>1)</w:t>
      </w:r>
      <w:r>
        <w:rPr>
          <w:rFonts w:eastAsia="MS Mincho"/>
          <w:sz w:val="28"/>
        </w:rPr>
        <w:tab/>
        <w:t xml:space="preserve">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w:t>
      </w:r>
      <w:r>
        <w:rPr>
          <w:rFonts w:eastAsia="MS Mincho"/>
          <w:sz w:val="28"/>
        </w:rPr>
        <w:lastRenderedPageBreak/>
        <w:t>сведений в результате проведения контрольных мероприятий, включая контрольные мероприятия без взаимодействия, в том числе проводимые в</w:t>
      </w:r>
      <w:r w:rsidR="00006D14">
        <w:rPr>
          <w:rFonts w:eastAsia="MS Mincho"/>
          <w:sz w:val="28"/>
        </w:rPr>
        <w:t> </w:t>
      </w:r>
      <w:r>
        <w:rPr>
          <w:rFonts w:eastAsia="MS Mincho"/>
          <w:sz w:val="28"/>
        </w:rPr>
        <w:t>отношении иных контролируемых лиц;</w:t>
      </w:r>
    </w:p>
    <w:p w14:paraId="482FB4C6"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r>
      <w:r>
        <w:rPr>
          <w:sz w:val="28"/>
          <w:szCs w:val="28"/>
        </w:rPr>
        <w:t>наступление сроков проведения контрольных мероприятий, включенных в план проведения контрольных мероприятий;</w:t>
      </w:r>
    </w:p>
    <w:p w14:paraId="6936EB57"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AEF5985" w14:textId="77777777" w:rsidR="00FD2978" w:rsidRDefault="00FD2978" w:rsidP="00E17820">
      <w:pPr>
        <w:spacing w:line="360" w:lineRule="auto"/>
        <w:ind w:firstLine="709"/>
        <w:jc w:val="both"/>
        <w:rPr>
          <w:rFonts w:eastAsia="MS Mincho"/>
          <w:sz w:val="28"/>
        </w:rPr>
      </w:pPr>
      <w:r>
        <w:rPr>
          <w:rFonts w:eastAsia="MS Mincho"/>
          <w:sz w:val="28"/>
        </w:rPr>
        <w:t>4)</w:t>
      </w:r>
      <w:r>
        <w:rPr>
          <w:rFonts w:eastAsia="MS Mincho"/>
          <w:sz w:val="28"/>
        </w:rPr>
        <w:tab/>
        <w:t>требование прокурора о проведении контрольного мероприятия в</w:t>
      </w:r>
      <w:r w:rsidR="00006D14">
        <w:rPr>
          <w:rFonts w:eastAsia="MS Mincho"/>
          <w:sz w:val="28"/>
        </w:rPr>
        <w:t> </w:t>
      </w:r>
      <w:r>
        <w:rPr>
          <w:rFonts w:eastAsia="MS Mincho"/>
          <w:sz w:val="28"/>
        </w:rPr>
        <w:t>рамках надзора за исполнением законов, соблюдением прав и свобод человека и гражданина по поступившим в органы прокуратуры материалам и</w:t>
      </w:r>
      <w:r w:rsidR="00006D14">
        <w:rPr>
          <w:rFonts w:eastAsia="MS Mincho"/>
          <w:sz w:val="28"/>
        </w:rPr>
        <w:t> </w:t>
      </w:r>
      <w:r>
        <w:rPr>
          <w:rFonts w:eastAsia="MS Mincho"/>
          <w:sz w:val="28"/>
        </w:rPr>
        <w:t>обращениям;</w:t>
      </w:r>
    </w:p>
    <w:p w14:paraId="4B4A3941" w14:textId="77777777" w:rsidR="00FD2978" w:rsidRDefault="00FD2978" w:rsidP="00E17820">
      <w:pPr>
        <w:spacing w:line="360" w:lineRule="auto"/>
        <w:ind w:firstLine="709"/>
        <w:jc w:val="both"/>
        <w:rPr>
          <w:rFonts w:eastAsia="MS Mincho"/>
          <w:sz w:val="28"/>
        </w:rPr>
      </w:pPr>
      <w:r>
        <w:rPr>
          <w:rFonts w:eastAsia="MS Mincho"/>
          <w:sz w:val="28"/>
        </w:rPr>
        <w:t>5)</w:t>
      </w:r>
      <w:r>
        <w:rPr>
          <w:rFonts w:eastAsia="MS Mincho"/>
          <w:sz w:val="28"/>
        </w:rPr>
        <w:tab/>
        <w:t>истечение срока исполнения предписания об устранении выявленного нарушения обязательных требований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w:t>
      </w:r>
      <w:r w:rsidR="00006D14">
        <w:rPr>
          <w:rFonts w:eastAsia="MS Mincho"/>
          <w:sz w:val="28"/>
        </w:rPr>
        <w:t> </w:t>
      </w:r>
      <w:r>
        <w:rPr>
          <w:rFonts w:eastAsia="MS Mincho"/>
          <w:sz w:val="28"/>
        </w:rPr>
        <w:t>исполнении предписания об устранении выявленного нарушения обязательных требований;</w:t>
      </w:r>
    </w:p>
    <w:p w14:paraId="798348DA" w14:textId="77777777" w:rsidR="00FD2978" w:rsidRDefault="00FD2978" w:rsidP="00E17820">
      <w:pPr>
        <w:spacing w:line="360" w:lineRule="auto"/>
        <w:ind w:firstLine="709"/>
        <w:jc w:val="both"/>
        <w:rPr>
          <w:rFonts w:eastAsia="MS Mincho"/>
          <w:sz w:val="28"/>
        </w:rPr>
      </w:pPr>
      <w:r>
        <w:rPr>
          <w:rFonts w:eastAsia="MS Mincho"/>
          <w:sz w:val="28"/>
        </w:rPr>
        <w:t>6)</w:t>
      </w:r>
      <w:r>
        <w:rPr>
          <w:rFonts w:eastAsia="MS Mincho"/>
          <w:sz w:val="28"/>
        </w:rPr>
        <w:tab/>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C8ED605" w14:textId="77777777" w:rsidR="00FD2978" w:rsidRDefault="00FD2978" w:rsidP="00E17820">
      <w:pPr>
        <w:spacing w:line="360" w:lineRule="auto"/>
        <w:ind w:firstLine="709"/>
        <w:jc w:val="both"/>
        <w:rPr>
          <w:rFonts w:eastAsia="MS Mincho"/>
          <w:sz w:val="28"/>
        </w:rPr>
      </w:pPr>
      <w:r>
        <w:rPr>
          <w:rFonts w:eastAsia="MS Mincho"/>
          <w:sz w:val="28"/>
        </w:rPr>
        <w:t>7)</w:t>
      </w:r>
      <w:r>
        <w:rPr>
          <w:rFonts w:eastAsia="MS Mincho"/>
          <w:sz w:val="28"/>
        </w:rPr>
        <w:tab/>
        <w:t>уклонение контролируемого лица от проведения обязательного профилактического визита.</w:t>
      </w:r>
    </w:p>
    <w:p w14:paraId="4EB55D59" w14:textId="77777777" w:rsidR="00FD2978" w:rsidRDefault="00FD2978" w:rsidP="00E17820">
      <w:pPr>
        <w:spacing w:line="360" w:lineRule="auto"/>
        <w:ind w:firstLine="709"/>
        <w:jc w:val="both"/>
        <w:rPr>
          <w:rFonts w:eastAsia="MS Mincho"/>
          <w:sz w:val="28"/>
        </w:rPr>
      </w:pPr>
      <w:r>
        <w:rPr>
          <w:rFonts w:eastAsia="MS Mincho"/>
          <w:sz w:val="28"/>
        </w:rPr>
        <w:t>5.</w:t>
      </w:r>
      <w:r>
        <w:rPr>
          <w:rFonts w:eastAsia="MS Mincho"/>
          <w:sz w:val="28"/>
        </w:rPr>
        <w:tab/>
        <w:t>Контрольные мероприятия, проводимые при взаимодействии с</w:t>
      </w:r>
      <w:r w:rsidR="00006D14">
        <w:rPr>
          <w:rFonts w:eastAsia="MS Mincho"/>
          <w:sz w:val="28"/>
        </w:rPr>
        <w:t> </w:t>
      </w:r>
      <w:r>
        <w:rPr>
          <w:rFonts w:eastAsia="MS Mincho"/>
          <w:sz w:val="28"/>
        </w:rPr>
        <w:t xml:space="preserve">контролируемым лицом, проводятся на основании </w:t>
      </w:r>
      <w:r w:rsidR="004C0415">
        <w:rPr>
          <w:rFonts w:eastAsia="MS Mincho"/>
          <w:sz w:val="28"/>
        </w:rPr>
        <w:t>решения</w:t>
      </w:r>
      <w:r>
        <w:rPr>
          <w:rFonts w:eastAsia="MS Mincho"/>
          <w:sz w:val="28"/>
        </w:rPr>
        <w:t xml:space="preserve"> </w:t>
      </w:r>
      <w:r w:rsidR="00C37BB2">
        <w:rPr>
          <w:color w:val="000000"/>
          <w:sz w:val="28"/>
          <w:szCs w:val="28"/>
        </w:rPr>
        <w:t>контрольного органа</w:t>
      </w:r>
      <w:r w:rsidR="00533C11" w:rsidRPr="0020694D">
        <w:rPr>
          <w:color w:val="000000"/>
          <w:sz w:val="28"/>
          <w:szCs w:val="28"/>
        </w:rPr>
        <w:t xml:space="preserve"> </w:t>
      </w:r>
      <w:r>
        <w:rPr>
          <w:rFonts w:eastAsia="MS Mincho"/>
          <w:sz w:val="28"/>
        </w:rPr>
        <w:t>о проведении контрольного мероприятия.</w:t>
      </w:r>
    </w:p>
    <w:p w14:paraId="1ECB0FE0" w14:textId="77777777" w:rsidR="00FD2978" w:rsidRDefault="00FD2978" w:rsidP="00E17820">
      <w:pPr>
        <w:spacing w:line="360" w:lineRule="auto"/>
        <w:ind w:firstLine="709"/>
        <w:jc w:val="both"/>
        <w:rPr>
          <w:rFonts w:eastAsia="MS Mincho"/>
          <w:sz w:val="28"/>
        </w:rPr>
      </w:pPr>
      <w:r>
        <w:rPr>
          <w:rFonts w:eastAsia="MS Mincho"/>
          <w:sz w:val="28"/>
        </w:rPr>
        <w:t>6.</w:t>
      </w:r>
      <w:r>
        <w:rPr>
          <w:rFonts w:eastAsia="MS Mincho"/>
          <w:sz w:val="28"/>
        </w:rPr>
        <w:tab/>
        <w:t xml:space="preserve">При наличии сведений о причинении вреда (ущерба) или об угрозе причинения вреда (ущерба) охраняемым законом ценностям, на основании мотивированного представления инспектора о проведении контрольного </w:t>
      </w:r>
      <w:r>
        <w:rPr>
          <w:rFonts w:eastAsia="MS Mincho"/>
          <w:sz w:val="28"/>
        </w:rPr>
        <w:lastRenderedPageBreak/>
        <w:t xml:space="preserve">мероприятия принимается </w:t>
      </w:r>
      <w:r w:rsidR="004C0415">
        <w:rPr>
          <w:rFonts w:eastAsia="MS Mincho"/>
          <w:sz w:val="28"/>
        </w:rPr>
        <w:t>решение</w:t>
      </w:r>
      <w:r>
        <w:rPr>
          <w:rFonts w:eastAsia="MS Mincho"/>
          <w:sz w:val="28"/>
        </w:rPr>
        <w:t xml:space="preserve"> </w:t>
      </w:r>
      <w:r w:rsidR="00C37BB2">
        <w:rPr>
          <w:color w:val="000000"/>
          <w:sz w:val="28"/>
          <w:szCs w:val="28"/>
        </w:rPr>
        <w:t>контрольного органа</w:t>
      </w:r>
      <w:r w:rsidR="0024494C" w:rsidRPr="003929C0">
        <w:rPr>
          <w:color w:val="000000"/>
          <w:sz w:val="28"/>
          <w:szCs w:val="28"/>
        </w:rPr>
        <w:t xml:space="preserve"> </w:t>
      </w:r>
      <w:r>
        <w:rPr>
          <w:rFonts w:eastAsia="MS Mincho"/>
          <w:sz w:val="28"/>
        </w:rPr>
        <w:t>о проведении контрольного мероприятия.</w:t>
      </w:r>
    </w:p>
    <w:p w14:paraId="6F2CD778" w14:textId="77777777" w:rsidR="00FD2978" w:rsidRDefault="00FD2978" w:rsidP="00E17820">
      <w:pPr>
        <w:spacing w:line="360" w:lineRule="auto"/>
        <w:ind w:firstLine="709"/>
        <w:jc w:val="both"/>
        <w:rPr>
          <w:rFonts w:eastAsia="MS Mincho"/>
          <w:sz w:val="28"/>
        </w:rPr>
      </w:pPr>
      <w:r>
        <w:rPr>
          <w:rFonts w:eastAsia="MS Mincho"/>
          <w:sz w:val="28"/>
        </w:rPr>
        <w:t>7.</w:t>
      </w:r>
      <w:r>
        <w:rPr>
          <w:rFonts w:eastAsia="MS Mincho"/>
          <w:sz w:val="28"/>
        </w:rPr>
        <w:tab/>
        <w:t>Контрольные мероприятия, проводимые без взаимодействия с</w:t>
      </w:r>
      <w:r w:rsidR="00006D14">
        <w:rPr>
          <w:rFonts w:eastAsia="MS Mincho"/>
          <w:sz w:val="28"/>
        </w:rPr>
        <w:t> </w:t>
      </w:r>
      <w:r>
        <w:rPr>
          <w:rFonts w:eastAsia="MS Mincho"/>
          <w:sz w:val="28"/>
        </w:rPr>
        <w:t xml:space="preserve">контролируемыми лицами, проводятся инспекторами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hyperlink r:id="rId11" w:history="1">
        <w:r w:rsidRPr="00EC24D4">
          <w:rPr>
            <w:rFonts w:eastAsia="MS Mincho"/>
            <w:sz w:val="28"/>
          </w:rPr>
          <w:t>законом</w:t>
        </w:r>
      </w:hyperlink>
      <w:r>
        <w:rPr>
          <w:rFonts w:eastAsia="MS Mincho"/>
          <w:sz w:val="28"/>
        </w:rPr>
        <w:t xml:space="preserve"> от 31.07.2020 № 248-ФЗ.</w:t>
      </w:r>
    </w:p>
    <w:p w14:paraId="2653014B" w14:textId="77777777" w:rsidR="00FD2978" w:rsidRDefault="00FD2978" w:rsidP="00E17820">
      <w:pPr>
        <w:spacing w:line="360" w:lineRule="auto"/>
        <w:ind w:firstLine="709"/>
        <w:jc w:val="both"/>
        <w:rPr>
          <w:rFonts w:eastAsia="MS Mincho"/>
          <w:sz w:val="28"/>
        </w:rPr>
      </w:pPr>
      <w:r>
        <w:rPr>
          <w:rFonts w:eastAsia="MS Mincho"/>
          <w:sz w:val="28"/>
        </w:rPr>
        <w:t>8.</w:t>
      </w:r>
      <w:r>
        <w:rPr>
          <w:rFonts w:eastAsia="MS Mincho"/>
          <w:sz w:val="28"/>
        </w:rPr>
        <w:tab/>
      </w:r>
      <w:r w:rsidR="003874F8">
        <w:rPr>
          <w:rFonts w:eastAsia="MS Mincho"/>
          <w:sz w:val="28"/>
        </w:rPr>
        <w:t xml:space="preserve">Контрольный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утвержден распоряжением Правительства Российской Федерации от 19.04.2016 </w:t>
      </w:r>
      <w:r w:rsidR="0024494C">
        <w:rPr>
          <w:rFonts w:eastAsia="MS Mincho"/>
          <w:sz w:val="28"/>
        </w:rPr>
        <w:t xml:space="preserve">   </w:t>
      </w:r>
      <w:r w:rsidR="003874F8">
        <w:rPr>
          <w:rFonts w:eastAsia="MS Mincho"/>
          <w:sz w:val="28"/>
        </w:rPr>
        <w:t>№ 724-р, а также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96566E6" w14:textId="77777777" w:rsidR="00FD2978" w:rsidRDefault="00FD2978" w:rsidP="00E17820">
      <w:pPr>
        <w:spacing w:line="360" w:lineRule="auto"/>
        <w:ind w:firstLine="709"/>
        <w:jc w:val="both"/>
        <w:rPr>
          <w:rFonts w:eastAsia="MS Mincho"/>
          <w:sz w:val="28"/>
        </w:rPr>
      </w:pPr>
      <w:r>
        <w:rPr>
          <w:rFonts w:eastAsia="MS Mincho"/>
          <w:sz w:val="28"/>
        </w:rPr>
        <w:t>9.</w:t>
      </w:r>
      <w:r>
        <w:rPr>
          <w:rFonts w:eastAsia="MS Mincho"/>
          <w:sz w:val="28"/>
        </w:rPr>
        <w:tab/>
      </w:r>
      <w:r w:rsidR="003874F8">
        <w:rPr>
          <w:rFonts w:eastAsia="MS Mincho"/>
          <w:sz w:val="28"/>
        </w:rPr>
        <w:t>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за исключени</w:t>
      </w:r>
      <w:r w:rsidR="007E3C46">
        <w:rPr>
          <w:rFonts w:eastAsia="MS Mincho"/>
          <w:sz w:val="28"/>
        </w:rPr>
        <w:t>ем случая, указанного в части 10</w:t>
      </w:r>
      <w:r w:rsidR="003874F8">
        <w:rPr>
          <w:rFonts w:eastAsia="MS Mincho"/>
          <w:sz w:val="28"/>
        </w:rPr>
        <w:t xml:space="preserve"> настоящей статьи.</w:t>
      </w:r>
    </w:p>
    <w:p w14:paraId="2229586D" w14:textId="77777777" w:rsidR="003874F8" w:rsidRDefault="00FD2978" w:rsidP="00E17820">
      <w:pPr>
        <w:spacing w:line="360" w:lineRule="auto"/>
        <w:ind w:firstLine="709"/>
        <w:jc w:val="both"/>
        <w:rPr>
          <w:rFonts w:eastAsia="MS Mincho"/>
          <w:sz w:val="28"/>
        </w:rPr>
      </w:pPr>
      <w:r>
        <w:rPr>
          <w:rFonts w:eastAsia="MS Mincho"/>
          <w:sz w:val="28"/>
        </w:rPr>
        <w:t>10.</w:t>
      </w:r>
      <w:r>
        <w:rPr>
          <w:rFonts w:eastAsia="MS Mincho"/>
          <w:sz w:val="28"/>
        </w:rPr>
        <w:tab/>
      </w:r>
      <w:r w:rsidR="003874F8">
        <w:rPr>
          <w:rFonts w:eastAsia="MS Mincho"/>
          <w:sz w:val="28"/>
        </w:rPr>
        <w:t xml:space="preserve">К случаю,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w:t>
      </w:r>
      <w:r w:rsidR="003874F8">
        <w:rPr>
          <w:rFonts w:eastAsia="MS Mincho"/>
          <w:sz w:val="28"/>
        </w:rPr>
        <w:lastRenderedPageBreak/>
        <w:t>контрольный орган (но не более чем на 20 дней), относится соблюдение одновременно следующих условий:</w:t>
      </w:r>
    </w:p>
    <w:p w14:paraId="27322364" w14:textId="77777777" w:rsidR="003874F8" w:rsidRDefault="003874F8" w:rsidP="00E17820">
      <w:pPr>
        <w:spacing w:line="360" w:lineRule="auto"/>
        <w:ind w:firstLine="709"/>
        <w:jc w:val="both"/>
        <w:rPr>
          <w:rFonts w:eastAsia="MS Mincho"/>
          <w:sz w:val="28"/>
        </w:rPr>
      </w:pPr>
      <w:r>
        <w:rPr>
          <w:rFonts w:eastAsia="MS Mincho"/>
          <w:sz w:val="28"/>
        </w:rPr>
        <w:t>1)</w:t>
      </w:r>
      <w:r>
        <w:rPr>
          <w:rFonts w:eastAsia="MS Mincho"/>
          <w:sz w:val="28"/>
        </w:rPr>
        <w:tab/>
        <w:t>отсутствие признаков явной непосредственной угрозы причинения или фактического причинения вреда (ущерба) охраняемым законом ценностям;</w:t>
      </w:r>
    </w:p>
    <w:p w14:paraId="49848C58" w14:textId="77777777" w:rsidR="00FD2978" w:rsidRDefault="003874F8" w:rsidP="00E17820">
      <w:pPr>
        <w:spacing w:line="360" w:lineRule="auto"/>
        <w:ind w:firstLine="709"/>
        <w:jc w:val="both"/>
        <w:rPr>
          <w:rFonts w:eastAsia="MS Mincho"/>
          <w:sz w:val="28"/>
        </w:rPr>
      </w:pPr>
      <w:r>
        <w:rPr>
          <w:rFonts w:eastAsia="MS Mincho"/>
          <w:sz w:val="28"/>
        </w:rPr>
        <w:t>2)</w:t>
      </w:r>
      <w:r>
        <w:rPr>
          <w:rFonts w:eastAsia="MS Mincho"/>
          <w:sz w:val="28"/>
        </w:rPr>
        <w:tab/>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7D08DDB6" w14:textId="77777777" w:rsidR="00FD2978" w:rsidRDefault="00FD2978" w:rsidP="00E17820">
      <w:pPr>
        <w:spacing w:line="360" w:lineRule="auto"/>
        <w:ind w:firstLine="709"/>
        <w:jc w:val="both"/>
        <w:rPr>
          <w:rFonts w:eastAsia="MS Mincho"/>
          <w:sz w:val="28"/>
        </w:rPr>
      </w:pPr>
      <w:r>
        <w:rPr>
          <w:rFonts w:eastAsia="MS Mincho"/>
          <w:sz w:val="28"/>
        </w:rPr>
        <w:t>11.</w:t>
      </w:r>
      <w:r>
        <w:rPr>
          <w:rFonts w:eastAsia="MS Mincho"/>
          <w:sz w:val="28"/>
        </w:rPr>
        <w:tab/>
      </w:r>
      <w:r w:rsidR="003874F8">
        <w:rPr>
          <w:rFonts w:eastAsia="MS Mincho"/>
          <w:sz w:val="28"/>
        </w:rPr>
        <w:t>Выездная проверка проводится инспекторами в соответствии со </w:t>
      </w:r>
      <w:hyperlink r:id="rId12" w:history="1">
        <w:r w:rsidR="003874F8">
          <w:rPr>
            <w:rFonts w:eastAsia="MS Mincho"/>
            <w:sz w:val="28"/>
          </w:rPr>
          <w:t>статьей 73</w:t>
        </w:r>
      </w:hyperlink>
      <w:r w:rsidR="003874F8">
        <w:rPr>
          <w:rFonts w:eastAsia="MS Mincho"/>
          <w:sz w:val="28"/>
        </w:rPr>
        <w:t xml:space="preserve"> Федерального закона от 31.07.2020 № 248-ФЗ.</w:t>
      </w:r>
    </w:p>
    <w:p w14:paraId="582E95D6" w14:textId="77777777" w:rsidR="00FD2978" w:rsidRPr="003874F8" w:rsidRDefault="00FD2978" w:rsidP="00F40937">
      <w:pPr>
        <w:pStyle w:val="af3"/>
        <w:numPr>
          <w:ilvl w:val="0"/>
          <w:numId w:val="6"/>
        </w:numPr>
        <w:autoSpaceDE w:val="0"/>
        <w:autoSpaceDN w:val="0"/>
        <w:adjustRightInd w:val="0"/>
        <w:spacing w:after="0" w:line="360" w:lineRule="auto"/>
        <w:ind w:left="0" w:firstLine="709"/>
        <w:jc w:val="both"/>
        <w:rPr>
          <w:rFonts w:ascii="Times New Roman" w:eastAsia="MS Mincho" w:hAnsi="Times New Roman"/>
          <w:kern w:val="1"/>
          <w:sz w:val="28"/>
          <w:szCs w:val="24"/>
          <w:lang w:eastAsia="ar-SA"/>
        </w:rPr>
      </w:pPr>
      <w:r w:rsidRPr="003874F8">
        <w:rPr>
          <w:rFonts w:ascii="Times New Roman" w:eastAsia="MS Mincho" w:hAnsi="Times New Roman"/>
          <w:kern w:val="1"/>
          <w:sz w:val="28"/>
          <w:szCs w:val="24"/>
          <w:lang w:eastAsia="ar-SA"/>
        </w:rPr>
        <w:t>В ходе выездной проверки инспекторами могут совершаться следующие контрольные действия:</w:t>
      </w:r>
    </w:p>
    <w:p w14:paraId="0E37235D"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1)</w:t>
      </w:r>
      <w:r>
        <w:rPr>
          <w:rFonts w:eastAsia="MS Mincho"/>
          <w:sz w:val="28"/>
        </w:rPr>
        <w:tab/>
        <w:t>осмотр;</w:t>
      </w:r>
    </w:p>
    <w:p w14:paraId="74545A7C"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2)</w:t>
      </w:r>
      <w:r>
        <w:rPr>
          <w:rFonts w:eastAsia="MS Mincho"/>
          <w:sz w:val="28"/>
        </w:rPr>
        <w:tab/>
        <w:t>опрос;</w:t>
      </w:r>
    </w:p>
    <w:p w14:paraId="63202D9F"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3)</w:t>
      </w:r>
      <w:r>
        <w:rPr>
          <w:rFonts w:eastAsia="MS Mincho"/>
          <w:sz w:val="28"/>
        </w:rPr>
        <w:tab/>
        <w:t>получение письменных объяснений;</w:t>
      </w:r>
    </w:p>
    <w:p w14:paraId="64832039"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4)</w:t>
      </w:r>
      <w:r>
        <w:rPr>
          <w:rFonts w:eastAsia="MS Mincho"/>
          <w:sz w:val="28"/>
        </w:rPr>
        <w:tab/>
        <w:t>истребование документов;</w:t>
      </w:r>
    </w:p>
    <w:p w14:paraId="15782764"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5)</w:t>
      </w:r>
      <w:r>
        <w:rPr>
          <w:rFonts w:eastAsia="MS Mincho"/>
          <w:sz w:val="28"/>
        </w:rPr>
        <w:tab/>
        <w:t>инструментальное обследование;</w:t>
      </w:r>
    </w:p>
    <w:p w14:paraId="3D8BE465"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6)</w:t>
      </w:r>
      <w:r>
        <w:rPr>
          <w:rFonts w:eastAsia="MS Mincho"/>
          <w:sz w:val="28"/>
        </w:rPr>
        <w:tab/>
        <w:t>испытание;</w:t>
      </w:r>
    </w:p>
    <w:p w14:paraId="3AC5D1F4"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7)</w:t>
      </w:r>
      <w:r>
        <w:rPr>
          <w:rFonts w:eastAsia="MS Mincho"/>
          <w:sz w:val="28"/>
        </w:rPr>
        <w:tab/>
        <w:t>экспертиза.</w:t>
      </w:r>
    </w:p>
    <w:p w14:paraId="5214609F" w14:textId="77777777" w:rsidR="00FD2978" w:rsidRDefault="003874F8" w:rsidP="00E17820">
      <w:pPr>
        <w:spacing w:line="360" w:lineRule="auto"/>
        <w:ind w:firstLine="709"/>
        <w:jc w:val="both"/>
        <w:rPr>
          <w:rFonts w:eastAsia="MS Mincho"/>
          <w:sz w:val="28"/>
        </w:rPr>
      </w:pPr>
      <w:r>
        <w:rPr>
          <w:rFonts w:eastAsia="MS Mincho"/>
          <w:sz w:val="28"/>
        </w:rPr>
        <w:t>1</w:t>
      </w:r>
      <w:r w:rsidR="00FD2978">
        <w:rPr>
          <w:rFonts w:eastAsia="MS Mincho"/>
          <w:sz w:val="28"/>
        </w:rPr>
        <w:t>3.</w:t>
      </w:r>
      <w:r w:rsidR="00FD2978">
        <w:rPr>
          <w:rFonts w:eastAsia="MS Mincho"/>
          <w:sz w:val="28"/>
        </w:rPr>
        <w:tab/>
        <w:t>Срок проведения выездной проверки не может превышать 10</w:t>
      </w:r>
      <w:r w:rsidR="00D42BF8">
        <w:rPr>
          <w:rFonts w:eastAsia="MS Mincho"/>
          <w:sz w:val="28"/>
        </w:rPr>
        <w:t> </w:t>
      </w:r>
      <w:r w:rsidR="00FD2978">
        <w:rPr>
          <w:rFonts w:eastAsia="MS Mincho"/>
          <w:sz w:val="28"/>
        </w:rPr>
        <w:t>рабочих дней.</w:t>
      </w:r>
    </w:p>
    <w:p w14:paraId="72CB8B93" w14:textId="77777777" w:rsidR="00FD2978" w:rsidRDefault="00FD2978" w:rsidP="00E17820">
      <w:pPr>
        <w:spacing w:line="360" w:lineRule="auto"/>
        <w:ind w:firstLine="709"/>
        <w:jc w:val="both"/>
        <w:rPr>
          <w:rFonts w:eastAsia="MS Mincho"/>
          <w:sz w:val="28"/>
        </w:rPr>
      </w:pPr>
      <w:r>
        <w:rPr>
          <w:rFonts w:eastAsia="MS Mincho"/>
          <w:sz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5B6821D" w14:textId="77777777" w:rsidR="00FD2978" w:rsidRDefault="003874F8" w:rsidP="00E17820">
      <w:pPr>
        <w:autoSpaceDE w:val="0"/>
        <w:autoSpaceDN w:val="0"/>
        <w:adjustRightInd w:val="0"/>
        <w:spacing w:line="360" w:lineRule="auto"/>
        <w:ind w:firstLine="709"/>
        <w:jc w:val="both"/>
        <w:rPr>
          <w:rFonts w:eastAsia="MS Mincho"/>
          <w:sz w:val="28"/>
        </w:rPr>
      </w:pPr>
      <w:r>
        <w:rPr>
          <w:rFonts w:eastAsia="MS Mincho"/>
          <w:sz w:val="28"/>
        </w:rPr>
        <w:t>1</w:t>
      </w:r>
      <w:r w:rsidR="00FD2978">
        <w:rPr>
          <w:rFonts w:eastAsia="MS Mincho"/>
          <w:sz w:val="28"/>
        </w:rPr>
        <w:t>4.</w:t>
      </w:r>
      <w:r w:rsidR="00FD2978">
        <w:rPr>
          <w:rFonts w:eastAsia="MS Mincho"/>
          <w:sz w:val="28"/>
        </w:rPr>
        <w:tab/>
        <w:t xml:space="preserve">Инспекторами проводится наблюдение за соблюдением обязательных требований (мониторинг безопасности) в соответствии со </w:t>
      </w:r>
      <w:hyperlink r:id="rId13" w:history="1">
        <w:r w:rsidR="00FD2978">
          <w:rPr>
            <w:rFonts w:eastAsia="MS Mincho"/>
            <w:sz w:val="28"/>
          </w:rPr>
          <w:t>статьей 74</w:t>
        </w:r>
      </w:hyperlink>
      <w:r w:rsidR="00FD2978">
        <w:rPr>
          <w:rFonts w:eastAsia="MS Mincho"/>
          <w:sz w:val="28"/>
        </w:rPr>
        <w:t xml:space="preserve"> Федерального закона от 31.07.2020 № 248-ФЗ.</w:t>
      </w:r>
    </w:p>
    <w:p w14:paraId="45AA41D1" w14:textId="77777777" w:rsidR="00FD2978" w:rsidRDefault="003874F8" w:rsidP="00E17820">
      <w:pPr>
        <w:autoSpaceDE w:val="0"/>
        <w:autoSpaceDN w:val="0"/>
        <w:adjustRightInd w:val="0"/>
        <w:spacing w:line="360" w:lineRule="auto"/>
        <w:ind w:firstLine="709"/>
        <w:jc w:val="both"/>
        <w:rPr>
          <w:rFonts w:eastAsia="MS Mincho"/>
          <w:sz w:val="28"/>
        </w:rPr>
      </w:pPr>
      <w:r>
        <w:rPr>
          <w:rFonts w:eastAsia="MS Mincho"/>
          <w:sz w:val="28"/>
        </w:rPr>
        <w:t>1</w:t>
      </w:r>
      <w:r w:rsidR="00FD2978">
        <w:rPr>
          <w:rFonts w:eastAsia="MS Mincho"/>
          <w:sz w:val="28"/>
        </w:rPr>
        <w:t>5.</w:t>
      </w:r>
      <w:r w:rsidR="00FD2978">
        <w:rPr>
          <w:rFonts w:eastAsia="MS Mincho"/>
          <w:sz w:val="28"/>
        </w:rPr>
        <w:tab/>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sidR="00FD2978">
        <w:rPr>
          <w:rFonts w:eastAsia="MS Mincho"/>
          <w:sz w:val="28"/>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2FABBA01"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w:t>
      </w:r>
      <w:r>
        <w:rPr>
          <w:rFonts w:eastAsia="MS Mincho"/>
          <w:sz w:val="28"/>
        </w:rPr>
        <w:tab/>
        <w:t>о проведении внепланового контрольного мероприятия в</w:t>
      </w:r>
      <w:r w:rsidR="00D42BF8">
        <w:rPr>
          <w:rFonts w:eastAsia="MS Mincho"/>
          <w:sz w:val="28"/>
        </w:rPr>
        <w:t> </w:t>
      </w:r>
      <w:r>
        <w:rPr>
          <w:rFonts w:eastAsia="MS Mincho"/>
          <w:sz w:val="28"/>
        </w:rPr>
        <w:t xml:space="preserve">соответствии со </w:t>
      </w:r>
      <w:hyperlink r:id="rId14" w:history="1">
        <w:r>
          <w:rPr>
            <w:rFonts w:eastAsia="MS Mincho"/>
            <w:sz w:val="28"/>
          </w:rPr>
          <w:t>статьей 60</w:t>
        </w:r>
      </w:hyperlink>
      <w:r>
        <w:rPr>
          <w:rFonts w:eastAsia="MS Mincho"/>
          <w:sz w:val="28"/>
        </w:rPr>
        <w:t xml:space="preserve"> Федерального закона от 31.07.2020 № 248-ФЗ;</w:t>
      </w:r>
    </w:p>
    <w:p w14:paraId="6A0B925A" w14:textId="77777777" w:rsidR="00FD2978" w:rsidRDefault="00FD2978" w:rsidP="00E17820">
      <w:pPr>
        <w:autoSpaceDE w:val="0"/>
        <w:autoSpaceDN w:val="0"/>
        <w:adjustRightInd w:val="0"/>
        <w:spacing w:line="360" w:lineRule="auto"/>
        <w:ind w:firstLine="709"/>
        <w:jc w:val="both"/>
        <w:rPr>
          <w:rFonts w:eastAsia="MS Mincho"/>
          <w:sz w:val="28"/>
        </w:rPr>
      </w:pPr>
      <w:r>
        <w:rPr>
          <w:rFonts w:eastAsia="MS Mincho"/>
          <w:sz w:val="28"/>
        </w:rPr>
        <w:t>-</w:t>
      </w:r>
      <w:r>
        <w:rPr>
          <w:rFonts w:eastAsia="MS Mincho"/>
          <w:sz w:val="28"/>
        </w:rPr>
        <w:tab/>
        <w:t>об объявлении предостережения.</w:t>
      </w:r>
    </w:p>
    <w:p w14:paraId="58FA664D" w14:textId="77777777" w:rsidR="00FD2978" w:rsidRDefault="003874F8" w:rsidP="00E17820">
      <w:pPr>
        <w:autoSpaceDE w:val="0"/>
        <w:autoSpaceDN w:val="0"/>
        <w:adjustRightInd w:val="0"/>
        <w:spacing w:line="360" w:lineRule="auto"/>
        <w:ind w:firstLine="709"/>
        <w:jc w:val="both"/>
        <w:rPr>
          <w:rFonts w:eastAsia="MS Mincho"/>
          <w:sz w:val="28"/>
        </w:rPr>
      </w:pPr>
      <w:r>
        <w:rPr>
          <w:rFonts w:eastAsia="MS Mincho"/>
          <w:sz w:val="28"/>
        </w:rPr>
        <w:t>1</w:t>
      </w:r>
      <w:r w:rsidR="00FD2978">
        <w:rPr>
          <w:rFonts w:eastAsia="MS Mincho"/>
          <w:sz w:val="28"/>
        </w:rPr>
        <w:t>6.</w:t>
      </w:r>
      <w:r w:rsidR="00FD2978">
        <w:rPr>
          <w:rFonts w:eastAsia="MS Mincho"/>
          <w:sz w:val="28"/>
        </w:rPr>
        <w:tab/>
        <w:t xml:space="preserve">Выездное обследование проводится инспекторами в соответствии со </w:t>
      </w:r>
      <w:hyperlink r:id="rId15" w:history="1">
        <w:r w:rsidR="00FD2978">
          <w:rPr>
            <w:rFonts w:eastAsia="MS Mincho"/>
            <w:sz w:val="28"/>
          </w:rPr>
          <w:t>статьей 75</w:t>
        </w:r>
      </w:hyperlink>
      <w:r w:rsidR="00FD2978">
        <w:rPr>
          <w:rFonts w:eastAsia="MS Mincho"/>
          <w:sz w:val="28"/>
        </w:rPr>
        <w:t xml:space="preserve"> Федерального закона от 31.07.2020 № 248-ФЗ.</w:t>
      </w:r>
    </w:p>
    <w:p w14:paraId="19338F7C" w14:textId="77777777" w:rsidR="00FD2978" w:rsidRDefault="003874F8" w:rsidP="00E17820">
      <w:pPr>
        <w:autoSpaceDE w:val="0"/>
        <w:autoSpaceDN w:val="0"/>
        <w:adjustRightInd w:val="0"/>
        <w:spacing w:line="360" w:lineRule="auto"/>
        <w:ind w:firstLine="709"/>
        <w:jc w:val="both"/>
        <w:rPr>
          <w:rFonts w:eastAsia="MS Mincho"/>
          <w:sz w:val="28"/>
        </w:rPr>
      </w:pPr>
      <w:r>
        <w:rPr>
          <w:rFonts w:eastAsia="MS Mincho"/>
          <w:sz w:val="28"/>
        </w:rPr>
        <w:t>1</w:t>
      </w:r>
      <w:r w:rsidR="00FD2978">
        <w:rPr>
          <w:rFonts w:eastAsia="MS Mincho"/>
          <w:sz w:val="28"/>
        </w:rPr>
        <w:t>7.</w:t>
      </w:r>
      <w:r w:rsidR="00FD2978">
        <w:rPr>
          <w:rFonts w:eastAsia="MS Mincho"/>
          <w:sz w:val="28"/>
        </w:rPr>
        <w:tab/>
        <w:t>В ходе выездного обследования инспекторами может осуществляться осмотр общедоступных (открытых для посещения неограниченным кругом лиц) объектов контроля.</w:t>
      </w:r>
    </w:p>
    <w:p w14:paraId="6A145705" w14:textId="77777777" w:rsidR="00FD2978" w:rsidRDefault="003874F8" w:rsidP="00E17820">
      <w:pPr>
        <w:autoSpaceDE w:val="0"/>
        <w:autoSpaceDN w:val="0"/>
        <w:adjustRightInd w:val="0"/>
        <w:spacing w:line="360" w:lineRule="auto"/>
        <w:ind w:firstLine="709"/>
        <w:jc w:val="both"/>
        <w:rPr>
          <w:rFonts w:eastAsia="MS Mincho"/>
          <w:sz w:val="28"/>
        </w:rPr>
      </w:pPr>
      <w:r>
        <w:rPr>
          <w:rFonts w:eastAsia="MS Mincho"/>
          <w:sz w:val="28"/>
        </w:rPr>
        <w:t>1</w:t>
      </w:r>
      <w:r w:rsidR="00FD2978">
        <w:rPr>
          <w:rFonts w:eastAsia="MS Mincho"/>
          <w:sz w:val="28"/>
        </w:rPr>
        <w:t>8.</w:t>
      </w:r>
      <w:r w:rsidR="00FD2978">
        <w:rPr>
          <w:rFonts w:eastAsia="MS Mincho"/>
          <w:sz w:val="28"/>
        </w:rPr>
        <w:tab/>
        <w:t>Срок проведения выездного обследования одного объекта (нескольких объектов, расположенных в непосредственной близости друг от</w:t>
      </w:r>
      <w:r w:rsidR="00D42BF8">
        <w:rPr>
          <w:rFonts w:eastAsia="MS Mincho"/>
          <w:sz w:val="28"/>
        </w:rPr>
        <w:t> </w:t>
      </w:r>
      <w:r w:rsidR="00FD2978">
        <w:rPr>
          <w:rFonts w:eastAsia="MS Mincho"/>
          <w:sz w:val="28"/>
        </w:rPr>
        <w:t>друга) не может превышать один рабочий день.</w:t>
      </w:r>
    </w:p>
    <w:p w14:paraId="295B45E4" w14:textId="77777777" w:rsidR="00FD2978" w:rsidRDefault="003874F8" w:rsidP="00E17820">
      <w:pPr>
        <w:spacing w:line="360" w:lineRule="auto"/>
        <w:ind w:firstLine="709"/>
        <w:jc w:val="both"/>
        <w:rPr>
          <w:rFonts w:eastAsia="MS Mincho"/>
          <w:sz w:val="28"/>
        </w:rPr>
      </w:pPr>
      <w:r>
        <w:rPr>
          <w:rFonts w:eastAsia="MS Mincho"/>
          <w:sz w:val="28"/>
        </w:rPr>
        <w:t>1</w:t>
      </w:r>
      <w:r w:rsidR="00FD2978">
        <w:rPr>
          <w:rFonts w:eastAsia="MS Mincho"/>
          <w:sz w:val="28"/>
        </w:rPr>
        <w:t>9.</w:t>
      </w:r>
      <w:r w:rsidR="00FD2978">
        <w:rPr>
          <w:rFonts w:eastAsia="MS Mincho"/>
          <w:sz w:val="28"/>
        </w:rPr>
        <w:tab/>
        <w:t>Во всех случаях проведения контрольных мероприятий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w:t>
      </w:r>
      <w:r w:rsidR="006B1052">
        <w:rPr>
          <w:rFonts w:eastAsia="MS Mincho"/>
          <w:sz w:val="28"/>
        </w:rPr>
        <w:t>отосъемка, аудио- и видеозапись</w:t>
      </w:r>
      <w:r w:rsidR="00FD2978">
        <w:rPr>
          <w:rFonts w:eastAsia="MS Mincho"/>
          <w:sz w:val="28"/>
        </w:rPr>
        <w:t>.</w:t>
      </w:r>
    </w:p>
    <w:p w14:paraId="7B06EA68" w14:textId="77777777" w:rsidR="001543BC" w:rsidRDefault="00FD2978" w:rsidP="00E17820">
      <w:pPr>
        <w:spacing w:line="360" w:lineRule="auto"/>
        <w:ind w:firstLine="709"/>
        <w:jc w:val="both"/>
        <w:rPr>
          <w:rFonts w:eastAsia="MS Mincho"/>
          <w:sz w:val="28"/>
        </w:rPr>
      </w:pPr>
      <w:r>
        <w:rPr>
          <w:rFonts w:eastAsia="MS Mincho"/>
          <w:sz w:val="28"/>
        </w:rPr>
        <w:t>Информация о проведении фо</w:t>
      </w:r>
      <w:r w:rsidR="006B1052">
        <w:rPr>
          <w:rFonts w:eastAsia="MS Mincho"/>
          <w:sz w:val="28"/>
        </w:rPr>
        <w:t>тосъемки, аудио- и видеозаписи,</w:t>
      </w:r>
      <w:r>
        <w:rPr>
          <w:rFonts w:eastAsia="MS Mincho"/>
          <w:sz w:val="28"/>
        </w:rPr>
        <w:t xml:space="preserve">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w:t>
      </w:r>
      <w:r w:rsidR="001543BC">
        <w:rPr>
          <w:rFonts w:eastAsia="MS Mincho"/>
          <w:sz w:val="28"/>
        </w:rPr>
        <w:t>амках контрольного мероприятия.</w:t>
      </w:r>
    </w:p>
    <w:p w14:paraId="48EC0FA2" w14:textId="16C18816" w:rsidR="00FD2978" w:rsidRDefault="003874F8" w:rsidP="00E17820">
      <w:pPr>
        <w:spacing w:line="360" w:lineRule="auto"/>
        <w:ind w:firstLine="709"/>
        <w:jc w:val="both"/>
        <w:rPr>
          <w:rFonts w:eastAsia="MS Mincho"/>
          <w:sz w:val="28"/>
        </w:rPr>
      </w:pPr>
      <w:r>
        <w:rPr>
          <w:rFonts w:eastAsia="MS Mincho"/>
          <w:sz w:val="28"/>
        </w:rPr>
        <w:t>2</w:t>
      </w:r>
      <w:r w:rsidR="00FD2978">
        <w:rPr>
          <w:rFonts w:eastAsia="MS Mincho"/>
          <w:sz w:val="28"/>
        </w:rPr>
        <w:t>0.</w:t>
      </w:r>
      <w:r w:rsidR="00FD2978">
        <w:rPr>
          <w:rFonts w:eastAsia="MS Mincho"/>
          <w:sz w:val="28"/>
        </w:rPr>
        <w:tab/>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00FD2978">
          <w:rPr>
            <w:rFonts w:eastAsia="MS Mincho"/>
            <w:sz w:val="28"/>
          </w:rPr>
          <w:t>частью 2 статьи 90</w:t>
        </w:r>
      </w:hyperlink>
      <w:r w:rsidR="00FD2978">
        <w:rPr>
          <w:rFonts w:eastAsia="MS Mincho"/>
          <w:sz w:val="28"/>
        </w:rPr>
        <w:t xml:space="preserve"> Фе</w:t>
      </w:r>
      <w:r w:rsidR="00A825B6">
        <w:rPr>
          <w:rFonts w:eastAsia="MS Mincho"/>
          <w:sz w:val="28"/>
        </w:rPr>
        <w:t>дерального закона от 31.07.2020</w:t>
      </w:r>
      <w:r w:rsidR="00A25B2F">
        <w:rPr>
          <w:rFonts w:eastAsia="MS Mincho"/>
          <w:sz w:val="28"/>
        </w:rPr>
        <w:t xml:space="preserve"> </w:t>
      </w:r>
      <w:r w:rsidR="00FD2978">
        <w:rPr>
          <w:rFonts w:eastAsia="MS Mincho"/>
          <w:sz w:val="28"/>
        </w:rPr>
        <w:t>№ 248-ФЗ.</w:t>
      </w:r>
    </w:p>
    <w:p w14:paraId="23209185" w14:textId="77777777" w:rsidR="00FD2978" w:rsidRDefault="003874F8" w:rsidP="00E17820">
      <w:pPr>
        <w:spacing w:line="360" w:lineRule="auto"/>
        <w:ind w:firstLine="709"/>
        <w:jc w:val="both"/>
        <w:rPr>
          <w:rFonts w:eastAsia="MS Mincho"/>
          <w:sz w:val="28"/>
        </w:rPr>
      </w:pPr>
      <w:r w:rsidRPr="00EF3134">
        <w:rPr>
          <w:rFonts w:eastAsia="MS Mincho"/>
          <w:sz w:val="28"/>
        </w:rPr>
        <w:lastRenderedPageBreak/>
        <w:t>2</w:t>
      </w:r>
      <w:r w:rsidR="00FD2978" w:rsidRPr="00EF3134">
        <w:rPr>
          <w:rFonts w:eastAsia="MS Mincho"/>
          <w:sz w:val="28"/>
        </w:rPr>
        <w:t>1.</w:t>
      </w:r>
      <w:r w:rsidR="00FD2978">
        <w:rPr>
          <w:rFonts w:eastAsia="MS Mincho"/>
          <w:sz w:val="28"/>
        </w:rPr>
        <w:tab/>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w:t>
      </w:r>
      <w:r w:rsidR="00D42BF8">
        <w:rPr>
          <w:rFonts w:eastAsia="MS Mincho"/>
          <w:sz w:val="28"/>
        </w:rPr>
        <w:t> </w:t>
      </w:r>
      <w:r w:rsidR="00FD2978">
        <w:rPr>
          <w:rFonts w:eastAsia="MS Mincho"/>
          <w:sz w:val="28"/>
        </w:rPr>
        <w:t>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w:t>
      </w:r>
      <w:r w:rsidR="006B1052">
        <w:rPr>
          <w:rFonts w:eastAsia="MS Mincho"/>
          <w:sz w:val="28"/>
        </w:rPr>
        <w:t>й, должны быть приобщены к акту</w:t>
      </w:r>
      <w:r w:rsidR="00FD2978">
        <w:rPr>
          <w:rFonts w:eastAsia="MS Mincho"/>
          <w:sz w:val="28"/>
        </w:rPr>
        <w:t>.</w:t>
      </w:r>
    </w:p>
    <w:p w14:paraId="337B62B9" w14:textId="77777777" w:rsidR="00FD2978" w:rsidRDefault="00FD2978" w:rsidP="00E17820">
      <w:pPr>
        <w:spacing w:line="360" w:lineRule="auto"/>
        <w:ind w:firstLine="709"/>
        <w:jc w:val="both"/>
        <w:rPr>
          <w:rFonts w:eastAsia="MS Mincho"/>
          <w:sz w:val="28"/>
        </w:rPr>
      </w:pPr>
      <w:r>
        <w:rPr>
          <w:rFonts w:eastAsia="MS Mincho"/>
          <w:sz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F873105" w14:textId="77777777" w:rsidR="00FD2978" w:rsidRDefault="00FD2978" w:rsidP="00E17820">
      <w:pPr>
        <w:spacing w:line="360" w:lineRule="auto"/>
        <w:ind w:firstLine="709"/>
        <w:jc w:val="both"/>
        <w:rPr>
          <w:rFonts w:eastAsia="MS Mincho"/>
          <w:sz w:val="28"/>
        </w:rPr>
      </w:pPr>
      <w:r>
        <w:rPr>
          <w:rFonts w:eastAsia="MS Mincho"/>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AC601D3" w14:textId="77777777" w:rsidR="001543BC" w:rsidRDefault="001543BC" w:rsidP="001543BC">
      <w:pPr>
        <w:spacing w:line="360" w:lineRule="auto"/>
        <w:ind w:firstLine="709"/>
        <w:jc w:val="both"/>
        <w:rPr>
          <w:rFonts w:eastAsia="MS Mincho"/>
          <w:sz w:val="28"/>
        </w:rPr>
      </w:pPr>
      <w:r>
        <w:rPr>
          <w:rFonts w:eastAsia="MS Mincho"/>
          <w:sz w:val="28"/>
        </w:rPr>
        <w:t>По результатам проведения контрольного мероприятия, осуществляемого без взаимодействия с контролируемым лицом, акт составляется в случае выявления нарушений обязательных требований.</w:t>
      </w:r>
    </w:p>
    <w:p w14:paraId="2070502E" w14:textId="77777777" w:rsidR="00FD2978" w:rsidRDefault="003874F8" w:rsidP="00E17820">
      <w:pPr>
        <w:spacing w:line="360" w:lineRule="auto"/>
        <w:ind w:firstLine="709"/>
        <w:jc w:val="both"/>
        <w:rPr>
          <w:rFonts w:eastAsia="MS Mincho"/>
          <w:sz w:val="28"/>
        </w:rPr>
      </w:pPr>
      <w:r>
        <w:rPr>
          <w:rFonts w:eastAsia="MS Mincho"/>
          <w:sz w:val="28"/>
        </w:rPr>
        <w:t>2</w:t>
      </w:r>
      <w:r w:rsidR="00FD2978">
        <w:rPr>
          <w:rFonts w:eastAsia="MS Mincho"/>
          <w:sz w:val="28"/>
        </w:rPr>
        <w:t>2.</w:t>
      </w:r>
      <w:r w:rsidR="00FD2978">
        <w:rPr>
          <w:rFonts w:eastAsia="MS Mincho"/>
          <w:sz w:val="28"/>
        </w:rPr>
        <w:tab/>
        <w:t>Информация о контрольных мероприятиях размещается в Едином реестре контрольных (надзорных) мероприятий.</w:t>
      </w:r>
    </w:p>
    <w:p w14:paraId="0FC0B381" w14:textId="77777777" w:rsidR="00FD2978" w:rsidRDefault="003874F8" w:rsidP="00E17820">
      <w:pPr>
        <w:spacing w:line="360" w:lineRule="auto"/>
        <w:ind w:firstLine="709"/>
        <w:jc w:val="both"/>
        <w:rPr>
          <w:rFonts w:eastAsia="MS Mincho"/>
          <w:sz w:val="28"/>
        </w:rPr>
      </w:pPr>
      <w:r>
        <w:rPr>
          <w:rFonts w:eastAsia="MS Mincho"/>
          <w:sz w:val="28"/>
        </w:rPr>
        <w:t>2</w:t>
      </w:r>
      <w:r w:rsidR="00FD2978">
        <w:rPr>
          <w:rFonts w:eastAsia="MS Mincho"/>
          <w:sz w:val="28"/>
        </w:rPr>
        <w:t>3.</w:t>
      </w:r>
      <w:r w:rsidR="00FD2978">
        <w:rPr>
          <w:rFonts w:eastAsia="MS Mincho"/>
          <w:sz w:val="28"/>
        </w:rPr>
        <w:tab/>
        <w:t>Информирование контролируемых лиц о совершаемых инспекторами действиях и принимаемых решениях осуществляется посредством размещения сведений об указанных действиях и решениях в</w:t>
      </w:r>
      <w:r w:rsidR="00D42BF8">
        <w:rPr>
          <w:rFonts w:eastAsia="MS Mincho"/>
          <w:sz w:val="28"/>
        </w:rPr>
        <w:t> </w:t>
      </w:r>
      <w:r w:rsidR="00FD2978">
        <w:rPr>
          <w:rFonts w:eastAsia="MS Mincho"/>
          <w:sz w:val="28"/>
        </w:rPr>
        <w:t>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r w:rsidR="00D42BF8">
        <w:rPr>
          <w:rFonts w:eastAsia="MS Mincho"/>
          <w:sz w:val="28"/>
        </w:rPr>
        <w:t> </w:t>
      </w:r>
      <w:r w:rsidR="00FD2978">
        <w:rPr>
          <w:rFonts w:eastAsia="MS Mincho"/>
          <w:sz w:val="28"/>
        </w:rPr>
        <w:t xml:space="preserve">исполнения государственных и муниципальных функций в электронной </w:t>
      </w:r>
      <w:r w:rsidR="00FD2978">
        <w:rPr>
          <w:rFonts w:eastAsia="MS Mincho"/>
          <w:sz w:val="28"/>
        </w:rPr>
        <w:lastRenderedPageBreak/>
        <w:t>форме, в том числе через федеральную государственную информационную систему «Единый портал государственных и муниципальных услуг (функций)».</w:t>
      </w:r>
    </w:p>
    <w:p w14:paraId="6EB31794" w14:textId="77777777" w:rsidR="00FD2978" w:rsidRDefault="00FD2978" w:rsidP="00E17820">
      <w:pPr>
        <w:spacing w:line="360" w:lineRule="auto"/>
        <w:ind w:firstLine="709"/>
        <w:jc w:val="both"/>
        <w:rPr>
          <w:rFonts w:eastAsia="MS Mincho"/>
          <w:sz w:val="28"/>
        </w:rPr>
      </w:pPr>
      <w:r>
        <w:rPr>
          <w:rFonts w:eastAsia="MS Mincho"/>
          <w:sz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w:t>
      </w:r>
      <w:r w:rsidR="00D42BF8">
        <w:rPr>
          <w:rFonts w:eastAsia="MS Mincho"/>
          <w:sz w:val="28"/>
        </w:rPr>
        <w:t> </w:t>
      </w:r>
      <w:r>
        <w:rPr>
          <w:rFonts w:eastAsia="MS Mincho"/>
          <w:sz w:val="28"/>
        </w:rPr>
        <w:t>муниципальных услуг.</w:t>
      </w:r>
    </w:p>
    <w:p w14:paraId="679C800D" w14:textId="77777777" w:rsidR="00FD2978" w:rsidRDefault="00FD2978" w:rsidP="00E17820">
      <w:pPr>
        <w:spacing w:line="360" w:lineRule="auto"/>
        <w:ind w:firstLine="709"/>
        <w:jc w:val="both"/>
        <w:rPr>
          <w:rFonts w:eastAsia="MS Mincho"/>
          <w:sz w:val="28"/>
        </w:rPr>
      </w:pPr>
      <w:r>
        <w:rPr>
          <w:rFonts w:eastAsia="MS Mincho"/>
          <w:sz w:val="28"/>
        </w:rPr>
        <w:t>Указанный гражданин вправе направлять контрольному органу документы на бумажном носителе.</w:t>
      </w:r>
    </w:p>
    <w:p w14:paraId="79E95327" w14:textId="463A5E66" w:rsidR="00FD2978" w:rsidRDefault="00FD2978" w:rsidP="00E17820">
      <w:pPr>
        <w:spacing w:line="360" w:lineRule="auto"/>
        <w:ind w:firstLine="709"/>
        <w:jc w:val="both"/>
        <w:rPr>
          <w:rFonts w:eastAsia="MS Mincho"/>
          <w:sz w:val="28"/>
        </w:rPr>
      </w:pPr>
      <w:r>
        <w:rPr>
          <w:rFonts w:eastAsia="MS Mincho"/>
          <w:sz w:val="28"/>
        </w:rPr>
        <w:t>До 31 декабря 2025 года информирование контролируемого лица о</w:t>
      </w:r>
      <w:r w:rsidR="00D42BF8">
        <w:rPr>
          <w:rFonts w:eastAsia="MS Mincho"/>
          <w:sz w:val="28"/>
        </w:rPr>
        <w:t> </w:t>
      </w:r>
      <w:r>
        <w:rPr>
          <w:rFonts w:eastAsia="MS Mincho"/>
          <w:sz w:val="28"/>
        </w:rPr>
        <w:t>совершаемых инспектором действиях и принимаемых решениях, направление документов и сведений контролируемому лицу контрольным органом могут осуществляться</w:t>
      </w:r>
      <w:r w:rsidR="000B7BB3">
        <w:rPr>
          <w:rFonts w:eastAsia="MS Mincho"/>
          <w:sz w:val="28"/>
        </w:rPr>
        <w:t>,</w:t>
      </w:r>
      <w:r>
        <w:rPr>
          <w:rFonts w:eastAsia="MS Mincho"/>
          <w:sz w:val="28"/>
        </w:rPr>
        <w:t xml:space="preserve"> в том числе</w:t>
      </w:r>
      <w:r w:rsidR="000B7BB3">
        <w:rPr>
          <w:rFonts w:eastAsia="MS Mincho"/>
          <w:sz w:val="28"/>
        </w:rPr>
        <w:t>,</w:t>
      </w:r>
      <w:r>
        <w:rPr>
          <w:rFonts w:eastAsia="MS Mincho"/>
          <w:sz w:val="28"/>
        </w:rPr>
        <w:t xml:space="preserve"> на бумажном носителе с использованием почтовой связи в случае невозможности информирования контролируемого лица в</w:t>
      </w:r>
      <w:r w:rsidR="00D42BF8">
        <w:rPr>
          <w:rFonts w:eastAsia="MS Mincho"/>
          <w:sz w:val="28"/>
        </w:rPr>
        <w:t> </w:t>
      </w:r>
      <w:r>
        <w:rPr>
          <w:rFonts w:eastAsia="MS Mincho"/>
          <w:sz w:val="28"/>
        </w:rPr>
        <w:t>электронной форме либо по запросу контролируемого лица.</w:t>
      </w:r>
    </w:p>
    <w:p w14:paraId="0727F69C" w14:textId="77777777" w:rsidR="00FD2978" w:rsidRDefault="003874F8" w:rsidP="00E17820">
      <w:pPr>
        <w:spacing w:line="360" w:lineRule="auto"/>
        <w:ind w:firstLine="709"/>
        <w:jc w:val="both"/>
        <w:rPr>
          <w:rFonts w:eastAsia="MS Mincho"/>
          <w:sz w:val="28"/>
        </w:rPr>
      </w:pPr>
      <w:r>
        <w:rPr>
          <w:rFonts w:eastAsia="MS Mincho"/>
          <w:sz w:val="28"/>
          <w:shd w:val="clear" w:color="auto" w:fill="FFFFFF"/>
        </w:rPr>
        <w:t>2</w:t>
      </w:r>
      <w:r w:rsidR="00FD2978" w:rsidRPr="004A3A56">
        <w:rPr>
          <w:rFonts w:eastAsia="MS Mincho"/>
          <w:sz w:val="28"/>
          <w:shd w:val="clear" w:color="auto" w:fill="FFFFFF"/>
        </w:rPr>
        <w:t>4.</w:t>
      </w:r>
      <w:r w:rsidR="00FD2978">
        <w:rPr>
          <w:rFonts w:eastAsia="MS Mincho"/>
          <w:sz w:val="28"/>
        </w:rPr>
        <w:tab/>
        <w:t>В случае несогласия с фактами и выводами, изложенными в акте, контролируемое лицо вправе направить жалобу в порядке, предусмотренном статьями 39, 40 Федерального</w:t>
      </w:r>
      <w:r w:rsidR="006967DE">
        <w:rPr>
          <w:rFonts w:eastAsia="MS Mincho"/>
          <w:sz w:val="28"/>
        </w:rPr>
        <w:t xml:space="preserve"> закона от 31.07.2020 № 248-ФЗ.</w:t>
      </w:r>
    </w:p>
    <w:p w14:paraId="232C6077" w14:textId="77777777" w:rsidR="00FD2978" w:rsidRDefault="003874F8" w:rsidP="00E17820">
      <w:pPr>
        <w:spacing w:line="360" w:lineRule="auto"/>
        <w:ind w:firstLine="709"/>
        <w:jc w:val="both"/>
        <w:rPr>
          <w:rFonts w:eastAsia="MS Mincho"/>
          <w:sz w:val="28"/>
        </w:rPr>
      </w:pPr>
      <w:r>
        <w:rPr>
          <w:rFonts w:eastAsia="MS Mincho"/>
          <w:sz w:val="28"/>
        </w:rPr>
        <w:t>25</w:t>
      </w:r>
      <w:r w:rsidR="00FD2978">
        <w:rPr>
          <w:rFonts w:eastAsia="MS Mincho"/>
          <w:sz w:val="28"/>
        </w:rPr>
        <w:t>.</w:t>
      </w:r>
      <w:r w:rsidR="00FD2978">
        <w:rPr>
          <w:rFonts w:eastAsia="MS Mincho"/>
          <w:sz w:val="28"/>
        </w:rPr>
        <w:tab/>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7D8BFF" w14:textId="77777777" w:rsidR="00FD2978" w:rsidRDefault="003874F8" w:rsidP="00E17820">
      <w:pPr>
        <w:spacing w:line="360" w:lineRule="auto"/>
        <w:ind w:firstLine="709"/>
        <w:jc w:val="both"/>
        <w:rPr>
          <w:rFonts w:eastAsia="MS Mincho"/>
          <w:sz w:val="28"/>
        </w:rPr>
      </w:pPr>
      <w:r w:rsidRPr="00EF3134">
        <w:rPr>
          <w:rFonts w:eastAsia="MS Mincho"/>
          <w:sz w:val="28"/>
        </w:rPr>
        <w:lastRenderedPageBreak/>
        <w:t>26</w:t>
      </w:r>
      <w:r w:rsidR="00FD2978" w:rsidRPr="00EF3134">
        <w:rPr>
          <w:rFonts w:eastAsia="MS Mincho"/>
          <w:sz w:val="28"/>
        </w:rPr>
        <w:t>.</w:t>
      </w:r>
      <w:r w:rsidR="00FD2978">
        <w:rPr>
          <w:rFonts w:eastAsia="MS Mincho"/>
          <w:sz w:val="28"/>
        </w:rPr>
        <w:tab/>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03709C84" w14:textId="77777777" w:rsidR="00FD2978" w:rsidRDefault="00FD2978" w:rsidP="00E17820">
      <w:pPr>
        <w:spacing w:line="360" w:lineRule="auto"/>
        <w:ind w:firstLine="709"/>
        <w:jc w:val="both"/>
        <w:rPr>
          <w:rFonts w:eastAsia="MS Mincho"/>
          <w:sz w:val="28"/>
        </w:rPr>
      </w:pPr>
      <w:bookmarkStart w:id="0" w:name="Par318"/>
      <w:bookmarkEnd w:id="0"/>
      <w:r>
        <w:rPr>
          <w:rFonts w:eastAsia="MS Mincho"/>
          <w:sz w:val="28"/>
        </w:rPr>
        <w:t>1)</w:t>
      </w:r>
      <w:r>
        <w:rPr>
          <w:rFonts w:eastAsia="MS Mincho"/>
          <w:sz w:val="28"/>
        </w:rPr>
        <w:tab/>
        <w:t>выдать после оформления акта контрольного мероприятия контролируемому лицу предписание об устранении выявленных нарушений с</w:t>
      </w:r>
      <w:r w:rsidR="00D42BF8">
        <w:rPr>
          <w:rFonts w:eastAsia="MS Mincho"/>
          <w:sz w:val="28"/>
        </w:rPr>
        <w:t> </w:t>
      </w:r>
      <w:r>
        <w:rPr>
          <w:rFonts w:eastAsia="MS Mincho"/>
          <w:sz w:val="28"/>
        </w:rPr>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2313691" w14:textId="48444BBE"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представляет непосредственную угрозу причинения вреда (ущерба) охраняемым законом ценностям</w:t>
      </w:r>
      <w:r w:rsidR="000351F0">
        <w:rPr>
          <w:rFonts w:eastAsia="MS Mincho"/>
          <w:sz w:val="28"/>
        </w:rPr>
        <w:t>,</w:t>
      </w:r>
      <w:r>
        <w:rPr>
          <w:rFonts w:eastAsia="MS Mincho"/>
          <w:sz w:val="28"/>
        </w:rPr>
        <w:t xml:space="preserve"> или что такой вред (ущерб) причинен;</w:t>
      </w:r>
    </w:p>
    <w:p w14:paraId="05071E83"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w:t>
      </w:r>
      <w:r w:rsidR="00D42BF8">
        <w:rPr>
          <w:rFonts w:eastAsia="MS Mincho"/>
          <w:sz w:val="28"/>
        </w:rPr>
        <w:t> </w:t>
      </w:r>
      <w:r>
        <w:rPr>
          <w:rFonts w:eastAsia="MS Mincho"/>
          <w:sz w:val="28"/>
        </w:rPr>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D2A4627" w14:textId="77777777" w:rsidR="00FD2978" w:rsidRDefault="00FD2978" w:rsidP="00E17820">
      <w:pPr>
        <w:spacing w:line="360" w:lineRule="auto"/>
        <w:ind w:firstLine="709"/>
        <w:jc w:val="both"/>
        <w:rPr>
          <w:rFonts w:eastAsia="MS Mincho"/>
          <w:sz w:val="28"/>
        </w:rPr>
      </w:pPr>
      <w:r>
        <w:rPr>
          <w:rFonts w:eastAsia="MS Mincho"/>
          <w:sz w:val="28"/>
        </w:rPr>
        <w:t>4)</w:t>
      </w:r>
      <w:r>
        <w:rPr>
          <w:rFonts w:eastAsia="MS Mincho"/>
          <w:sz w:val="28"/>
        </w:rPr>
        <w:tab/>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w:t>
      </w:r>
      <w:r w:rsidR="00D42BF8">
        <w:rPr>
          <w:rFonts w:eastAsia="MS Mincho"/>
          <w:sz w:val="28"/>
        </w:rPr>
        <w:t> </w:t>
      </w:r>
      <w:r>
        <w:rPr>
          <w:rFonts w:eastAsia="MS Mincho"/>
          <w:sz w:val="28"/>
        </w:rPr>
        <w:t xml:space="preserve">исполнения вплоть до обращения в суд с требованием о </w:t>
      </w:r>
      <w:r>
        <w:rPr>
          <w:rFonts w:eastAsia="MS Mincho"/>
          <w:sz w:val="28"/>
        </w:rPr>
        <w:lastRenderedPageBreak/>
        <w:t>принудительном исполнении предписания, если такая мера предусмотрена законодательством;</w:t>
      </w:r>
    </w:p>
    <w:p w14:paraId="59D239B5" w14:textId="77777777" w:rsidR="00FD2978" w:rsidRDefault="00FD2978" w:rsidP="00E17820">
      <w:pPr>
        <w:spacing w:line="360" w:lineRule="auto"/>
        <w:ind w:firstLine="709"/>
        <w:jc w:val="both"/>
        <w:rPr>
          <w:rFonts w:eastAsia="MS Mincho"/>
          <w:sz w:val="28"/>
        </w:rPr>
      </w:pPr>
      <w:r>
        <w:rPr>
          <w:rFonts w:eastAsia="MS Mincho"/>
          <w:sz w:val="28"/>
        </w:rPr>
        <w:t>5)</w:t>
      </w:r>
      <w:r>
        <w:rPr>
          <w:rFonts w:eastAsia="MS Mincho"/>
          <w:sz w:val="28"/>
        </w:rPr>
        <w:tab/>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0FCB230" w14:textId="77777777" w:rsidR="00FD2978" w:rsidRDefault="003874F8" w:rsidP="00E17820">
      <w:pPr>
        <w:spacing w:line="360" w:lineRule="auto"/>
        <w:ind w:firstLine="709"/>
        <w:jc w:val="both"/>
        <w:rPr>
          <w:rFonts w:eastAsia="MS Mincho"/>
          <w:sz w:val="28"/>
        </w:rPr>
      </w:pPr>
      <w:r>
        <w:rPr>
          <w:rFonts w:eastAsia="MS Mincho"/>
          <w:sz w:val="28"/>
        </w:rPr>
        <w:t>27</w:t>
      </w:r>
      <w:r w:rsidR="00FD2978">
        <w:rPr>
          <w:rFonts w:eastAsia="MS Mincho"/>
          <w:sz w:val="28"/>
        </w:rPr>
        <w:t>.</w:t>
      </w:r>
      <w:r w:rsidR="00FD2978">
        <w:rPr>
          <w:rFonts w:eastAsia="MS Mincho"/>
          <w:sz w:val="28"/>
        </w:rPr>
        <w:tab/>
        <w:t>Инспекторы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w:t>
      </w:r>
      <w:r w:rsidR="00D42BF8">
        <w:rPr>
          <w:rFonts w:eastAsia="MS Mincho"/>
          <w:sz w:val="28"/>
        </w:rPr>
        <w:t> </w:t>
      </w:r>
      <w:r w:rsidR="00FD2978">
        <w:rPr>
          <w:rFonts w:eastAsia="MS Mincho"/>
          <w:sz w:val="28"/>
        </w:rPr>
        <w:t>гражданами.</w:t>
      </w:r>
    </w:p>
    <w:p w14:paraId="294CC8AF" w14:textId="77777777" w:rsidR="00FD2978" w:rsidRDefault="00FD2978" w:rsidP="00E17820">
      <w:pPr>
        <w:spacing w:line="360" w:lineRule="auto"/>
        <w:ind w:firstLine="709"/>
        <w:jc w:val="both"/>
        <w:rPr>
          <w:rFonts w:eastAsia="MS Mincho"/>
          <w:sz w:val="28"/>
        </w:rPr>
      </w:pPr>
      <w:r>
        <w:rPr>
          <w:rFonts w:eastAsia="MS Mincho"/>
          <w:sz w:val="28"/>
        </w:rPr>
        <w:t>В случае выявления в ходе проведения контрольного мероприятия в</w:t>
      </w:r>
      <w:r w:rsidR="00D42BF8">
        <w:rPr>
          <w:rFonts w:eastAsia="MS Mincho"/>
          <w:sz w:val="28"/>
        </w:rPr>
        <w:t> </w:t>
      </w:r>
      <w:r>
        <w:rPr>
          <w:rFonts w:eastAsia="MS Mincho"/>
          <w:sz w:val="28"/>
        </w:rPr>
        <w:t>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Инспекторы направляют копию указанного акта в орган власти, уполномоченный на привлечение к соответствующей ответственности.</w:t>
      </w:r>
    </w:p>
    <w:p w14:paraId="01BBB520" w14:textId="77777777" w:rsidR="00FD2978" w:rsidRPr="007154BA" w:rsidRDefault="003874F8" w:rsidP="00E17820">
      <w:pPr>
        <w:spacing w:line="360" w:lineRule="auto"/>
        <w:ind w:firstLine="709"/>
        <w:jc w:val="both"/>
        <w:rPr>
          <w:rFonts w:eastAsia="MS Mincho"/>
          <w:sz w:val="28"/>
        </w:rPr>
      </w:pPr>
      <w:r w:rsidRPr="00563A7C">
        <w:rPr>
          <w:rFonts w:eastAsia="MS Mincho"/>
          <w:sz w:val="28"/>
          <w:shd w:val="clear" w:color="auto" w:fill="FFFFFF"/>
        </w:rPr>
        <w:t>28</w:t>
      </w:r>
      <w:r w:rsidR="00FD2978" w:rsidRPr="00563A7C">
        <w:rPr>
          <w:rFonts w:eastAsia="MS Mincho"/>
          <w:sz w:val="28"/>
          <w:shd w:val="clear" w:color="auto" w:fill="FFFFFF"/>
        </w:rPr>
        <w:t>.</w:t>
      </w:r>
      <w:r w:rsidR="00FD2978">
        <w:rPr>
          <w:rFonts w:eastAsia="MS Mincho"/>
          <w:sz w:val="28"/>
          <w:shd w:val="clear" w:color="auto" w:fill="FFFFFF"/>
        </w:rPr>
        <w:tab/>
      </w:r>
      <w:r w:rsidR="00FD2978" w:rsidRPr="007154BA">
        <w:rPr>
          <w:rFonts w:eastAsia="MS Mincho"/>
          <w:sz w:val="28"/>
          <w:shd w:val="clear" w:color="auto" w:fill="FFFFFF"/>
        </w:rPr>
        <w:t>П</w:t>
      </w:r>
      <w:r w:rsidR="00FD2978" w:rsidRPr="007154BA">
        <w:rPr>
          <w:rFonts w:eastAsia="MS Mincho"/>
          <w:sz w:val="28"/>
        </w:rPr>
        <w:t xml:space="preserve">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00563A7C">
        <w:rPr>
          <w:rFonts w:eastAsia="MS Mincho"/>
          <w:sz w:val="28"/>
        </w:rPr>
        <w:t>инспектор</w:t>
      </w:r>
      <w:r w:rsidR="00FD2978" w:rsidRPr="007154BA">
        <w:rPr>
          <w:rFonts w:eastAsia="MS Mincho"/>
          <w:sz w:val="28"/>
        </w:rPr>
        <w:t xml:space="preserve"> контрольного органа направляет </w:t>
      </w:r>
      <w:r w:rsidR="00563A7C">
        <w:rPr>
          <w:rFonts w:eastAsia="MS Mincho"/>
          <w:sz w:val="28"/>
        </w:rPr>
        <w:t>руководителю</w:t>
      </w:r>
      <w:r w:rsidR="00FD2978" w:rsidRPr="007154BA">
        <w:rPr>
          <w:rFonts w:eastAsia="MS Mincho"/>
          <w:sz w:val="28"/>
        </w:rPr>
        <w:t xml:space="preserve"> контрольного органа мотивированное представление о проведении контрольного мер</w:t>
      </w:r>
      <w:r w:rsidR="00F42222">
        <w:rPr>
          <w:rFonts w:eastAsia="MS Mincho"/>
          <w:sz w:val="28"/>
        </w:rPr>
        <w:t>оприятия</w:t>
      </w:r>
      <w:r w:rsidR="00FD2978" w:rsidRPr="007154BA">
        <w:rPr>
          <w:rFonts w:eastAsia="MS Mincho"/>
          <w:sz w:val="28"/>
        </w:rPr>
        <w:t>.</w:t>
      </w:r>
    </w:p>
    <w:p w14:paraId="19202E0C" w14:textId="77777777" w:rsidR="00FD2978" w:rsidRPr="007154BA" w:rsidRDefault="003874F8" w:rsidP="00E17820">
      <w:pPr>
        <w:spacing w:line="360" w:lineRule="auto"/>
        <w:ind w:firstLine="709"/>
        <w:jc w:val="both"/>
        <w:rPr>
          <w:rFonts w:eastAsia="MS Mincho"/>
          <w:sz w:val="28"/>
          <w:shd w:val="clear" w:color="auto" w:fill="FFFFFF"/>
        </w:rPr>
      </w:pPr>
      <w:r>
        <w:rPr>
          <w:rFonts w:eastAsia="MS Mincho"/>
          <w:sz w:val="28"/>
          <w:shd w:val="clear" w:color="auto" w:fill="FFFFFF"/>
        </w:rPr>
        <w:t>29</w:t>
      </w:r>
      <w:r w:rsidR="00FD2978">
        <w:rPr>
          <w:rFonts w:eastAsia="MS Mincho"/>
          <w:sz w:val="28"/>
          <w:shd w:val="clear" w:color="auto" w:fill="FFFFFF"/>
        </w:rPr>
        <w:t>.</w:t>
      </w:r>
      <w:r w:rsidR="00FD2978">
        <w:rPr>
          <w:rFonts w:eastAsia="MS Mincho"/>
          <w:sz w:val="28"/>
          <w:shd w:val="clear" w:color="auto" w:fill="FFFFFF"/>
        </w:rPr>
        <w:tab/>
      </w:r>
      <w:r w:rsidR="00FD2978" w:rsidRPr="007154BA">
        <w:rPr>
          <w:rFonts w:eastAsia="MS Mincho"/>
          <w:sz w:val="28"/>
          <w:shd w:val="clear" w:color="auto" w:fill="FFFFFF"/>
        </w:rPr>
        <w:t>Индикаторы риска, применяемые пр</w:t>
      </w:r>
      <w:r w:rsidR="00FD2978">
        <w:rPr>
          <w:rFonts w:eastAsia="MS Mincho"/>
          <w:sz w:val="28"/>
          <w:shd w:val="clear" w:color="auto" w:fill="FFFFFF"/>
        </w:rPr>
        <w:t xml:space="preserve">и осуществлении муниципального </w:t>
      </w:r>
      <w:r w:rsidR="00FD2978" w:rsidRPr="007154BA">
        <w:rPr>
          <w:rFonts w:eastAsia="MS Mincho"/>
          <w:sz w:val="28"/>
          <w:shd w:val="clear" w:color="auto" w:fill="FFFFFF"/>
        </w:rPr>
        <w:t>контроля, установлены Приложением 2 к настоящему Положению.</w:t>
      </w:r>
    </w:p>
    <w:p w14:paraId="0293364B" w14:textId="77777777" w:rsidR="00FD2978" w:rsidRPr="003874F8" w:rsidRDefault="00FD2978" w:rsidP="00E17820">
      <w:pPr>
        <w:spacing w:line="360" w:lineRule="auto"/>
        <w:ind w:leftChars="299" w:left="718" w:firstLine="709"/>
        <w:jc w:val="both"/>
        <w:rPr>
          <w:rFonts w:eastAsia="MS Mincho"/>
          <w:sz w:val="28"/>
        </w:rPr>
      </w:pPr>
    </w:p>
    <w:p w14:paraId="64967AA4" w14:textId="77777777" w:rsidR="00FD2978" w:rsidRDefault="00FD2978" w:rsidP="00E17820">
      <w:pPr>
        <w:spacing w:line="360" w:lineRule="auto"/>
        <w:ind w:firstLine="709"/>
        <w:jc w:val="both"/>
        <w:rPr>
          <w:rFonts w:eastAsia="MS Mincho"/>
          <w:sz w:val="28"/>
        </w:rPr>
      </w:pPr>
      <w:r>
        <w:rPr>
          <w:rFonts w:eastAsia="MS Mincho"/>
          <w:sz w:val="28"/>
        </w:rPr>
        <w:t>Статья 5. Обжалование решений контрольного органа, действий (бездействия) его должностных лиц</w:t>
      </w:r>
    </w:p>
    <w:p w14:paraId="7BEBC38A" w14:textId="77777777" w:rsidR="00FD2978" w:rsidRDefault="00FD2978" w:rsidP="00E17820">
      <w:pPr>
        <w:spacing w:line="360" w:lineRule="auto"/>
        <w:ind w:firstLine="709"/>
        <w:jc w:val="both"/>
        <w:rPr>
          <w:rFonts w:eastAsia="MS Mincho"/>
          <w:sz w:val="28"/>
        </w:rPr>
      </w:pPr>
      <w:r>
        <w:rPr>
          <w:rFonts w:eastAsia="MS Mincho"/>
          <w:sz w:val="28"/>
        </w:rPr>
        <w:lastRenderedPageBreak/>
        <w:t>1.</w:t>
      </w:r>
      <w:r>
        <w:rPr>
          <w:rFonts w:eastAsia="MS Mincho"/>
          <w:sz w:val="28"/>
        </w:rPr>
        <w:tab/>
        <w:t>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w:t>
      </w:r>
    </w:p>
    <w:p w14:paraId="1EB96D6F"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4AA80F2B" w14:textId="77777777" w:rsidR="00FD2978" w:rsidRDefault="00FD2978" w:rsidP="00E17820">
      <w:pPr>
        <w:spacing w:line="360" w:lineRule="auto"/>
        <w:ind w:firstLine="709"/>
        <w:jc w:val="both"/>
        <w:rPr>
          <w:rFonts w:eastAsia="MS Mincho"/>
          <w:sz w:val="28"/>
        </w:rPr>
      </w:pPr>
      <w:r>
        <w:rPr>
          <w:rFonts w:eastAsia="MS Mincho"/>
          <w:sz w:val="28"/>
        </w:rPr>
        <w:t>1)</w:t>
      </w:r>
      <w:r>
        <w:rPr>
          <w:rFonts w:eastAsia="MS Mincho"/>
          <w:sz w:val="28"/>
        </w:rPr>
        <w:tab/>
        <w:t>решений о проведении контрольных мероприятий и обязательных профилактических визитов;</w:t>
      </w:r>
    </w:p>
    <w:p w14:paraId="2C5AC847" w14:textId="77777777" w:rsidR="00FD2978" w:rsidRDefault="00FD2978" w:rsidP="00E17820">
      <w:pPr>
        <w:spacing w:line="360" w:lineRule="auto"/>
        <w:ind w:firstLine="709"/>
        <w:jc w:val="both"/>
        <w:rPr>
          <w:rFonts w:eastAsia="MS Mincho"/>
          <w:sz w:val="28"/>
        </w:rPr>
      </w:pPr>
      <w:r>
        <w:rPr>
          <w:rFonts w:eastAsia="MS Mincho"/>
          <w:sz w:val="28"/>
        </w:rPr>
        <w:t>2)</w:t>
      </w:r>
      <w:r>
        <w:rPr>
          <w:rFonts w:eastAsia="MS Mincho"/>
          <w:sz w:val="28"/>
        </w:rPr>
        <w:tab/>
        <w:t>актов контрольных мероприятий и обязательных профилактических визитов, предписаний об устранении выявленных нарушений;</w:t>
      </w:r>
    </w:p>
    <w:p w14:paraId="31C21599"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действий (бездействия) должностных лиц контрольного органа в рамках контрольных мероприятий и обязательных профилактических визитов;</w:t>
      </w:r>
    </w:p>
    <w:p w14:paraId="7DC36532" w14:textId="77777777" w:rsidR="00FD2978" w:rsidRDefault="00FD2978" w:rsidP="00E17820">
      <w:pPr>
        <w:spacing w:line="360" w:lineRule="auto"/>
        <w:ind w:firstLine="709"/>
        <w:jc w:val="both"/>
        <w:rPr>
          <w:rFonts w:eastAsia="MS Mincho"/>
          <w:sz w:val="28"/>
        </w:rPr>
      </w:pPr>
      <w:r>
        <w:rPr>
          <w:rFonts w:eastAsia="MS Mincho"/>
          <w:sz w:val="28"/>
        </w:rPr>
        <w:t>4)</w:t>
      </w:r>
      <w:r>
        <w:rPr>
          <w:rFonts w:eastAsia="MS Mincho"/>
          <w:sz w:val="28"/>
        </w:rPr>
        <w:tab/>
        <w:t>решений об отнесении объектов контроля к соответствующей категории риска;</w:t>
      </w:r>
    </w:p>
    <w:p w14:paraId="4C0E2E78" w14:textId="77777777" w:rsidR="00FD2978" w:rsidRDefault="00FD2978" w:rsidP="00E17820">
      <w:pPr>
        <w:spacing w:line="360" w:lineRule="auto"/>
        <w:ind w:firstLine="709"/>
        <w:jc w:val="both"/>
        <w:rPr>
          <w:rFonts w:eastAsia="MS Mincho"/>
          <w:sz w:val="28"/>
        </w:rPr>
      </w:pPr>
      <w:r>
        <w:rPr>
          <w:rFonts w:eastAsia="MS Mincho"/>
          <w:sz w:val="28"/>
        </w:rPr>
        <w:t>5)</w:t>
      </w:r>
      <w:r>
        <w:rPr>
          <w:rFonts w:eastAsia="MS Mincho"/>
          <w:sz w:val="28"/>
        </w:rPr>
        <w:tab/>
        <w:t>решений об отказе в проведении обязательных профилактических визитов по заявлениям контролируемых лиц;</w:t>
      </w:r>
    </w:p>
    <w:p w14:paraId="57197C72" w14:textId="77777777" w:rsidR="00FD2978" w:rsidRDefault="00FD2978" w:rsidP="00E17820">
      <w:pPr>
        <w:spacing w:line="360" w:lineRule="auto"/>
        <w:ind w:firstLine="709"/>
        <w:jc w:val="both"/>
        <w:rPr>
          <w:rFonts w:eastAsia="MS Mincho"/>
          <w:sz w:val="28"/>
        </w:rPr>
      </w:pPr>
      <w:r>
        <w:rPr>
          <w:rFonts w:eastAsia="MS Mincho"/>
          <w:sz w:val="28"/>
        </w:rPr>
        <w:t>6)</w:t>
      </w:r>
      <w:r>
        <w:rPr>
          <w:rFonts w:eastAsia="MS Mincho"/>
          <w:sz w:val="28"/>
        </w:rPr>
        <w:tab/>
        <w:t>иных решений, принимаемых контрольными органами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7C80CDD" w14:textId="77777777" w:rsidR="00FD2978" w:rsidRDefault="00FD2978" w:rsidP="00E17820">
      <w:pPr>
        <w:spacing w:line="360" w:lineRule="auto"/>
        <w:ind w:firstLine="709"/>
        <w:jc w:val="both"/>
        <w:rPr>
          <w:rFonts w:eastAsia="MS Mincho"/>
          <w:sz w:val="28"/>
        </w:rPr>
      </w:pPr>
      <w:r>
        <w:rPr>
          <w:rFonts w:eastAsia="MS Mincho"/>
          <w:sz w:val="28"/>
        </w:rPr>
        <w:t>3.</w:t>
      </w:r>
      <w:r>
        <w:rPr>
          <w:rFonts w:eastAsia="MS Mincho"/>
          <w:sz w:val="28"/>
        </w:rPr>
        <w:tab/>
        <w:t xml:space="preserve">Жалоба на решение Администрации города Волгодонска, рассматривается </w:t>
      </w:r>
      <w:r>
        <w:rPr>
          <w:rFonts w:eastAsia="MS Mincho"/>
          <w:sz w:val="28"/>
          <w:shd w:val="clear" w:color="auto" w:fill="FFFFFF"/>
        </w:rPr>
        <w:t>Г</w:t>
      </w:r>
      <w:r w:rsidRPr="006626F6">
        <w:rPr>
          <w:rFonts w:eastAsia="MS Mincho"/>
          <w:sz w:val="28"/>
          <w:shd w:val="clear" w:color="auto" w:fill="FFFFFF"/>
        </w:rPr>
        <w:t>лавой города Волгодонска</w:t>
      </w:r>
      <w:r>
        <w:rPr>
          <w:rFonts w:eastAsia="MS Mincho"/>
          <w:sz w:val="28"/>
        </w:rPr>
        <w:t>, жалоба на действия (бездействие) должностных лиц, уполномоченных осуществлять муниципальный контроль, рассматривается заместителем главы Администрации города Волгодонска по</w:t>
      </w:r>
      <w:r w:rsidR="00D42BF8">
        <w:rPr>
          <w:rFonts w:eastAsia="MS Mincho"/>
          <w:sz w:val="28"/>
        </w:rPr>
        <w:t> </w:t>
      </w:r>
      <w:r>
        <w:rPr>
          <w:rFonts w:eastAsia="MS Mincho"/>
          <w:sz w:val="28"/>
        </w:rPr>
        <w:t>городскому хозяйству.</w:t>
      </w:r>
    </w:p>
    <w:p w14:paraId="20A23FE5" w14:textId="77777777" w:rsidR="00FD2978" w:rsidRDefault="00FD2978" w:rsidP="00F40937">
      <w:pPr>
        <w:spacing w:line="360" w:lineRule="auto"/>
        <w:ind w:firstLine="709"/>
        <w:jc w:val="both"/>
        <w:rPr>
          <w:rFonts w:eastAsia="MS Mincho"/>
          <w:sz w:val="28"/>
        </w:rPr>
      </w:pPr>
      <w:r>
        <w:rPr>
          <w:rFonts w:eastAsia="MS Mincho"/>
          <w:sz w:val="28"/>
        </w:rPr>
        <w:t>4.</w:t>
      </w:r>
      <w:r>
        <w:rPr>
          <w:rFonts w:eastAsia="MS Mincho"/>
          <w:sz w:val="28"/>
        </w:rPr>
        <w:tab/>
        <w:t xml:space="preserve">Жалоба, содержащая сведения и документы, составляющие государственную или иную охраняемую законом тайну, подается контролируемым лицом в Администрацию города Волгодонска без использования Федеральной государственной информационной системы </w:t>
      </w:r>
      <w:r>
        <w:rPr>
          <w:rFonts w:eastAsia="MS Mincho"/>
          <w:sz w:val="28"/>
        </w:rPr>
        <w:lastRenderedPageBreak/>
        <w:t xml:space="preserve">«Единый портал государственных и муниципальных услуг (функций) с учетом требований законодательства Российской Федерации о государственной </w:t>
      </w:r>
      <w:r w:rsidR="00E16557">
        <w:rPr>
          <w:rFonts w:eastAsia="MS Mincho"/>
          <w:sz w:val="28"/>
        </w:rPr>
        <w:t>и иной охраняемой законом тайне</w:t>
      </w:r>
      <w:r>
        <w:rPr>
          <w:rFonts w:eastAsia="MS Mincho"/>
          <w:sz w:val="28"/>
        </w:rPr>
        <w:t>.</w:t>
      </w:r>
    </w:p>
    <w:p w14:paraId="0B7A0438" w14:textId="77777777" w:rsidR="00F40937" w:rsidRPr="00F40937" w:rsidRDefault="00F40937" w:rsidP="00F40937">
      <w:pPr>
        <w:spacing w:line="360" w:lineRule="auto"/>
        <w:ind w:firstLine="709"/>
        <w:jc w:val="both"/>
        <w:rPr>
          <w:rFonts w:eastAsia="MS Mincho"/>
          <w:sz w:val="28"/>
        </w:rPr>
      </w:pPr>
    </w:p>
    <w:p w14:paraId="63008B85" w14:textId="77777777" w:rsidR="00FD2978" w:rsidRDefault="00FD2978" w:rsidP="00E17820">
      <w:pPr>
        <w:pStyle w:val="16"/>
        <w:suppressAutoHyphens w:val="0"/>
        <w:spacing w:line="360" w:lineRule="auto"/>
        <w:ind w:firstLine="709"/>
        <w:jc w:val="both"/>
        <w:rPr>
          <w:rFonts w:ascii="Times New Roman" w:eastAsia="MS Mincho" w:hAnsi="Times New Roman" w:cs="Times New Roman"/>
          <w:color w:val="000000"/>
          <w:sz w:val="28"/>
          <w:szCs w:val="20"/>
          <w:lang w:eastAsia="ru-RU"/>
        </w:rPr>
      </w:pPr>
      <w:r>
        <w:rPr>
          <w:rFonts w:ascii="Times New Roman" w:eastAsia="MS Mincho" w:hAnsi="Times New Roman" w:cs="Times New Roman"/>
          <w:color w:val="000000"/>
          <w:sz w:val="28"/>
          <w:szCs w:val="20"/>
          <w:lang w:eastAsia="ru-RU"/>
        </w:rPr>
        <w:t>Статья 6. Ключевые показатели муниципального контроля и их целевые значения, индикативные показатели</w:t>
      </w:r>
    </w:p>
    <w:p w14:paraId="26F5497B" w14:textId="77777777" w:rsidR="00FD2978" w:rsidRDefault="00FD2978" w:rsidP="00E17820">
      <w:pPr>
        <w:pStyle w:val="16"/>
        <w:suppressAutoHyphens w:val="0"/>
        <w:spacing w:line="360" w:lineRule="auto"/>
        <w:ind w:firstLine="709"/>
        <w:jc w:val="both"/>
        <w:rPr>
          <w:rFonts w:ascii="Times New Roman" w:eastAsia="MS Mincho" w:hAnsi="Times New Roman" w:cs="Times New Roman"/>
          <w:color w:val="000000"/>
          <w:sz w:val="28"/>
          <w:szCs w:val="20"/>
          <w:lang w:eastAsia="ru-RU"/>
        </w:rPr>
      </w:pPr>
      <w:r>
        <w:rPr>
          <w:rFonts w:ascii="Times New Roman" w:eastAsia="MS Mincho" w:hAnsi="Times New Roman" w:cs="Times New Roman"/>
          <w:color w:val="000000"/>
          <w:sz w:val="28"/>
          <w:szCs w:val="20"/>
          <w:lang w:eastAsia="ru-RU"/>
        </w:rPr>
        <w:t>1.</w:t>
      </w:r>
      <w:r>
        <w:rPr>
          <w:rFonts w:ascii="Times New Roman" w:eastAsia="MS Mincho" w:hAnsi="Times New Roman" w:cs="Times New Roman"/>
          <w:color w:val="000000"/>
          <w:sz w:val="28"/>
          <w:szCs w:val="20"/>
          <w:lang w:eastAsia="ru-RU"/>
        </w:rPr>
        <w:tab/>
        <w:t>Оценка результативности и эффективности осуществления муниципального контроля</w:t>
      </w:r>
      <w:r w:rsidRPr="005B195E">
        <w:rPr>
          <w:rFonts w:ascii="Times New Roman" w:eastAsia="MS Mincho" w:hAnsi="Times New Roman" w:cs="Times New Roman"/>
          <w:color w:val="000000"/>
          <w:sz w:val="28"/>
          <w:szCs w:val="20"/>
          <w:lang w:eastAsia="ru-RU"/>
        </w:rPr>
        <w:t xml:space="preserve"> о</w:t>
      </w:r>
      <w:r>
        <w:rPr>
          <w:rFonts w:ascii="Times New Roman" w:eastAsia="MS Mincho" w:hAnsi="Times New Roman" w:cs="Times New Roman"/>
          <w:color w:val="000000"/>
          <w:sz w:val="28"/>
          <w:szCs w:val="20"/>
          <w:lang w:eastAsia="ru-RU"/>
        </w:rPr>
        <w:t>существляется на основании статьи 30 Федерального закона от 31.07.2020 № 248-ФЗ.</w:t>
      </w:r>
    </w:p>
    <w:p w14:paraId="2B10B732" w14:textId="77777777" w:rsidR="00FD2978" w:rsidRPr="00C63C1B" w:rsidRDefault="00FD2978" w:rsidP="00C63C1B">
      <w:pPr>
        <w:pStyle w:val="16"/>
        <w:suppressAutoHyphens w:val="0"/>
        <w:spacing w:line="360" w:lineRule="auto"/>
        <w:ind w:firstLine="709"/>
        <w:jc w:val="both"/>
        <w:rPr>
          <w:rFonts w:ascii="Times New Roman" w:eastAsia="MS Mincho" w:hAnsi="Times New Roman" w:cs="Times New Roman"/>
          <w:color w:val="000000"/>
          <w:sz w:val="28"/>
          <w:szCs w:val="20"/>
          <w:lang w:eastAsia="ru-RU"/>
        </w:rPr>
      </w:pPr>
      <w:r>
        <w:rPr>
          <w:rFonts w:ascii="Times New Roman" w:eastAsia="MS Mincho" w:hAnsi="Times New Roman" w:cs="Times New Roman"/>
          <w:color w:val="000000"/>
          <w:sz w:val="28"/>
          <w:szCs w:val="20"/>
          <w:lang w:eastAsia="ru-RU"/>
        </w:rPr>
        <w:t>2.</w:t>
      </w:r>
      <w:r>
        <w:rPr>
          <w:rFonts w:ascii="Times New Roman" w:eastAsia="MS Mincho" w:hAnsi="Times New Roman" w:cs="Times New Roman"/>
          <w:color w:val="000000"/>
          <w:sz w:val="28"/>
          <w:szCs w:val="20"/>
          <w:lang w:eastAsia="ru-RU"/>
        </w:rPr>
        <w:tab/>
        <w:t>Ключевые показатели муниципального контроля и их целевые значения, индикативные показатели муниципального контроля установлены в приложении 3 к настоящему Положению.</w:t>
      </w:r>
    </w:p>
    <w:p w14:paraId="3B50C5E4" w14:textId="77777777" w:rsidR="00EC4AF1" w:rsidRDefault="00EC4AF1" w:rsidP="00E17820">
      <w:pPr>
        <w:autoSpaceDN w:val="0"/>
        <w:spacing w:line="360" w:lineRule="auto"/>
        <w:ind w:firstLine="709"/>
        <w:jc w:val="both"/>
        <w:rPr>
          <w:rFonts w:eastAsia="MS Mincho"/>
          <w:sz w:val="28"/>
        </w:rPr>
      </w:pPr>
    </w:p>
    <w:p w14:paraId="24C495AB" w14:textId="77777777" w:rsidR="00FD2978" w:rsidRPr="001A5E86" w:rsidRDefault="00FD2978" w:rsidP="00C63C1B">
      <w:pPr>
        <w:tabs>
          <w:tab w:val="left" w:pos="567"/>
        </w:tabs>
        <w:autoSpaceDE w:val="0"/>
        <w:autoSpaceDN w:val="0"/>
        <w:adjustRightInd w:val="0"/>
        <w:jc w:val="both"/>
        <w:rPr>
          <w:rFonts w:eastAsia="MS Mincho"/>
          <w:sz w:val="28"/>
          <w:szCs w:val="28"/>
        </w:rPr>
      </w:pPr>
      <w:r w:rsidRPr="001A5E86">
        <w:rPr>
          <w:rFonts w:eastAsia="MS Mincho"/>
          <w:sz w:val="28"/>
          <w:szCs w:val="28"/>
        </w:rPr>
        <w:t xml:space="preserve">Заместитель председателя </w:t>
      </w:r>
    </w:p>
    <w:p w14:paraId="24AE92CC" w14:textId="77777777" w:rsidR="00FD2978" w:rsidRDefault="00FD2978" w:rsidP="00C63C1B">
      <w:pPr>
        <w:tabs>
          <w:tab w:val="left" w:pos="567"/>
          <w:tab w:val="right" w:pos="9356"/>
        </w:tabs>
        <w:autoSpaceDE w:val="0"/>
        <w:autoSpaceDN w:val="0"/>
        <w:adjustRightInd w:val="0"/>
        <w:jc w:val="both"/>
        <w:rPr>
          <w:rFonts w:eastAsia="MS Mincho"/>
          <w:sz w:val="28"/>
        </w:rPr>
      </w:pPr>
      <w:r w:rsidRPr="001A5E86">
        <w:rPr>
          <w:rFonts w:eastAsia="MS Mincho"/>
          <w:sz w:val="28"/>
          <w:szCs w:val="28"/>
        </w:rPr>
        <w:t>Волгодонской городской Думы</w:t>
      </w:r>
      <w:r w:rsidRPr="006626F6">
        <w:rPr>
          <w:rFonts w:eastAsia="MS Mincho"/>
          <w:sz w:val="28"/>
        </w:rPr>
        <w:tab/>
        <w:t>И.В. Батлуков</w:t>
      </w:r>
    </w:p>
    <w:p w14:paraId="58424F22" w14:textId="77777777" w:rsidR="00FD2978" w:rsidRDefault="00FD2978" w:rsidP="00284719">
      <w:pPr>
        <w:tabs>
          <w:tab w:val="left" w:pos="567"/>
        </w:tabs>
        <w:autoSpaceDE w:val="0"/>
        <w:autoSpaceDN w:val="0"/>
        <w:adjustRightInd w:val="0"/>
        <w:rPr>
          <w:rFonts w:eastAsia="MS Mincho"/>
          <w:sz w:val="18"/>
          <w:szCs w:val="18"/>
        </w:rPr>
      </w:pPr>
    </w:p>
    <w:p w14:paraId="02E2BFF2" w14:textId="77777777" w:rsidR="00284719" w:rsidRPr="00563A7C" w:rsidRDefault="00284719" w:rsidP="00284719">
      <w:pPr>
        <w:tabs>
          <w:tab w:val="left" w:pos="567"/>
        </w:tabs>
        <w:autoSpaceDE w:val="0"/>
        <w:autoSpaceDN w:val="0"/>
        <w:adjustRightInd w:val="0"/>
        <w:rPr>
          <w:rFonts w:eastAsia="MS Mincho"/>
          <w:sz w:val="18"/>
          <w:szCs w:val="18"/>
        </w:rPr>
      </w:pPr>
    </w:p>
    <w:p w14:paraId="4FEA4C4D" w14:textId="77777777" w:rsidR="00FD2978" w:rsidRPr="00C63C1B" w:rsidRDefault="00FD2978" w:rsidP="00C63C1B">
      <w:pPr>
        <w:tabs>
          <w:tab w:val="left" w:pos="567"/>
        </w:tabs>
        <w:autoSpaceDE w:val="0"/>
        <w:autoSpaceDN w:val="0"/>
        <w:adjustRightInd w:val="0"/>
        <w:rPr>
          <w:rFonts w:eastAsia="MS Mincho"/>
          <w:sz w:val="20"/>
          <w:szCs w:val="20"/>
        </w:rPr>
      </w:pPr>
      <w:r w:rsidRPr="00C63C1B">
        <w:rPr>
          <w:rFonts w:eastAsia="MS Mincho"/>
          <w:sz w:val="20"/>
          <w:szCs w:val="20"/>
        </w:rPr>
        <w:t xml:space="preserve">Проект вносит </w:t>
      </w:r>
    </w:p>
    <w:p w14:paraId="6A7E1850" w14:textId="77777777" w:rsidR="00FD2978" w:rsidRPr="00C63C1B" w:rsidRDefault="00FD2978" w:rsidP="00C63C1B">
      <w:pPr>
        <w:tabs>
          <w:tab w:val="left" w:pos="567"/>
        </w:tabs>
        <w:autoSpaceDE w:val="0"/>
        <w:autoSpaceDN w:val="0"/>
        <w:adjustRightInd w:val="0"/>
        <w:rPr>
          <w:rFonts w:eastAsia="MS Mincho"/>
          <w:sz w:val="20"/>
          <w:szCs w:val="20"/>
        </w:rPr>
      </w:pPr>
      <w:r w:rsidRPr="00C63C1B">
        <w:rPr>
          <w:rFonts w:eastAsia="MS Mincho"/>
          <w:sz w:val="20"/>
          <w:szCs w:val="20"/>
        </w:rPr>
        <w:t>Администрация города Волгодонска</w:t>
      </w:r>
    </w:p>
    <w:p w14:paraId="0277ACF4" w14:textId="77777777" w:rsidR="00FD2978" w:rsidRDefault="00FD2978" w:rsidP="00FD2978">
      <w:pPr>
        <w:tabs>
          <w:tab w:val="left" w:pos="426"/>
        </w:tabs>
        <w:autoSpaceDE w:val="0"/>
        <w:autoSpaceDN w:val="0"/>
        <w:adjustRightInd w:val="0"/>
        <w:spacing w:line="276" w:lineRule="auto"/>
        <w:jc w:val="both"/>
        <w:rPr>
          <w:rFonts w:eastAsia="MS Mincho"/>
          <w:sz w:val="28"/>
        </w:rPr>
      </w:pPr>
      <w:r>
        <w:rPr>
          <w:rFonts w:eastAsia="MS Mincho"/>
          <w:sz w:val="28"/>
        </w:rPr>
        <w:br w:type="page"/>
      </w:r>
    </w:p>
    <w:p w14:paraId="4432B1BB" w14:textId="59120CAE" w:rsidR="00FD2978" w:rsidRPr="00F82D1B" w:rsidRDefault="00FD2978" w:rsidP="00BE5A9E">
      <w:pPr>
        <w:autoSpaceDE w:val="0"/>
        <w:autoSpaceDN w:val="0"/>
        <w:spacing w:line="276" w:lineRule="auto"/>
        <w:ind w:left="4536"/>
        <w:jc w:val="both"/>
        <w:rPr>
          <w:rFonts w:eastAsia="MS Mincho"/>
          <w:sz w:val="28"/>
        </w:rPr>
      </w:pPr>
      <w:r w:rsidRPr="00F82D1B">
        <w:rPr>
          <w:rFonts w:eastAsia="MS Mincho"/>
          <w:sz w:val="28"/>
        </w:rPr>
        <w:lastRenderedPageBreak/>
        <w:t>Приложение 1 к Положению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r w:rsidR="00BE5A9E" w:rsidRPr="00F82D1B">
        <w:rPr>
          <w:rFonts w:eastAsia="MS Mincho"/>
          <w:sz w:val="28"/>
        </w:rPr>
        <w:t xml:space="preserve"> </w:t>
      </w:r>
    </w:p>
    <w:p w14:paraId="67D92967" w14:textId="77777777" w:rsidR="00FD2978" w:rsidRPr="00F82D1B" w:rsidRDefault="00FD2978" w:rsidP="00FD2978">
      <w:pPr>
        <w:autoSpaceDE w:val="0"/>
        <w:autoSpaceDN w:val="0"/>
        <w:spacing w:line="276" w:lineRule="auto"/>
        <w:ind w:left="4536"/>
        <w:jc w:val="both"/>
        <w:rPr>
          <w:rFonts w:eastAsia="MS Mincho"/>
          <w:sz w:val="28"/>
        </w:rPr>
      </w:pPr>
    </w:p>
    <w:p w14:paraId="1116366D" w14:textId="77777777" w:rsidR="00FD2978" w:rsidRPr="00F82D1B" w:rsidRDefault="00FD2978" w:rsidP="00FD2978">
      <w:pPr>
        <w:autoSpaceDE w:val="0"/>
        <w:autoSpaceDN w:val="0"/>
        <w:spacing w:line="360" w:lineRule="auto"/>
        <w:ind w:left="4536"/>
        <w:jc w:val="both"/>
        <w:rPr>
          <w:rFonts w:eastAsia="MS Mincho"/>
          <w:sz w:val="28"/>
        </w:rPr>
      </w:pPr>
    </w:p>
    <w:p w14:paraId="1C32BD8E" w14:textId="77777777" w:rsidR="00FD2978" w:rsidRPr="00F82D1B" w:rsidRDefault="00FD2978" w:rsidP="00FD2978">
      <w:pPr>
        <w:autoSpaceDE w:val="0"/>
        <w:autoSpaceDN w:val="0"/>
        <w:spacing w:line="276" w:lineRule="auto"/>
        <w:ind w:left="709"/>
        <w:jc w:val="center"/>
        <w:rPr>
          <w:rFonts w:eastAsia="MS Mincho"/>
          <w:sz w:val="28"/>
        </w:rPr>
      </w:pPr>
      <w:r w:rsidRPr="00F82D1B">
        <w:rPr>
          <w:rFonts w:eastAsia="MS Mincho"/>
          <w:sz w:val="28"/>
        </w:rPr>
        <w:t xml:space="preserve">Критерии </w:t>
      </w:r>
    </w:p>
    <w:p w14:paraId="619EAEC6" w14:textId="77777777" w:rsidR="00FD2978" w:rsidRPr="00F82D1B" w:rsidRDefault="00FD2978" w:rsidP="00FD2978">
      <w:pPr>
        <w:autoSpaceDE w:val="0"/>
        <w:autoSpaceDN w:val="0"/>
        <w:spacing w:line="276" w:lineRule="auto"/>
        <w:ind w:left="709"/>
        <w:jc w:val="center"/>
        <w:rPr>
          <w:rFonts w:eastAsia="MS Mincho"/>
          <w:sz w:val="28"/>
        </w:rPr>
      </w:pPr>
      <w:r w:rsidRPr="00F82D1B">
        <w:rPr>
          <w:rFonts w:eastAsia="MS Mincho"/>
          <w:sz w:val="28"/>
        </w:rPr>
        <w:t>отнесения объектов контроля к категориям риска в рамках осуществления муниципального контроля в области охраны и использования особо охраняемых природных территорий местного значения муниципального образования «Город Волгодонск»</w:t>
      </w:r>
    </w:p>
    <w:p w14:paraId="1FA3D8FE" w14:textId="77777777" w:rsidR="00FD2978" w:rsidRPr="00F82D1B" w:rsidRDefault="00FD2978" w:rsidP="00FD2978">
      <w:pPr>
        <w:autoSpaceDE w:val="0"/>
        <w:autoSpaceDN w:val="0"/>
        <w:rPr>
          <w:rFonts w:eastAsia="MS Mincho"/>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177"/>
        <w:gridCol w:w="2801"/>
      </w:tblGrid>
      <w:tr w:rsidR="00FD2978" w:rsidRPr="00F82D1B" w14:paraId="41B7D762" w14:textId="77777777" w:rsidTr="00BE5D63">
        <w:tc>
          <w:tcPr>
            <w:tcW w:w="594" w:type="dxa"/>
          </w:tcPr>
          <w:p w14:paraId="6BC853CC" w14:textId="77777777" w:rsidR="00FD2978" w:rsidRPr="00F82D1B" w:rsidRDefault="00FD2978" w:rsidP="00FD2978">
            <w:pPr>
              <w:rPr>
                <w:rFonts w:eastAsia="MS Mincho"/>
                <w:sz w:val="28"/>
              </w:rPr>
            </w:pPr>
            <w:r w:rsidRPr="00F82D1B">
              <w:rPr>
                <w:rFonts w:eastAsia="MS Mincho"/>
                <w:sz w:val="28"/>
              </w:rPr>
              <w:t>№ п/п</w:t>
            </w:r>
          </w:p>
        </w:tc>
        <w:tc>
          <w:tcPr>
            <w:tcW w:w="6177" w:type="dxa"/>
            <w:vAlign w:val="center"/>
          </w:tcPr>
          <w:p w14:paraId="7F43BCE8" w14:textId="77777777" w:rsidR="00FD2978" w:rsidRPr="00F82D1B" w:rsidRDefault="00FD2978" w:rsidP="00FD2978">
            <w:pPr>
              <w:spacing w:after="150"/>
              <w:jc w:val="center"/>
              <w:rPr>
                <w:rFonts w:eastAsia="MS Mincho"/>
                <w:sz w:val="28"/>
              </w:rPr>
            </w:pPr>
            <w:r w:rsidRPr="00F82D1B">
              <w:rPr>
                <w:rFonts w:eastAsia="MS Mincho"/>
                <w:sz w:val="28"/>
              </w:rPr>
              <w:t>Объекты муниципального контроля</w:t>
            </w:r>
          </w:p>
        </w:tc>
        <w:tc>
          <w:tcPr>
            <w:tcW w:w="2801" w:type="dxa"/>
          </w:tcPr>
          <w:p w14:paraId="64B2FD9A" w14:textId="77777777" w:rsidR="00FD2978" w:rsidRPr="00F82D1B" w:rsidRDefault="00FD2978" w:rsidP="00FD2978">
            <w:pPr>
              <w:jc w:val="center"/>
              <w:rPr>
                <w:rFonts w:eastAsia="MS Mincho"/>
                <w:sz w:val="28"/>
              </w:rPr>
            </w:pPr>
            <w:r w:rsidRPr="00F82D1B">
              <w:rPr>
                <w:rFonts w:eastAsia="MS Mincho"/>
                <w:sz w:val="28"/>
              </w:rPr>
              <w:t>Категория риска</w:t>
            </w:r>
          </w:p>
        </w:tc>
      </w:tr>
      <w:tr w:rsidR="00FD2978" w:rsidRPr="00F82D1B" w14:paraId="097C42C0" w14:textId="77777777" w:rsidTr="00C56EAD">
        <w:trPr>
          <w:trHeight w:val="4727"/>
        </w:trPr>
        <w:tc>
          <w:tcPr>
            <w:tcW w:w="594" w:type="dxa"/>
          </w:tcPr>
          <w:p w14:paraId="44CEADA8" w14:textId="77777777" w:rsidR="00FD2978" w:rsidRPr="00F82D1B" w:rsidRDefault="00FD2978" w:rsidP="00FD2978">
            <w:pPr>
              <w:rPr>
                <w:rFonts w:eastAsia="MS Mincho"/>
                <w:sz w:val="28"/>
              </w:rPr>
            </w:pPr>
            <w:r w:rsidRPr="00F82D1B">
              <w:rPr>
                <w:rFonts w:eastAsia="MS Mincho"/>
                <w:sz w:val="28"/>
              </w:rPr>
              <w:t>1</w:t>
            </w:r>
          </w:p>
        </w:tc>
        <w:tc>
          <w:tcPr>
            <w:tcW w:w="6177" w:type="dxa"/>
            <w:vAlign w:val="center"/>
          </w:tcPr>
          <w:p w14:paraId="47E8E4D1" w14:textId="77777777" w:rsidR="00FD2978" w:rsidRPr="00F82D1B" w:rsidRDefault="00FD2978" w:rsidP="00FD2978">
            <w:pPr>
              <w:spacing w:after="150"/>
              <w:jc w:val="both"/>
              <w:rPr>
                <w:rFonts w:eastAsia="MS Mincho"/>
                <w:sz w:val="28"/>
              </w:rPr>
            </w:pPr>
            <w:r w:rsidRPr="00F82D1B">
              <w:rPr>
                <w:rFonts w:eastAsia="MS Mincho"/>
                <w:sz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области охраны и использования особо охраняемых природных территорий местного значения муниципального образования «Город Волгодонск»</w:t>
            </w:r>
          </w:p>
        </w:tc>
        <w:tc>
          <w:tcPr>
            <w:tcW w:w="2801" w:type="dxa"/>
          </w:tcPr>
          <w:p w14:paraId="4C9EF726" w14:textId="77777777" w:rsidR="00FD2978" w:rsidRPr="00F82D1B" w:rsidRDefault="00FD2978" w:rsidP="00FD2978">
            <w:pPr>
              <w:jc w:val="center"/>
              <w:rPr>
                <w:rFonts w:eastAsia="MS Mincho"/>
                <w:sz w:val="28"/>
              </w:rPr>
            </w:pPr>
            <w:r w:rsidRPr="00F82D1B">
              <w:rPr>
                <w:rFonts w:eastAsia="MS Mincho"/>
                <w:sz w:val="28"/>
              </w:rPr>
              <w:t>Средний риск</w:t>
            </w:r>
          </w:p>
        </w:tc>
      </w:tr>
      <w:tr w:rsidR="00FD2978" w:rsidRPr="00F82D1B" w14:paraId="25AD7F17" w14:textId="77777777" w:rsidTr="00BE5D63">
        <w:tc>
          <w:tcPr>
            <w:tcW w:w="594" w:type="dxa"/>
          </w:tcPr>
          <w:p w14:paraId="7F198056" w14:textId="77777777" w:rsidR="00FD2978" w:rsidRPr="00F82D1B" w:rsidRDefault="00FD2978" w:rsidP="00FD2978">
            <w:pPr>
              <w:rPr>
                <w:rFonts w:eastAsia="MS Mincho"/>
                <w:sz w:val="28"/>
              </w:rPr>
            </w:pPr>
            <w:r w:rsidRPr="00F82D1B">
              <w:rPr>
                <w:rFonts w:eastAsia="MS Mincho"/>
                <w:sz w:val="28"/>
              </w:rPr>
              <w:t>2</w:t>
            </w:r>
          </w:p>
        </w:tc>
        <w:tc>
          <w:tcPr>
            <w:tcW w:w="6177" w:type="dxa"/>
            <w:vAlign w:val="center"/>
          </w:tcPr>
          <w:p w14:paraId="105D531D" w14:textId="77777777" w:rsidR="00FD2978" w:rsidRPr="00F82D1B" w:rsidRDefault="00FD2978" w:rsidP="00FD2978">
            <w:pPr>
              <w:spacing w:after="150"/>
              <w:jc w:val="both"/>
              <w:rPr>
                <w:rFonts w:eastAsia="MS Mincho"/>
                <w:sz w:val="28"/>
              </w:rPr>
            </w:pPr>
            <w:r w:rsidRPr="00F82D1B">
              <w:rPr>
                <w:rFonts w:eastAsia="MS Mincho"/>
                <w:sz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исполнению (соблюдению) контролируемыми лицами при осуществлении деятельности в области охраны и использования особо охраняемых природных территорий местного </w:t>
            </w:r>
            <w:r w:rsidRPr="00F82D1B">
              <w:rPr>
                <w:rFonts w:eastAsia="MS Mincho"/>
                <w:sz w:val="28"/>
              </w:rPr>
              <w:lastRenderedPageBreak/>
              <w:t>значения муниципального образования «Город Волгодонск»</w:t>
            </w:r>
          </w:p>
        </w:tc>
        <w:tc>
          <w:tcPr>
            <w:tcW w:w="2801" w:type="dxa"/>
          </w:tcPr>
          <w:p w14:paraId="674A3A5A" w14:textId="77777777" w:rsidR="00FD2978" w:rsidRPr="00F82D1B" w:rsidRDefault="00FD2978" w:rsidP="00FD2978">
            <w:pPr>
              <w:jc w:val="center"/>
              <w:rPr>
                <w:rFonts w:eastAsia="MS Mincho"/>
                <w:sz w:val="28"/>
              </w:rPr>
            </w:pPr>
            <w:r w:rsidRPr="00F82D1B">
              <w:rPr>
                <w:rFonts w:eastAsia="MS Mincho"/>
                <w:sz w:val="28"/>
              </w:rPr>
              <w:lastRenderedPageBreak/>
              <w:t>Умеренный риск</w:t>
            </w:r>
          </w:p>
        </w:tc>
      </w:tr>
      <w:tr w:rsidR="00FD2978" w:rsidRPr="00F82D1B" w14:paraId="20B2FF9E" w14:textId="77777777" w:rsidTr="00C56EAD">
        <w:trPr>
          <w:trHeight w:val="2316"/>
        </w:trPr>
        <w:tc>
          <w:tcPr>
            <w:tcW w:w="594" w:type="dxa"/>
          </w:tcPr>
          <w:p w14:paraId="0BF15A85" w14:textId="77777777" w:rsidR="00FD2978" w:rsidRPr="00F82D1B" w:rsidRDefault="00FD2978" w:rsidP="00FD2978">
            <w:pPr>
              <w:rPr>
                <w:rFonts w:eastAsia="MS Mincho"/>
                <w:sz w:val="28"/>
              </w:rPr>
            </w:pPr>
            <w:r w:rsidRPr="00F82D1B">
              <w:rPr>
                <w:rFonts w:eastAsia="MS Mincho"/>
                <w:sz w:val="28"/>
              </w:rPr>
              <w:t>3</w:t>
            </w:r>
          </w:p>
        </w:tc>
        <w:tc>
          <w:tcPr>
            <w:tcW w:w="6177" w:type="dxa"/>
            <w:vAlign w:val="center"/>
          </w:tcPr>
          <w:p w14:paraId="452A4688" w14:textId="77777777" w:rsidR="00FD2978" w:rsidRPr="00F82D1B" w:rsidRDefault="00FD2978" w:rsidP="000351F0">
            <w:pPr>
              <w:spacing w:after="150"/>
              <w:jc w:val="both"/>
              <w:rPr>
                <w:rFonts w:eastAsia="MS Mincho"/>
                <w:sz w:val="28"/>
              </w:rPr>
            </w:pPr>
            <w:r w:rsidRPr="00F82D1B">
              <w:rPr>
                <w:rFonts w:eastAsia="MS Mincho"/>
                <w:sz w:val="28"/>
              </w:rPr>
              <w:t>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tc>
        <w:tc>
          <w:tcPr>
            <w:tcW w:w="2801" w:type="dxa"/>
          </w:tcPr>
          <w:p w14:paraId="01E09B50" w14:textId="77777777" w:rsidR="00FD2978" w:rsidRPr="00F82D1B" w:rsidRDefault="00FD2978" w:rsidP="00FD2978">
            <w:pPr>
              <w:jc w:val="center"/>
              <w:rPr>
                <w:rFonts w:eastAsia="MS Mincho"/>
                <w:sz w:val="28"/>
              </w:rPr>
            </w:pPr>
            <w:r w:rsidRPr="00F82D1B">
              <w:rPr>
                <w:rFonts w:eastAsia="MS Mincho"/>
                <w:sz w:val="28"/>
              </w:rPr>
              <w:t>Низкий риск</w:t>
            </w:r>
          </w:p>
        </w:tc>
      </w:tr>
    </w:tbl>
    <w:p w14:paraId="0E0502AE" w14:textId="77777777" w:rsidR="00FD2978" w:rsidRPr="00F82D1B" w:rsidRDefault="00FD2978" w:rsidP="00FD2978">
      <w:pPr>
        <w:rPr>
          <w:rFonts w:eastAsia="MS Mincho"/>
          <w:sz w:val="28"/>
        </w:rPr>
      </w:pPr>
      <w:r w:rsidRPr="00F82D1B">
        <w:rPr>
          <w:rFonts w:eastAsia="MS Mincho"/>
          <w:sz w:val="28"/>
        </w:rPr>
        <w:br w:type="page"/>
      </w:r>
    </w:p>
    <w:p w14:paraId="7144931E" w14:textId="697D72FE" w:rsidR="00BE5A9E" w:rsidRPr="00F82D1B" w:rsidRDefault="00BE5A9E" w:rsidP="00BE5A9E">
      <w:pPr>
        <w:autoSpaceDE w:val="0"/>
        <w:autoSpaceDN w:val="0"/>
        <w:spacing w:line="276" w:lineRule="auto"/>
        <w:ind w:left="4536"/>
        <w:jc w:val="both"/>
        <w:rPr>
          <w:rFonts w:eastAsia="MS Mincho"/>
          <w:sz w:val="28"/>
        </w:rPr>
      </w:pPr>
      <w:r w:rsidRPr="00F82D1B">
        <w:rPr>
          <w:rFonts w:eastAsia="MS Mincho"/>
          <w:sz w:val="28"/>
        </w:rPr>
        <w:lastRenderedPageBreak/>
        <w:t xml:space="preserve">Приложение 2 к Положению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 </w:t>
      </w:r>
    </w:p>
    <w:p w14:paraId="0CB1632D" w14:textId="77777777" w:rsidR="000351F0" w:rsidRPr="00F82D1B" w:rsidRDefault="000351F0" w:rsidP="00BE5A9E">
      <w:pPr>
        <w:autoSpaceDE w:val="0"/>
        <w:autoSpaceDN w:val="0"/>
        <w:spacing w:line="276" w:lineRule="auto"/>
        <w:ind w:left="4536"/>
        <w:jc w:val="both"/>
        <w:rPr>
          <w:rFonts w:eastAsia="MS Mincho"/>
          <w:sz w:val="28"/>
        </w:rPr>
      </w:pPr>
    </w:p>
    <w:p w14:paraId="6ECCD1CB" w14:textId="77777777" w:rsidR="00FD2978" w:rsidRPr="00F82D1B" w:rsidRDefault="00FD2978" w:rsidP="00FD2978">
      <w:pPr>
        <w:tabs>
          <w:tab w:val="left" w:pos="567"/>
        </w:tabs>
        <w:autoSpaceDE w:val="0"/>
        <w:autoSpaceDN w:val="0"/>
        <w:adjustRightInd w:val="0"/>
        <w:jc w:val="both"/>
        <w:rPr>
          <w:rFonts w:eastAsia="MS Mincho"/>
          <w:sz w:val="28"/>
        </w:rPr>
      </w:pPr>
    </w:p>
    <w:p w14:paraId="4299482A" w14:textId="77777777" w:rsidR="00FD2978" w:rsidRPr="00F82D1B" w:rsidRDefault="00FD2978" w:rsidP="00FD2978">
      <w:pPr>
        <w:shd w:val="clear" w:color="auto" w:fill="FFFFFF"/>
        <w:jc w:val="center"/>
        <w:rPr>
          <w:rFonts w:eastAsia="MS Mincho"/>
          <w:sz w:val="28"/>
          <w:szCs w:val="28"/>
        </w:rPr>
      </w:pPr>
      <w:r w:rsidRPr="00F82D1B">
        <w:rPr>
          <w:rFonts w:eastAsia="MS Mincho"/>
          <w:sz w:val="28"/>
          <w:szCs w:val="28"/>
        </w:rPr>
        <w:t>ИНДИКАТОРЫ риска,</w:t>
      </w:r>
    </w:p>
    <w:p w14:paraId="0D7250FF" w14:textId="77777777" w:rsidR="00FD2978" w:rsidRPr="00F82D1B" w:rsidRDefault="00FD2978" w:rsidP="00FD2978">
      <w:pPr>
        <w:jc w:val="center"/>
        <w:rPr>
          <w:rFonts w:eastAsia="MS Mincho"/>
          <w:sz w:val="28"/>
          <w:szCs w:val="28"/>
        </w:rPr>
      </w:pPr>
      <w:r w:rsidRPr="00F82D1B">
        <w:rPr>
          <w:rFonts w:eastAsia="MS Mincho"/>
          <w:sz w:val="28"/>
          <w:szCs w:val="28"/>
        </w:rPr>
        <w:t>применяемые при осуществлении муниципального контроля в области охраны и использования особо охраняемых природных территорий местного значения муниципального образования «Город Волгодонск»</w:t>
      </w:r>
    </w:p>
    <w:p w14:paraId="759A0307" w14:textId="77777777" w:rsidR="00FD2978" w:rsidRPr="00F82D1B" w:rsidRDefault="00FD2978" w:rsidP="00FD2978">
      <w:pPr>
        <w:jc w:val="center"/>
        <w:rPr>
          <w:rFonts w:eastAsia="MS Mincho"/>
          <w:sz w:val="28"/>
        </w:rPr>
      </w:pPr>
    </w:p>
    <w:p w14:paraId="30730CD2" w14:textId="0C367437" w:rsidR="00FD2978" w:rsidRPr="00F82D1B" w:rsidRDefault="00FD2978" w:rsidP="00FD2978">
      <w:pPr>
        <w:ind w:firstLine="540"/>
        <w:jc w:val="both"/>
        <w:rPr>
          <w:rFonts w:eastAsia="MS Mincho"/>
          <w:sz w:val="28"/>
        </w:rPr>
      </w:pPr>
      <w:r w:rsidRPr="00F82D1B">
        <w:rPr>
          <w:rFonts w:eastAsia="MS Mincho"/>
          <w:sz w:val="28"/>
        </w:rPr>
        <w:t>1.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 обязательных требований</w:t>
      </w:r>
      <w:r w:rsidR="000351F0" w:rsidRPr="00F82D1B">
        <w:rPr>
          <w:rFonts w:eastAsia="MS Mincho"/>
          <w:sz w:val="28"/>
        </w:rPr>
        <w:t>,</w:t>
      </w:r>
      <w:r w:rsidRPr="00F82D1B">
        <w:rPr>
          <w:rFonts w:eastAsia="MS Mincho"/>
          <w:sz w:val="28"/>
        </w:rPr>
        <w:t xml:space="preserve"> касающихся:</w:t>
      </w:r>
    </w:p>
    <w:p w14:paraId="48BF8FB5" w14:textId="77777777" w:rsidR="00FD2978" w:rsidRPr="00F82D1B" w:rsidRDefault="00FD2978" w:rsidP="00FD2978">
      <w:pPr>
        <w:spacing w:before="220"/>
        <w:ind w:firstLine="540"/>
        <w:jc w:val="both"/>
        <w:rPr>
          <w:rFonts w:eastAsia="MS Mincho"/>
          <w:sz w:val="28"/>
        </w:rPr>
      </w:pPr>
      <w:r w:rsidRPr="00F82D1B">
        <w:rPr>
          <w:rFonts w:eastAsia="MS Mincho"/>
          <w:sz w:val="28"/>
        </w:rPr>
        <w:t>- режима особо охраняемой природной территории местного значения;</w:t>
      </w:r>
    </w:p>
    <w:p w14:paraId="77F8EE2A" w14:textId="662C80EC" w:rsidR="00FD2978" w:rsidRPr="00F82D1B" w:rsidRDefault="00FD2978" w:rsidP="00FD2978">
      <w:pPr>
        <w:spacing w:before="220"/>
        <w:ind w:firstLine="540"/>
        <w:jc w:val="both"/>
        <w:rPr>
          <w:rFonts w:eastAsia="MS Mincho"/>
          <w:sz w:val="28"/>
        </w:rPr>
      </w:pPr>
      <w:r w:rsidRPr="00F82D1B">
        <w:rPr>
          <w:rFonts w:eastAsia="MS Mincho"/>
          <w:sz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w:t>
      </w:r>
      <w:r w:rsidR="000351F0" w:rsidRPr="00F82D1B">
        <w:rPr>
          <w:rFonts w:eastAsia="MS Mincho"/>
          <w:sz w:val="28"/>
        </w:rPr>
        <w:t>й</w:t>
      </w:r>
      <w:r w:rsidRPr="00F82D1B">
        <w:rPr>
          <w:rFonts w:eastAsia="MS Mincho"/>
          <w:sz w:val="28"/>
        </w:rPr>
        <w:t xml:space="preserve"> местного значения;</w:t>
      </w:r>
    </w:p>
    <w:p w14:paraId="23D5B22D" w14:textId="77777777" w:rsidR="00FD2978" w:rsidRDefault="00FD2978" w:rsidP="00FD2978">
      <w:pPr>
        <w:spacing w:before="220"/>
        <w:ind w:firstLine="540"/>
        <w:jc w:val="both"/>
        <w:rPr>
          <w:rFonts w:eastAsia="MS Mincho"/>
          <w:sz w:val="28"/>
        </w:rPr>
      </w:pPr>
      <w:r w:rsidRPr="00F82D1B">
        <w:rPr>
          <w:rFonts w:eastAsia="MS Mincho"/>
          <w:sz w:val="28"/>
        </w:rPr>
        <w:t>- режима охранных зон особо охраняемых</w:t>
      </w:r>
      <w:r>
        <w:rPr>
          <w:rFonts w:eastAsia="MS Mincho"/>
          <w:sz w:val="28"/>
        </w:rPr>
        <w:t xml:space="preserve"> природных территорий местного значения.</w:t>
      </w:r>
    </w:p>
    <w:p w14:paraId="582137FF" w14:textId="545ABE8A" w:rsidR="00FD2978" w:rsidRDefault="00FD2978" w:rsidP="00FD2978">
      <w:pPr>
        <w:spacing w:before="220"/>
        <w:ind w:firstLine="540"/>
        <w:jc w:val="both"/>
        <w:rPr>
          <w:rFonts w:eastAsia="MS Mincho"/>
          <w:sz w:val="28"/>
        </w:rPr>
      </w:pPr>
      <w:r>
        <w:rPr>
          <w:rFonts w:eastAsia="MS Mincho"/>
          <w:sz w:val="28"/>
        </w:rPr>
        <w:t>2. Выявле</w:t>
      </w:r>
      <w:r w:rsidR="00643573">
        <w:rPr>
          <w:rFonts w:eastAsia="MS Mincho"/>
          <w:sz w:val="28"/>
        </w:rPr>
        <w:t xml:space="preserve">ние при проведении контрольных </w:t>
      </w:r>
      <w:r>
        <w:rPr>
          <w:rFonts w:eastAsia="MS Mincho"/>
          <w:sz w:val="28"/>
        </w:rPr>
        <w:t>мероприятий без взаимодействия с контролируемым лицом признаков, свидетельствующих о нарушении обязательных требований</w:t>
      </w:r>
      <w:r w:rsidR="000351F0">
        <w:rPr>
          <w:rFonts w:eastAsia="MS Mincho"/>
          <w:sz w:val="28"/>
        </w:rPr>
        <w:t>,</w:t>
      </w:r>
      <w:r>
        <w:rPr>
          <w:rFonts w:eastAsia="MS Mincho"/>
          <w:sz w:val="28"/>
        </w:rPr>
        <w:t xml:space="preserve"> касающихся:</w:t>
      </w:r>
    </w:p>
    <w:p w14:paraId="0D6E0EB3" w14:textId="77777777" w:rsidR="00FD2978" w:rsidRDefault="00FD2978" w:rsidP="00FD2978">
      <w:pPr>
        <w:spacing w:before="220"/>
        <w:ind w:firstLine="540"/>
        <w:jc w:val="both"/>
        <w:rPr>
          <w:rFonts w:eastAsia="MS Mincho"/>
          <w:sz w:val="28"/>
        </w:rPr>
      </w:pPr>
      <w:r>
        <w:rPr>
          <w:rFonts w:eastAsia="MS Mincho"/>
          <w:sz w:val="28"/>
        </w:rPr>
        <w:t>- режима особо охраняемой природной территории местного значения;</w:t>
      </w:r>
    </w:p>
    <w:p w14:paraId="5236B36E" w14:textId="6FD7AE1F" w:rsidR="00FD2978" w:rsidRDefault="00FD2978" w:rsidP="00FD2978">
      <w:pPr>
        <w:spacing w:before="220"/>
        <w:ind w:firstLine="540"/>
        <w:jc w:val="both"/>
        <w:rPr>
          <w:rFonts w:eastAsia="MS Mincho"/>
          <w:sz w:val="28"/>
        </w:rPr>
      </w:pPr>
      <w:r>
        <w:rPr>
          <w:rFonts w:eastAsia="MS Mincho"/>
          <w:sz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w:t>
      </w:r>
      <w:r w:rsidR="000351F0">
        <w:rPr>
          <w:rFonts w:eastAsia="MS Mincho"/>
          <w:sz w:val="28"/>
        </w:rPr>
        <w:t>й</w:t>
      </w:r>
      <w:r>
        <w:rPr>
          <w:rFonts w:eastAsia="MS Mincho"/>
          <w:sz w:val="28"/>
        </w:rPr>
        <w:t xml:space="preserve"> местного значения;</w:t>
      </w:r>
    </w:p>
    <w:p w14:paraId="178E6AF7" w14:textId="77777777" w:rsidR="00FD2978" w:rsidRDefault="00FD2978" w:rsidP="00FD2978">
      <w:pPr>
        <w:spacing w:before="220"/>
        <w:ind w:firstLine="540"/>
        <w:jc w:val="both"/>
        <w:rPr>
          <w:rFonts w:eastAsia="MS Mincho"/>
          <w:sz w:val="28"/>
        </w:rPr>
      </w:pPr>
      <w:r>
        <w:rPr>
          <w:rFonts w:eastAsia="MS Mincho"/>
          <w:sz w:val="28"/>
        </w:rPr>
        <w:t>- режима охранных зон особо охраняемых природных территорий местного значения.</w:t>
      </w:r>
    </w:p>
    <w:p w14:paraId="4DAA3DB4" w14:textId="77777777" w:rsidR="00FD2978" w:rsidRDefault="00FD2978" w:rsidP="00FD2978">
      <w:pPr>
        <w:spacing w:before="220"/>
        <w:ind w:firstLine="540"/>
        <w:jc w:val="both"/>
        <w:rPr>
          <w:rFonts w:eastAsia="MS Mincho"/>
          <w:sz w:val="28"/>
        </w:rPr>
      </w:pPr>
      <w:r>
        <w:rPr>
          <w:rFonts w:eastAsia="MS Mincho"/>
          <w:sz w:val="28"/>
        </w:rPr>
        <w:t>3. Отсутствие информации об исполнении предписания об устранении выявленных нарушений обязательных требований, выданного по итогам контрольного мероприятия.</w:t>
      </w:r>
    </w:p>
    <w:p w14:paraId="170DF02B" w14:textId="77777777" w:rsidR="009B7359" w:rsidRDefault="009B7359" w:rsidP="00FD2978">
      <w:pPr>
        <w:spacing w:before="220"/>
        <w:ind w:firstLine="540"/>
        <w:jc w:val="both"/>
        <w:rPr>
          <w:rFonts w:eastAsia="MS Mincho"/>
          <w:sz w:val="28"/>
        </w:rPr>
      </w:pPr>
    </w:p>
    <w:p w14:paraId="0CC369EE" w14:textId="77777777" w:rsidR="00FD2978" w:rsidRDefault="00FD2978" w:rsidP="00FD2978">
      <w:pPr>
        <w:rPr>
          <w:rFonts w:eastAsia="MS Mincho"/>
          <w:sz w:val="28"/>
        </w:rPr>
      </w:pPr>
      <w:r>
        <w:rPr>
          <w:rFonts w:eastAsia="MS Mincho"/>
          <w:sz w:val="28"/>
        </w:rPr>
        <w:br w:type="page"/>
      </w:r>
    </w:p>
    <w:p w14:paraId="3FC38DCD" w14:textId="6A8E9019" w:rsidR="00BE5A9E" w:rsidRPr="00BE5A9E" w:rsidRDefault="00BE5A9E" w:rsidP="00BE5A9E">
      <w:pPr>
        <w:autoSpaceDE w:val="0"/>
        <w:autoSpaceDN w:val="0"/>
        <w:spacing w:line="276" w:lineRule="auto"/>
        <w:ind w:left="4536"/>
        <w:jc w:val="both"/>
        <w:rPr>
          <w:rFonts w:eastAsia="MS Mincho"/>
          <w:sz w:val="28"/>
        </w:rPr>
      </w:pPr>
      <w:r w:rsidRPr="007E1AE0">
        <w:rPr>
          <w:rFonts w:eastAsia="MS Mincho"/>
          <w:sz w:val="28"/>
        </w:rPr>
        <w:lastRenderedPageBreak/>
        <w:t>Приложение</w:t>
      </w:r>
      <w:r>
        <w:rPr>
          <w:rFonts w:eastAsia="MS Mincho"/>
          <w:sz w:val="28"/>
        </w:rPr>
        <w:t xml:space="preserve"> 3</w:t>
      </w:r>
      <w:r w:rsidRPr="007E1AE0">
        <w:rPr>
          <w:rFonts w:eastAsia="MS Mincho"/>
          <w:sz w:val="28"/>
        </w:rPr>
        <w:t xml:space="preserve"> к Положению о</w:t>
      </w:r>
      <w:r>
        <w:rPr>
          <w:rFonts w:eastAsia="MS Mincho"/>
          <w:sz w:val="28"/>
        </w:rPr>
        <w:t> </w:t>
      </w:r>
      <w:r w:rsidRPr="007E1AE0">
        <w:rPr>
          <w:rFonts w:eastAsia="MS Mincho"/>
          <w:sz w:val="28"/>
        </w:rPr>
        <w:t>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r>
        <w:rPr>
          <w:rFonts w:eastAsia="MS Mincho"/>
          <w:sz w:val="28"/>
        </w:rPr>
        <w:t xml:space="preserve"> </w:t>
      </w:r>
    </w:p>
    <w:p w14:paraId="4C23D01B" w14:textId="77777777" w:rsidR="00FD2978" w:rsidRDefault="00FD2978" w:rsidP="00FD2978">
      <w:pPr>
        <w:pStyle w:val="1"/>
        <w:rPr>
          <w:rFonts w:ascii="Times New Roman" w:eastAsia="MS Mincho" w:hAnsi="Times New Roman"/>
          <w:b w:val="0"/>
          <w:sz w:val="28"/>
        </w:rPr>
      </w:pPr>
    </w:p>
    <w:p w14:paraId="14F38576" w14:textId="77777777" w:rsidR="00FD2978" w:rsidRPr="00FD121F" w:rsidRDefault="00FD2978" w:rsidP="00FD2978">
      <w:pPr>
        <w:rPr>
          <w:rFonts w:eastAsia="MS Mincho"/>
        </w:rPr>
      </w:pPr>
    </w:p>
    <w:p w14:paraId="5D53B7B0" w14:textId="77777777" w:rsidR="00FD2978" w:rsidRDefault="00FD2978" w:rsidP="00FD2978">
      <w:pPr>
        <w:pStyle w:val="1"/>
        <w:jc w:val="center"/>
        <w:rPr>
          <w:rFonts w:ascii="Times New Roman" w:eastAsia="MS Mincho" w:hAnsi="Times New Roman"/>
          <w:b w:val="0"/>
          <w:sz w:val="28"/>
        </w:rPr>
      </w:pPr>
      <w:r>
        <w:rPr>
          <w:rFonts w:ascii="Times New Roman" w:eastAsia="MS Mincho" w:hAnsi="Times New Roman"/>
          <w:b w:val="0"/>
          <w:sz w:val="28"/>
        </w:rPr>
        <w:t>Ключевые показатели муниципального контроля и их целевые значения, индикативные показатели муниципального контроля</w:t>
      </w:r>
    </w:p>
    <w:p w14:paraId="6FBAC123" w14:textId="77777777" w:rsidR="00FD2978" w:rsidRDefault="00FD2978" w:rsidP="00FD2978">
      <w:pPr>
        <w:pStyle w:val="af3"/>
        <w:ind w:left="851"/>
        <w:jc w:val="both"/>
        <w:rPr>
          <w:rFonts w:ascii="Times New Roman" w:eastAsia="MS Mincho" w:hAnsi="Times New Roman"/>
          <w:sz w:val="28"/>
        </w:rPr>
      </w:pPr>
    </w:p>
    <w:p w14:paraId="6A9052A0" w14:textId="77777777" w:rsidR="00FD2978" w:rsidRDefault="00FD2978" w:rsidP="00FD2978">
      <w:pPr>
        <w:pStyle w:val="af3"/>
        <w:numPr>
          <w:ilvl w:val="0"/>
          <w:numId w:val="7"/>
        </w:numPr>
        <w:spacing w:after="0"/>
        <w:ind w:left="0" w:firstLine="709"/>
        <w:jc w:val="both"/>
        <w:rPr>
          <w:rFonts w:ascii="Times New Roman" w:eastAsia="MS Mincho" w:hAnsi="Times New Roman"/>
          <w:sz w:val="28"/>
        </w:rPr>
      </w:pPr>
      <w:r>
        <w:rPr>
          <w:rFonts w:ascii="Times New Roman" w:eastAsia="MS Mincho" w:hAnsi="Times New Roman"/>
          <w:sz w:val="28"/>
        </w:rPr>
        <w:t>Ключевые показатели муниципального контроля и их целевые значения: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5807"/>
        <w:gridCol w:w="3037"/>
      </w:tblGrid>
      <w:tr w:rsidR="00FD2978" w14:paraId="7D6EE4FF" w14:textId="77777777" w:rsidTr="00BE5D63">
        <w:tc>
          <w:tcPr>
            <w:tcW w:w="768" w:type="dxa"/>
          </w:tcPr>
          <w:p w14:paraId="3DBEA828" w14:textId="77777777" w:rsidR="00FD2978" w:rsidRDefault="00FD2978" w:rsidP="00FD2978">
            <w:pPr>
              <w:pStyle w:val="af3"/>
              <w:spacing w:line="360" w:lineRule="auto"/>
              <w:ind w:left="0"/>
              <w:jc w:val="both"/>
              <w:rPr>
                <w:rFonts w:ascii="Times New Roman" w:eastAsia="MS Mincho" w:hAnsi="Times New Roman"/>
                <w:sz w:val="28"/>
              </w:rPr>
            </w:pPr>
            <w:r>
              <w:rPr>
                <w:rFonts w:ascii="Times New Roman" w:eastAsia="MS Mincho" w:hAnsi="Times New Roman"/>
                <w:sz w:val="28"/>
              </w:rPr>
              <w:t>№</w:t>
            </w:r>
          </w:p>
        </w:tc>
        <w:tc>
          <w:tcPr>
            <w:tcW w:w="5900" w:type="dxa"/>
          </w:tcPr>
          <w:p w14:paraId="5645CCD0" w14:textId="77777777" w:rsidR="00FD2978" w:rsidRDefault="00FD2978" w:rsidP="00FD2978">
            <w:pPr>
              <w:pStyle w:val="af3"/>
              <w:spacing w:line="360" w:lineRule="auto"/>
              <w:ind w:left="0"/>
              <w:jc w:val="both"/>
              <w:rPr>
                <w:rFonts w:ascii="Times New Roman" w:eastAsia="MS Mincho" w:hAnsi="Times New Roman"/>
                <w:sz w:val="28"/>
              </w:rPr>
            </w:pPr>
            <w:r>
              <w:rPr>
                <w:rFonts w:ascii="Times New Roman" w:eastAsia="MS Mincho" w:hAnsi="Times New Roman"/>
                <w:sz w:val="28"/>
              </w:rPr>
              <w:t>Ключевые показатели вида контроля</w:t>
            </w:r>
          </w:p>
        </w:tc>
        <w:tc>
          <w:tcPr>
            <w:tcW w:w="3079" w:type="dxa"/>
          </w:tcPr>
          <w:p w14:paraId="4ECF2FF0" w14:textId="77777777" w:rsidR="00FD2978" w:rsidRDefault="00FD2978" w:rsidP="00FD2978">
            <w:pPr>
              <w:pStyle w:val="af3"/>
              <w:spacing w:line="360" w:lineRule="auto"/>
              <w:ind w:left="0"/>
              <w:jc w:val="both"/>
              <w:rPr>
                <w:rFonts w:ascii="Times New Roman" w:eastAsia="MS Mincho" w:hAnsi="Times New Roman"/>
                <w:sz w:val="28"/>
              </w:rPr>
            </w:pPr>
            <w:r>
              <w:rPr>
                <w:rFonts w:ascii="Times New Roman" w:eastAsia="MS Mincho" w:hAnsi="Times New Roman"/>
                <w:sz w:val="28"/>
              </w:rPr>
              <w:t>Целевое значение (%)</w:t>
            </w:r>
          </w:p>
        </w:tc>
      </w:tr>
      <w:tr w:rsidR="00FD2978" w14:paraId="166CA31A" w14:textId="77777777" w:rsidTr="00BE5D63">
        <w:tc>
          <w:tcPr>
            <w:tcW w:w="768" w:type="dxa"/>
          </w:tcPr>
          <w:p w14:paraId="22541089" w14:textId="77777777" w:rsidR="00FD2978" w:rsidRDefault="00FD2978" w:rsidP="00FD2978">
            <w:pPr>
              <w:pStyle w:val="af3"/>
              <w:spacing w:line="360" w:lineRule="auto"/>
              <w:ind w:left="0"/>
              <w:jc w:val="both"/>
              <w:rPr>
                <w:rFonts w:ascii="Times New Roman" w:eastAsia="MS Mincho" w:hAnsi="Times New Roman"/>
                <w:sz w:val="28"/>
              </w:rPr>
            </w:pPr>
            <w:r>
              <w:rPr>
                <w:rFonts w:ascii="Times New Roman" w:eastAsia="MS Mincho" w:hAnsi="Times New Roman"/>
                <w:sz w:val="28"/>
              </w:rPr>
              <w:t>1</w:t>
            </w:r>
          </w:p>
        </w:tc>
        <w:tc>
          <w:tcPr>
            <w:tcW w:w="5900" w:type="dxa"/>
          </w:tcPr>
          <w:p w14:paraId="0E0B2207" w14:textId="77777777" w:rsidR="00FD2978" w:rsidRDefault="00FD2978" w:rsidP="00FD2978">
            <w:pPr>
              <w:pStyle w:val="af3"/>
              <w:ind w:left="0"/>
              <w:jc w:val="both"/>
              <w:rPr>
                <w:rFonts w:ascii="Times New Roman" w:eastAsia="MS Mincho" w:hAnsi="Times New Roman"/>
                <w:sz w:val="28"/>
              </w:rPr>
            </w:pPr>
            <w:r>
              <w:rPr>
                <w:rFonts w:ascii="Times New Roman" w:eastAsia="MS Mincho" w:hAnsi="Times New Roman"/>
                <w:sz w:val="28"/>
              </w:rPr>
              <w:t>Доля устраненных нарушений из числа выявленных нарушений обязательных требований</w:t>
            </w:r>
          </w:p>
        </w:tc>
        <w:tc>
          <w:tcPr>
            <w:tcW w:w="3079" w:type="dxa"/>
          </w:tcPr>
          <w:p w14:paraId="5C251A3E" w14:textId="77777777" w:rsidR="00FD2978" w:rsidRDefault="00FD2978" w:rsidP="00FD2978">
            <w:pPr>
              <w:pStyle w:val="af3"/>
              <w:spacing w:line="360" w:lineRule="auto"/>
              <w:ind w:left="0"/>
              <w:jc w:val="center"/>
              <w:rPr>
                <w:rFonts w:ascii="Times New Roman" w:eastAsia="MS Mincho" w:hAnsi="Times New Roman"/>
                <w:sz w:val="28"/>
              </w:rPr>
            </w:pPr>
            <w:r>
              <w:rPr>
                <w:rFonts w:ascii="Times New Roman" w:eastAsia="MS Mincho" w:hAnsi="Times New Roman"/>
                <w:sz w:val="28"/>
              </w:rPr>
              <w:t>70</w:t>
            </w:r>
          </w:p>
        </w:tc>
      </w:tr>
      <w:tr w:rsidR="00FD2978" w14:paraId="3869805B" w14:textId="77777777" w:rsidTr="00BE5D63">
        <w:trPr>
          <w:trHeight w:val="1273"/>
        </w:trPr>
        <w:tc>
          <w:tcPr>
            <w:tcW w:w="768" w:type="dxa"/>
          </w:tcPr>
          <w:p w14:paraId="60B9E978" w14:textId="77777777" w:rsidR="00FD2978" w:rsidRDefault="00FD2978" w:rsidP="00FD2978">
            <w:pPr>
              <w:pStyle w:val="af3"/>
              <w:ind w:left="0"/>
              <w:jc w:val="both"/>
              <w:rPr>
                <w:rFonts w:ascii="Times New Roman" w:eastAsia="MS Mincho" w:hAnsi="Times New Roman"/>
                <w:sz w:val="28"/>
              </w:rPr>
            </w:pPr>
            <w:r>
              <w:rPr>
                <w:rFonts w:ascii="Times New Roman" w:eastAsia="MS Mincho" w:hAnsi="Times New Roman"/>
                <w:sz w:val="28"/>
              </w:rPr>
              <w:t>2</w:t>
            </w:r>
          </w:p>
        </w:tc>
        <w:tc>
          <w:tcPr>
            <w:tcW w:w="5900" w:type="dxa"/>
          </w:tcPr>
          <w:p w14:paraId="573E964E" w14:textId="77777777" w:rsidR="00FD2978" w:rsidRDefault="00FD2978" w:rsidP="00FD2978">
            <w:pPr>
              <w:pStyle w:val="af3"/>
              <w:spacing w:after="240"/>
              <w:ind w:left="0"/>
              <w:jc w:val="both"/>
              <w:rPr>
                <w:rFonts w:ascii="Times New Roman" w:eastAsia="MS Mincho" w:hAnsi="Times New Roman"/>
                <w:sz w:val="28"/>
              </w:rPr>
            </w:pPr>
            <w:r>
              <w:rPr>
                <w:rFonts w:ascii="Times New Roman" w:eastAsia="MS Mincho" w:hAnsi="Times New Roman"/>
                <w:sz w:val="28"/>
              </w:rPr>
              <w:t>Доля обоснованных жалоб на действия (бездействия) контрольного органа и (или) его должностного лица при проведении контрольных мероприятий</w:t>
            </w:r>
          </w:p>
        </w:tc>
        <w:tc>
          <w:tcPr>
            <w:tcW w:w="3079" w:type="dxa"/>
          </w:tcPr>
          <w:p w14:paraId="171915E4" w14:textId="77777777" w:rsidR="00FD2978" w:rsidRDefault="00FD2978" w:rsidP="00FD2978">
            <w:pPr>
              <w:pStyle w:val="af3"/>
              <w:ind w:left="0"/>
              <w:jc w:val="center"/>
              <w:rPr>
                <w:rFonts w:ascii="Times New Roman" w:eastAsia="MS Mincho" w:hAnsi="Times New Roman"/>
                <w:sz w:val="28"/>
              </w:rPr>
            </w:pPr>
            <w:r>
              <w:rPr>
                <w:rFonts w:ascii="Times New Roman" w:eastAsia="MS Mincho" w:hAnsi="Times New Roman"/>
                <w:sz w:val="28"/>
              </w:rPr>
              <w:t>0</w:t>
            </w:r>
          </w:p>
        </w:tc>
      </w:tr>
    </w:tbl>
    <w:p w14:paraId="426DE333" w14:textId="77777777" w:rsidR="00FD2978" w:rsidRDefault="00FD2978" w:rsidP="00FD2978">
      <w:pPr>
        <w:pStyle w:val="af3"/>
        <w:ind w:left="709"/>
        <w:jc w:val="both"/>
        <w:rPr>
          <w:rFonts w:ascii="Times New Roman" w:eastAsia="MS Mincho" w:hAnsi="Times New Roman"/>
          <w:sz w:val="28"/>
        </w:rPr>
      </w:pPr>
    </w:p>
    <w:p w14:paraId="0CB1E197" w14:textId="77777777" w:rsidR="00FD2978" w:rsidRPr="00F8039B" w:rsidRDefault="00FD2978" w:rsidP="00FD2978">
      <w:pPr>
        <w:pStyle w:val="af3"/>
        <w:numPr>
          <w:ilvl w:val="0"/>
          <w:numId w:val="7"/>
        </w:numPr>
        <w:spacing w:after="0"/>
        <w:ind w:left="0" w:firstLine="709"/>
        <w:jc w:val="both"/>
        <w:rPr>
          <w:rFonts w:ascii="Times New Roman" w:eastAsia="MS Mincho" w:hAnsi="Times New Roman"/>
          <w:sz w:val="28"/>
        </w:rPr>
      </w:pPr>
      <w:r w:rsidRPr="00F8039B">
        <w:rPr>
          <w:rFonts w:ascii="Times New Roman" w:eastAsia="MS Mincho" w:hAnsi="Times New Roman"/>
          <w:sz w:val="28"/>
        </w:rPr>
        <w:t>Индикативные показатели для муниципального контроля:</w:t>
      </w:r>
    </w:p>
    <w:p w14:paraId="1F280AF7" w14:textId="77777777" w:rsidR="00FD2978" w:rsidRPr="00F8039B" w:rsidRDefault="00FD2978" w:rsidP="00FD2978">
      <w:pPr>
        <w:pStyle w:val="af3"/>
        <w:numPr>
          <w:ilvl w:val="0"/>
          <w:numId w:val="8"/>
        </w:numPr>
        <w:suppressAutoHyphens/>
        <w:spacing w:after="0"/>
        <w:ind w:left="0" w:firstLine="709"/>
        <w:jc w:val="both"/>
        <w:rPr>
          <w:rFonts w:ascii="Times New Roman" w:eastAsia="MS Mincho" w:hAnsi="Times New Roman"/>
          <w:sz w:val="28"/>
        </w:rPr>
      </w:pPr>
      <w:r w:rsidRPr="00F8039B">
        <w:rPr>
          <w:rFonts w:ascii="Times New Roman" w:eastAsia="MS Mincho" w:hAnsi="Times New Roman"/>
          <w:sz w:val="28"/>
        </w:rPr>
        <w:t>количество проведенных внеплановых контрольных мероприятий;</w:t>
      </w:r>
    </w:p>
    <w:p w14:paraId="5E39668B" w14:textId="77777777" w:rsidR="00FD2978" w:rsidRPr="00F8039B" w:rsidRDefault="00FD2978" w:rsidP="00FD2978">
      <w:pPr>
        <w:pStyle w:val="af3"/>
        <w:numPr>
          <w:ilvl w:val="0"/>
          <w:numId w:val="8"/>
        </w:numPr>
        <w:suppressAutoHyphens/>
        <w:spacing w:after="0"/>
        <w:ind w:left="0" w:firstLine="709"/>
        <w:jc w:val="both"/>
        <w:rPr>
          <w:rFonts w:ascii="Times New Roman" w:eastAsia="MS Mincho" w:hAnsi="Times New Roman"/>
          <w:sz w:val="28"/>
        </w:rPr>
      </w:pPr>
      <w:r w:rsidRPr="00F8039B">
        <w:rPr>
          <w:rFonts w:ascii="Times New Roman" w:eastAsia="MS Mincho" w:hAnsi="Times New Roman"/>
          <w:sz w:val="28"/>
        </w:rPr>
        <w:t>количество поступивших возражений в отношении акта контрольного мероприятия;</w:t>
      </w:r>
    </w:p>
    <w:p w14:paraId="5B1FC0E8" w14:textId="77777777" w:rsidR="00FD2978" w:rsidRPr="00F8039B" w:rsidRDefault="00FD2978" w:rsidP="00FD2978">
      <w:pPr>
        <w:pStyle w:val="af3"/>
        <w:numPr>
          <w:ilvl w:val="0"/>
          <w:numId w:val="8"/>
        </w:numPr>
        <w:suppressAutoHyphens/>
        <w:spacing w:after="0"/>
        <w:ind w:left="0" w:firstLine="709"/>
        <w:jc w:val="both"/>
        <w:rPr>
          <w:rFonts w:ascii="Times New Roman" w:eastAsia="MS Mincho" w:hAnsi="Times New Roman"/>
          <w:sz w:val="28"/>
        </w:rPr>
      </w:pPr>
      <w:r w:rsidRPr="00F8039B">
        <w:rPr>
          <w:rFonts w:ascii="Times New Roman" w:eastAsia="MS Mincho" w:hAnsi="Times New Roman"/>
          <w:sz w:val="28"/>
        </w:rPr>
        <w:t>количество выданных предписаний об устранении нарушений обязательных требований;</w:t>
      </w:r>
    </w:p>
    <w:p w14:paraId="6C385906" w14:textId="77777777" w:rsidR="00E14F65" w:rsidRPr="00C56EAD" w:rsidRDefault="00FD2978" w:rsidP="00FD2978">
      <w:pPr>
        <w:pStyle w:val="af3"/>
        <w:numPr>
          <w:ilvl w:val="0"/>
          <w:numId w:val="8"/>
        </w:numPr>
        <w:suppressAutoHyphens/>
        <w:spacing w:after="0"/>
        <w:ind w:left="0" w:firstLine="709"/>
        <w:jc w:val="both"/>
        <w:rPr>
          <w:rFonts w:ascii="Times New Roman" w:eastAsia="MS Mincho" w:hAnsi="Times New Roman"/>
          <w:sz w:val="28"/>
        </w:rPr>
      </w:pPr>
      <w:r w:rsidRPr="00F8039B">
        <w:rPr>
          <w:rFonts w:ascii="Times New Roman" w:eastAsia="MS Mincho" w:hAnsi="Times New Roman"/>
          <w:sz w:val="28"/>
        </w:rPr>
        <w:t>количество устраненных нарушений обязательных требований.</w:t>
      </w:r>
    </w:p>
    <w:sectPr w:rsidR="00E14F65" w:rsidRPr="00C56EAD" w:rsidSect="0002131C">
      <w:headerReference w:type="default" r:id="rId17"/>
      <w:footnotePr>
        <w:pos w:val="beneathText"/>
      </w:footnotePr>
      <w:pgSz w:w="11905" w:h="16837"/>
      <w:pgMar w:top="993" w:right="706" w:bottom="42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731B" w14:textId="77777777" w:rsidR="00055721" w:rsidRDefault="00055721" w:rsidP="008622F8">
      <w:r>
        <w:separator/>
      </w:r>
    </w:p>
  </w:endnote>
  <w:endnote w:type="continuationSeparator" w:id="0">
    <w:p w14:paraId="3C6AC541" w14:textId="77777777" w:rsidR="00055721" w:rsidRDefault="00055721" w:rsidP="0086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C5A7" w14:textId="77777777" w:rsidR="00055721" w:rsidRDefault="00055721" w:rsidP="008622F8">
      <w:r>
        <w:separator/>
      </w:r>
    </w:p>
  </w:footnote>
  <w:footnote w:type="continuationSeparator" w:id="0">
    <w:p w14:paraId="761DE6F1" w14:textId="77777777" w:rsidR="00055721" w:rsidRDefault="00055721" w:rsidP="0086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7FBE" w14:textId="77777777" w:rsidR="000F2943" w:rsidRDefault="004C0415">
    <w:pPr>
      <w:pStyle w:val="ae"/>
      <w:jc w:val="center"/>
    </w:pPr>
    <w:r>
      <w:fldChar w:fldCharType="begin"/>
    </w:r>
    <w:r>
      <w:instrText xml:space="preserve"> PAGE   \* MERGEFORMAT </w:instrText>
    </w:r>
    <w:r>
      <w:fldChar w:fldCharType="separate"/>
    </w:r>
    <w:r w:rsidR="00F82D1B">
      <w:rPr>
        <w:noProof/>
      </w:rPr>
      <w:t>2</w:t>
    </w:r>
    <w:r>
      <w:rPr>
        <w:noProof/>
      </w:rPr>
      <w:fldChar w:fldCharType="end"/>
    </w:r>
  </w:p>
  <w:p w14:paraId="3D676A8C" w14:textId="77777777" w:rsidR="000F2943" w:rsidRDefault="000F2943">
    <w:pPr>
      <w:pStyle w:val="ae"/>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CAE8" w14:textId="77777777" w:rsidR="000F2943" w:rsidRDefault="000B7BB3">
    <w:pPr>
      <w:pStyle w:val="ae"/>
      <w:jc w:val="center"/>
    </w:pPr>
    <w:r>
      <w:fldChar w:fldCharType="begin"/>
    </w:r>
    <w:r>
      <w:instrText>PAGE   \* MERGEFORMAT</w:instrText>
    </w:r>
    <w:r>
      <w:fldChar w:fldCharType="separate"/>
    </w:r>
    <w:r w:rsidR="00F82D1B">
      <w:rPr>
        <w:noProof/>
      </w:rPr>
      <w:t>29</w:t>
    </w:r>
    <w:r>
      <w:rPr>
        <w:noProof/>
      </w:rPr>
      <w:fldChar w:fldCharType="end"/>
    </w:r>
  </w:p>
  <w:p w14:paraId="6C6AE24C" w14:textId="77777777" w:rsidR="000F2943" w:rsidRPr="00134C46" w:rsidRDefault="000F2943">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9306AB"/>
    <w:multiLevelType w:val="singleLevel"/>
    <w:tmpl w:val="F29306AB"/>
    <w:lvl w:ilvl="0">
      <w:start w:val="1"/>
      <w:numFmt w:val="decimal"/>
      <w:suff w:val="space"/>
      <w:lvlText w:val="%1)"/>
      <w:lvlJc w:val="left"/>
      <w:pPr>
        <w:ind w:left="840"/>
      </w:pPr>
      <w:rPr>
        <w:rFonts w:ascii="Times New Roman" w:hAnsi="Times New Roman" w:cs="Times New Roman" w:hint="default"/>
        <w:sz w:val="28"/>
        <w:szCs w:val="28"/>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8202C8"/>
    <w:multiLevelType w:val="multilevel"/>
    <w:tmpl w:val="108202C8"/>
    <w:lvl w:ilvl="0">
      <w:start w:val="1"/>
      <w:numFmt w:val="decimal"/>
      <w:lvlText w:val="%1."/>
      <w:lvlJc w:val="left"/>
      <w:pPr>
        <w:ind w:left="1353"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228C7F52"/>
    <w:multiLevelType w:val="hybridMultilevel"/>
    <w:tmpl w:val="63E4B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0F7025"/>
    <w:multiLevelType w:val="multilevel"/>
    <w:tmpl w:val="250F7025"/>
    <w:lvl w:ilvl="0">
      <w:start w:val="1"/>
      <w:numFmt w:val="decimal"/>
      <w:lvlText w:val="%1."/>
      <w:lvlJc w:val="left"/>
      <w:pPr>
        <w:ind w:left="2262" w:hanging="141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5" w15:restartNumberingAfterBreak="0">
    <w:nsid w:val="27145B85"/>
    <w:multiLevelType w:val="multilevel"/>
    <w:tmpl w:val="27145B85"/>
    <w:lvl w:ilvl="0">
      <w:start w:val="1"/>
      <w:numFmt w:val="decimal"/>
      <w:lvlText w:val="%1."/>
      <w:lvlJc w:val="left"/>
      <w:pPr>
        <w:ind w:left="2149" w:hanging="144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925722E"/>
    <w:multiLevelType w:val="hybridMultilevel"/>
    <w:tmpl w:val="AB460FA8"/>
    <w:lvl w:ilvl="0" w:tplc="A81A5880">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6E586F"/>
    <w:multiLevelType w:val="hybridMultilevel"/>
    <w:tmpl w:val="DD7A13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1140820"/>
    <w:multiLevelType w:val="multilevel"/>
    <w:tmpl w:val="61140820"/>
    <w:lvl w:ilvl="0">
      <w:start w:val="1"/>
      <w:numFmt w:val="decimal"/>
      <w:lvlText w:val="%1)"/>
      <w:lvlJc w:val="left"/>
      <w:pPr>
        <w:ind w:left="1069" w:hanging="360"/>
      </w:pPr>
      <w:rPr>
        <w:rFonts w:ascii="Times New Roman" w:hAnsi="Times New Roman" w:cs="Times New Roman" w:hint="default"/>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7183728E"/>
    <w:multiLevelType w:val="multilevel"/>
    <w:tmpl w:val="7183728E"/>
    <w:lvl w:ilvl="0">
      <w:start w:val="1"/>
      <w:numFmt w:val="decimal"/>
      <w:lvlText w:val="%1."/>
      <w:lvlJc w:val="left"/>
      <w:pPr>
        <w:ind w:left="3963" w:hanging="141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num w:numId="1" w16cid:durableId="943150467">
    <w:abstractNumId w:val="1"/>
  </w:num>
  <w:num w:numId="2" w16cid:durableId="1533373568">
    <w:abstractNumId w:val="3"/>
  </w:num>
  <w:num w:numId="3" w16cid:durableId="1035472320">
    <w:abstractNumId w:val="9"/>
  </w:num>
  <w:num w:numId="4" w16cid:durableId="1854609756">
    <w:abstractNumId w:val="0"/>
  </w:num>
  <w:num w:numId="5" w16cid:durableId="3361193">
    <w:abstractNumId w:val="4"/>
  </w:num>
  <w:num w:numId="6" w16cid:durableId="809907463">
    <w:abstractNumId w:val="5"/>
  </w:num>
  <w:num w:numId="7" w16cid:durableId="1574316035">
    <w:abstractNumId w:val="2"/>
  </w:num>
  <w:num w:numId="8" w16cid:durableId="30617020">
    <w:abstractNumId w:val="8"/>
  </w:num>
  <w:num w:numId="9" w16cid:durableId="1303273978">
    <w:abstractNumId w:val="7"/>
  </w:num>
  <w:num w:numId="10" w16cid:durableId="1872644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622F8"/>
    <w:rsid w:val="00002B77"/>
    <w:rsid w:val="00006D14"/>
    <w:rsid w:val="0002131C"/>
    <w:rsid w:val="000237F6"/>
    <w:rsid w:val="000238B5"/>
    <w:rsid w:val="00024A58"/>
    <w:rsid w:val="00025D89"/>
    <w:rsid w:val="000334AD"/>
    <w:rsid w:val="00033EEC"/>
    <w:rsid w:val="000351F0"/>
    <w:rsid w:val="00035F52"/>
    <w:rsid w:val="00037DB2"/>
    <w:rsid w:val="00043FB2"/>
    <w:rsid w:val="000450E7"/>
    <w:rsid w:val="00051039"/>
    <w:rsid w:val="000530D1"/>
    <w:rsid w:val="00055721"/>
    <w:rsid w:val="00061213"/>
    <w:rsid w:val="00062A40"/>
    <w:rsid w:val="000716E0"/>
    <w:rsid w:val="0007385A"/>
    <w:rsid w:val="000772BD"/>
    <w:rsid w:val="00082163"/>
    <w:rsid w:val="00083214"/>
    <w:rsid w:val="00084B49"/>
    <w:rsid w:val="00084BE5"/>
    <w:rsid w:val="00085D98"/>
    <w:rsid w:val="00086CA3"/>
    <w:rsid w:val="000975C4"/>
    <w:rsid w:val="00097CB3"/>
    <w:rsid w:val="000A11BA"/>
    <w:rsid w:val="000A4520"/>
    <w:rsid w:val="000A4B7C"/>
    <w:rsid w:val="000A5A8C"/>
    <w:rsid w:val="000B085F"/>
    <w:rsid w:val="000B7BB3"/>
    <w:rsid w:val="000C2691"/>
    <w:rsid w:val="000D016E"/>
    <w:rsid w:val="000E64CD"/>
    <w:rsid w:val="000F18C4"/>
    <w:rsid w:val="000F1F9C"/>
    <w:rsid w:val="000F2943"/>
    <w:rsid w:val="000F37B2"/>
    <w:rsid w:val="000F4EAA"/>
    <w:rsid w:val="00101B25"/>
    <w:rsid w:val="0010203F"/>
    <w:rsid w:val="00102333"/>
    <w:rsid w:val="001057D9"/>
    <w:rsid w:val="00115310"/>
    <w:rsid w:val="0012402C"/>
    <w:rsid w:val="0013048C"/>
    <w:rsid w:val="00134C46"/>
    <w:rsid w:val="00134FCF"/>
    <w:rsid w:val="00143174"/>
    <w:rsid w:val="00143936"/>
    <w:rsid w:val="00144383"/>
    <w:rsid w:val="001540C2"/>
    <w:rsid w:val="001543BC"/>
    <w:rsid w:val="001548F5"/>
    <w:rsid w:val="001568D7"/>
    <w:rsid w:val="0015693B"/>
    <w:rsid w:val="001603F3"/>
    <w:rsid w:val="00162ED8"/>
    <w:rsid w:val="00162F46"/>
    <w:rsid w:val="00163FFF"/>
    <w:rsid w:val="00165FDF"/>
    <w:rsid w:val="0017266A"/>
    <w:rsid w:val="0018390C"/>
    <w:rsid w:val="00194B8A"/>
    <w:rsid w:val="00194C21"/>
    <w:rsid w:val="001974D4"/>
    <w:rsid w:val="001A2289"/>
    <w:rsid w:val="001A2C2D"/>
    <w:rsid w:val="001A5E86"/>
    <w:rsid w:val="001A67CA"/>
    <w:rsid w:val="001B0A4B"/>
    <w:rsid w:val="001B4AF3"/>
    <w:rsid w:val="001B6595"/>
    <w:rsid w:val="001B732E"/>
    <w:rsid w:val="001C0BBE"/>
    <w:rsid w:val="001C193D"/>
    <w:rsid w:val="001C7393"/>
    <w:rsid w:val="001D4211"/>
    <w:rsid w:val="001E4F25"/>
    <w:rsid w:val="001F07D7"/>
    <w:rsid w:val="0020057C"/>
    <w:rsid w:val="00203220"/>
    <w:rsid w:val="002059DE"/>
    <w:rsid w:val="0020763E"/>
    <w:rsid w:val="00213247"/>
    <w:rsid w:val="00220732"/>
    <w:rsid w:val="002215A3"/>
    <w:rsid w:val="002230A8"/>
    <w:rsid w:val="00226B81"/>
    <w:rsid w:val="00232E26"/>
    <w:rsid w:val="002334AC"/>
    <w:rsid w:val="00234F4F"/>
    <w:rsid w:val="002400A7"/>
    <w:rsid w:val="002404F4"/>
    <w:rsid w:val="002447C7"/>
    <w:rsid w:val="0024494C"/>
    <w:rsid w:val="0024787A"/>
    <w:rsid w:val="00250AF5"/>
    <w:rsid w:val="00250E14"/>
    <w:rsid w:val="00255911"/>
    <w:rsid w:val="00260AC4"/>
    <w:rsid w:val="00264F98"/>
    <w:rsid w:val="0026728E"/>
    <w:rsid w:val="00272C4C"/>
    <w:rsid w:val="0027354B"/>
    <w:rsid w:val="00274000"/>
    <w:rsid w:val="00282DD9"/>
    <w:rsid w:val="00284719"/>
    <w:rsid w:val="00284AFC"/>
    <w:rsid w:val="00292085"/>
    <w:rsid w:val="00292680"/>
    <w:rsid w:val="00293DDB"/>
    <w:rsid w:val="00294FBA"/>
    <w:rsid w:val="002975B1"/>
    <w:rsid w:val="002B07E5"/>
    <w:rsid w:val="002B54FD"/>
    <w:rsid w:val="002C237D"/>
    <w:rsid w:val="002C63FF"/>
    <w:rsid w:val="002C6876"/>
    <w:rsid w:val="002C6FC0"/>
    <w:rsid w:val="002D4728"/>
    <w:rsid w:val="002D6B41"/>
    <w:rsid w:val="002D72A5"/>
    <w:rsid w:val="002E217C"/>
    <w:rsid w:val="002E2A11"/>
    <w:rsid w:val="002E4234"/>
    <w:rsid w:val="003039A1"/>
    <w:rsid w:val="00306514"/>
    <w:rsid w:val="00313539"/>
    <w:rsid w:val="003222FC"/>
    <w:rsid w:val="003230EE"/>
    <w:rsid w:val="00332AE5"/>
    <w:rsid w:val="0033340E"/>
    <w:rsid w:val="00337EB3"/>
    <w:rsid w:val="00342505"/>
    <w:rsid w:val="00342A2C"/>
    <w:rsid w:val="00342F2D"/>
    <w:rsid w:val="00350E58"/>
    <w:rsid w:val="0035116E"/>
    <w:rsid w:val="00355CF2"/>
    <w:rsid w:val="00356CD3"/>
    <w:rsid w:val="00361E28"/>
    <w:rsid w:val="00362CC7"/>
    <w:rsid w:val="00362E5B"/>
    <w:rsid w:val="00363D5D"/>
    <w:rsid w:val="00364010"/>
    <w:rsid w:val="0038200B"/>
    <w:rsid w:val="00383256"/>
    <w:rsid w:val="003874F8"/>
    <w:rsid w:val="003875B2"/>
    <w:rsid w:val="00396D93"/>
    <w:rsid w:val="00397FD7"/>
    <w:rsid w:val="003A266E"/>
    <w:rsid w:val="003A7A84"/>
    <w:rsid w:val="003B3DC1"/>
    <w:rsid w:val="003C223D"/>
    <w:rsid w:val="003C2516"/>
    <w:rsid w:val="003C6004"/>
    <w:rsid w:val="003C6904"/>
    <w:rsid w:val="003D0D84"/>
    <w:rsid w:val="003D1E7D"/>
    <w:rsid w:val="003D23C3"/>
    <w:rsid w:val="003D2423"/>
    <w:rsid w:val="003D387B"/>
    <w:rsid w:val="003E19FB"/>
    <w:rsid w:val="003F4533"/>
    <w:rsid w:val="003F7818"/>
    <w:rsid w:val="00403076"/>
    <w:rsid w:val="0040569E"/>
    <w:rsid w:val="00406F53"/>
    <w:rsid w:val="00414E82"/>
    <w:rsid w:val="00421000"/>
    <w:rsid w:val="00424326"/>
    <w:rsid w:val="0043488E"/>
    <w:rsid w:val="0043730F"/>
    <w:rsid w:val="00447807"/>
    <w:rsid w:val="00454C95"/>
    <w:rsid w:val="00456DB5"/>
    <w:rsid w:val="0045745D"/>
    <w:rsid w:val="00460732"/>
    <w:rsid w:val="00465BF2"/>
    <w:rsid w:val="004670A5"/>
    <w:rsid w:val="00474160"/>
    <w:rsid w:val="00475A4D"/>
    <w:rsid w:val="00476066"/>
    <w:rsid w:val="0048031D"/>
    <w:rsid w:val="00480326"/>
    <w:rsid w:val="0048053E"/>
    <w:rsid w:val="00482239"/>
    <w:rsid w:val="0048557C"/>
    <w:rsid w:val="00486E86"/>
    <w:rsid w:val="00487E2F"/>
    <w:rsid w:val="0049078E"/>
    <w:rsid w:val="00490FF0"/>
    <w:rsid w:val="00496268"/>
    <w:rsid w:val="004972AC"/>
    <w:rsid w:val="004A5A80"/>
    <w:rsid w:val="004A680B"/>
    <w:rsid w:val="004C0415"/>
    <w:rsid w:val="004C1D14"/>
    <w:rsid w:val="004C3B87"/>
    <w:rsid w:val="004D0046"/>
    <w:rsid w:val="004D30D7"/>
    <w:rsid w:val="004D6211"/>
    <w:rsid w:val="004E364A"/>
    <w:rsid w:val="004F01B7"/>
    <w:rsid w:val="004F0D0C"/>
    <w:rsid w:val="00501E84"/>
    <w:rsid w:val="00502C42"/>
    <w:rsid w:val="0050634E"/>
    <w:rsid w:val="00507C38"/>
    <w:rsid w:val="005111A9"/>
    <w:rsid w:val="00517B30"/>
    <w:rsid w:val="00517BA6"/>
    <w:rsid w:val="005214F7"/>
    <w:rsid w:val="00521E7F"/>
    <w:rsid w:val="00523257"/>
    <w:rsid w:val="00527BF4"/>
    <w:rsid w:val="005331DA"/>
    <w:rsid w:val="00533C11"/>
    <w:rsid w:val="00544DF1"/>
    <w:rsid w:val="0054688E"/>
    <w:rsid w:val="00552C95"/>
    <w:rsid w:val="00554B9B"/>
    <w:rsid w:val="0056286A"/>
    <w:rsid w:val="00563A7C"/>
    <w:rsid w:val="00580BCB"/>
    <w:rsid w:val="005868B3"/>
    <w:rsid w:val="00590ECD"/>
    <w:rsid w:val="005938AA"/>
    <w:rsid w:val="00595E6D"/>
    <w:rsid w:val="005A07C7"/>
    <w:rsid w:val="005A22B8"/>
    <w:rsid w:val="005A7739"/>
    <w:rsid w:val="005B0147"/>
    <w:rsid w:val="005B1A55"/>
    <w:rsid w:val="005B302E"/>
    <w:rsid w:val="005B3726"/>
    <w:rsid w:val="005B3864"/>
    <w:rsid w:val="005B4742"/>
    <w:rsid w:val="005B5601"/>
    <w:rsid w:val="005B5EFD"/>
    <w:rsid w:val="005C06A4"/>
    <w:rsid w:val="005C6C34"/>
    <w:rsid w:val="005D43B1"/>
    <w:rsid w:val="005D469A"/>
    <w:rsid w:val="005D60B6"/>
    <w:rsid w:val="005D6455"/>
    <w:rsid w:val="005E575A"/>
    <w:rsid w:val="005E7E5A"/>
    <w:rsid w:val="005F06B0"/>
    <w:rsid w:val="005F2247"/>
    <w:rsid w:val="005F3290"/>
    <w:rsid w:val="00603C70"/>
    <w:rsid w:val="00605BA6"/>
    <w:rsid w:val="006065CC"/>
    <w:rsid w:val="006068AE"/>
    <w:rsid w:val="00607B2D"/>
    <w:rsid w:val="0061470C"/>
    <w:rsid w:val="00616545"/>
    <w:rsid w:val="0061704F"/>
    <w:rsid w:val="0062067B"/>
    <w:rsid w:val="006208D3"/>
    <w:rsid w:val="00621A25"/>
    <w:rsid w:val="0063105B"/>
    <w:rsid w:val="006315A6"/>
    <w:rsid w:val="006320B2"/>
    <w:rsid w:val="006351B1"/>
    <w:rsid w:val="00637133"/>
    <w:rsid w:val="00642498"/>
    <w:rsid w:val="00643573"/>
    <w:rsid w:val="0064742A"/>
    <w:rsid w:val="006532E8"/>
    <w:rsid w:val="00666161"/>
    <w:rsid w:val="00680F04"/>
    <w:rsid w:val="00685B9F"/>
    <w:rsid w:val="00690820"/>
    <w:rsid w:val="00694F5E"/>
    <w:rsid w:val="006967DE"/>
    <w:rsid w:val="006A547A"/>
    <w:rsid w:val="006A7630"/>
    <w:rsid w:val="006B0E8B"/>
    <w:rsid w:val="006B1052"/>
    <w:rsid w:val="006B1458"/>
    <w:rsid w:val="006B7767"/>
    <w:rsid w:val="006C16F7"/>
    <w:rsid w:val="006D2B1D"/>
    <w:rsid w:val="006D4C8A"/>
    <w:rsid w:val="006E0771"/>
    <w:rsid w:val="006E2A4E"/>
    <w:rsid w:val="006E626A"/>
    <w:rsid w:val="006E6415"/>
    <w:rsid w:val="006E7322"/>
    <w:rsid w:val="006F1B8E"/>
    <w:rsid w:val="006F5FA2"/>
    <w:rsid w:val="00705D7F"/>
    <w:rsid w:val="0071138B"/>
    <w:rsid w:val="00717FDE"/>
    <w:rsid w:val="0072252C"/>
    <w:rsid w:val="00724924"/>
    <w:rsid w:val="007274BB"/>
    <w:rsid w:val="00731B77"/>
    <w:rsid w:val="0073672F"/>
    <w:rsid w:val="00737421"/>
    <w:rsid w:val="00745056"/>
    <w:rsid w:val="00746A11"/>
    <w:rsid w:val="00750DDF"/>
    <w:rsid w:val="00757023"/>
    <w:rsid w:val="00757318"/>
    <w:rsid w:val="0076289F"/>
    <w:rsid w:val="00764E82"/>
    <w:rsid w:val="00766057"/>
    <w:rsid w:val="00775633"/>
    <w:rsid w:val="0077597E"/>
    <w:rsid w:val="00777F99"/>
    <w:rsid w:val="00786E32"/>
    <w:rsid w:val="007908F9"/>
    <w:rsid w:val="00792384"/>
    <w:rsid w:val="00792E5E"/>
    <w:rsid w:val="00792F62"/>
    <w:rsid w:val="00793674"/>
    <w:rsid w:val="007A0392"/>
    <w:rsid w:val="007B13F0"/>
    <w:rsid w:val="007B5CB1"/>
    <w:rsid w:val="007C0461"/>
    <w:rsid w:val="007C1AC0"/>
    <w:rsid w:val="007C5F86"/>
    <w:rsid w:val="007D1B1E"/>
    <w:rsid w:val="007D1D81"/>
    <w:rsid w:val="007D2C1B"/>
    <w:rsid w:val="007D53ED"/>
    <w:rsid w:val="007D5555"/>
    <w:rsid w:val="007D6564"/>
    <w:rsid w:val="007D7DCB"/>
    <w:rsid w:val="007E3C46"/>
    <w:rsid w:val="007F26DB"/>
    <w:rsid w:val="007F6844"/>
    <w:rsid w:val="00802012"/>
    <w:rsid w:val="00802834"/>
    <w:rsid w:val="008038D9"/>
    <w:rsid w:val="00806104"/>
    <w:rsid w:val="00810D0E"/>
    <w:rsid w:val="0081122D"/>
    <w:rsid w:val="00816219"/>
    <w:rsid w:val="00817E47"/>
    <w:rsid w:val="00820F5B"/>
    <w:rsid w:val="00821E37"/>
    <w:rsid w:val="008253A2"/>
    <w:rsid w:val="00830348"/>
    <w:rsid w:val="00834BB0"/>
    <w:rsid w:val="00840CE5"/>
    <w:rsid w:val="0084175A"/>
    <w:rsid w:val="00842CDB"/>
    <w:rsid w:val="00852BE1"/>
    <w:rsid w:val="00853FA2"/>
    <w:rsid w:val="00854176"/>
    <w:rsid w:val="008622F8"/>
    <w:rsid w:val="00864D9F"/>
    <w:rsid w:val="0086502A"/>
    <w:rsid w:val="008654EC"/>
    <w:rsid w:val="00866EBF"/>
    <w:rsid w:val="00884AB7"/>
    <w:rsid w:val="00890E33"/>
    <w:rsid w:val="008929F1"/>
    <w:rsid w:val="008A267D"/>
    <w:rsid w:val="008A28DF"/>
    <w:rsid w:val="008A4E31"/>
    <w:rsid w:val="008A52BD"/>
    <w:rsid w:val="008A5CB1"/>
    <w:rsid w:val="008B27D1"/>
    <w:rsid w:val="008B54D6"/>
    <w:rsid w:val="008C71D8"/>
    <w:rsid w:val="008D5195"/>
    <w:rsid w:val="008D6506"/>
    <w:rsid w:val="008D7EF8"/>
    <w:rsid w:val="008E2BC3"/>
    <w:rsid w:val="008E4538"/>
    <w:rsid w:val="009009C3"/>
    <w:rsid w:val="009042B6"/>
    <w:rsid w:val="00905A62"/>
    <w:rsid w:val="00912270"/>
    <w:rsid w:val="00914432"/>
    <w:rsid w:val="00915347"/>
    <w:rsid w:val="009155BD"/>
    <w:rsid w:val="00920299"/>
    <w:rsid w:val="00927638"/>
    <w:rsid w:val="00942670"/>
    <w:rsid w:val="00944DA2"/>
    <w:rsid w:val="00953BDE"/>
    <w:rsid w:val="0096461B"/>
    <w:rsid w:val="009657D3"/>
    <w:rsid w:val="00967AC9"/>
    <w:rsid w:val="00970AE4"/>
    <w:rsid w:val="00971D5D"/>
    <w:rsid w:val="00973903"/>
    <w:rsid w:val="00977278"/>
    <w:rsid w:val="009772ED"/>
    <w:rsid w:val="009875F6"/>
    <w:rsid w:val="00990CD2"/>
    <w:rsid w:val="009936AF"/>
    <w:rsid w:val="009942E6"/>
    <w:rsid w:val="00994DF4"/>
    <w:rsid w:val="009A0A44"/>
    <w:rsid w:val="009A3DE1"/>
    <w:rsid w:val="009A621C"/>
    <w:rsid w:val="009B3695"/>
    <w:rsid w:val="009B7359"/>
    <w:rsid w:val="009C4AE2"/>
    <w:rsid w:val="009C5640"/>
    <w:rsid w:val="009C7B75"/>
    <w:rsid w:val="009D3247"/>
    <w:rsid w:val="009D3C5B"/>
    <w:rsid w:val="009D4872"/>
    <w:rsid w:val="009D59D4"/>
    <w:rsid w:val="009D5AAC"/>
    <w:rsid w:val="009E3D5B"/>
    <w:rsid w:val="009E50A6"/>
    <w:rsid w:val="009E52EE"/>
    <w:rsid w:val="009F1B2B"/>
    <w:rsid w:val="009F720A"/>
    <w:rsid w:val="00A0451F"/>
    <w:rsid w:val="00A073A6"/>
    <w:rsid w:val="00A12ADE"/>
    <w:rsid w:val="00A12B77"/>
    <w:rsid w:val="00A130E2"/>
    <w:rsid w:val="00A150CA"/>
    <w:rsid w:val="00A15243"/>
    <w:rsid w:val="00A16890"/>
    <w:rsid w:val="00A2085D"/>
    <w:rsid w:val="00A25B2F"/>
    <w:rsid w:val="00A36229"/>
    <w:rsid w:val="00A36517"/>
    <w:rsid w:val="00A3787E"/>
    <w:rsid w:val="00A41311"/>
    <w:rsid w:val="00A443E5"/>
    <w:rsid w:val="00A47393"/>
    <w:rsid w:val="00A623D7"/>
    <w:rsid w:val="00A642C1"/>
    <w:rsid w:val="00A64C8D"/>
    <w:rsid w:val="00A80B89"/>
    <w:rsid w:val="00A825B6"/>
    <w:rsid w:val="00A83DF4"/>
    <w:rsid w:val="00A84533"/>
    <w:rsid w:val="00A87C81"/>
    <w:rsid w:val="00A900A4"/>
    <w:rsid w:val="00A9240D"/>
    <w:rsid w:val="00AA1962"/>
    <w:rsid w:val="00AA35F8"/>
    <w:rsid w:val="00AA4018"/>
    <w:rsid w:val="00AB241F"/>
    <w:rsid w:val="00AB4D70"/>
    <w:rsid w:val="00AC2F48"/>
    <w:rsid w:val="00AC5A3E"/>
    <w:rsid w:val="00AC5BB3"/>
    <w:rsid w:val="00AC5F49"/>
    <w:rsid w:val="00AD0F01"/>
    <w:rsid w:val="00AD167E"/>
    <w:rsid w:val="00AD2292"/>
    <w:rsid w:val="00AD3042"/>
    <w:rsid w:val="00AD37B9"/>
    <w:rsid w:val="00AD4DD8"/>
    <w:rsid w:val="00AE2804"/>
    <w:rsid w:val="00AE305C"/>
    <w:rsid w:val="00AF1610"/>
    <w:rsid w:val="00AF547C"/>
    <w:rsid w:val="00AF58F5"/>
    <w:rsid w:val="00B044CF"/>
    <w:rsid w:val="00B06E43"/>
    <w:rsid w:val="00B105AC"/>
    <w:rsid w:val="00B1195B"/>
    <w:rsid w:val="00B1532E"/>
    <w:rsid w:val="00B23276"/>
    <w:rsid w:val="00B24D67"/>
    <w:rsid w:val="00B263B7"/>
    <w:rsid w:val="00B26A53"/>
    <w:rsid w:val="00B326B5"/>
    <w:rsid w:val="00B33049"/>
    <w:rsid w:val="00B33428"/>
    <w:rsid w:val="00B35891"/>
    <w:rsid w:val="00B37EFF"/>
    <w:rsid w:val="00B40F11"/>
    <w:rsid w:val="00B41E10"/>
    <w:rsid w:val="00B43B9C"/>
    <w:rsid w:val="00B51403"/>
    <w:rsid w:val="00B51919"/>
    <w:rsid w:val="00B624C9"/>
    <w:rsid w:val="00B63D06"/>
    <w:rsid w:val="00B70F48"/>
    <w:rsid w:val="00B75260"/>
    <w:rsid w:val="00B85BDF"/>
    <w:rsid w:val="00B87A29"/>
    <w:rsid w:val="00B910B5"/>
    <w:rsid w:val="00B94F65"/>
    <w:rsid w:val="00B95625"/>
    <w:rsid w:val="00BA0632"/>
    <w:rsid w:val="00BA1532"/>
    <w:rsid w:val="00BA28E7"/>
    <w:rsid w:val="00BA2BA0"/>
    <w:rsid w:val="00BB021A"/>
    <w:rsid w:val="00BB50EA"/>
    <w:rsid w:val="00BB72B8"/>
    <w:rsid w:val="00BC0074"/>
    <w:rsid w:val="00BC21A8"/>
    <w:rsid w:val="00BC27A9"/>
    <w:rsid w:val="00BC51D6"/>
    <w:rsid w:val="00BC521F"/>
    <w:rsid w:val="00BC5CE2"/>
    <w:rsid w:val="00BD08E6"/>
    <w:rsid w:val="00BD19BE"/>
    <w:rsid w:val="00BD1CDD"/>
    <w:rsid w:val="00BE1E8A"/>
    <w:rsid w:val="00BE2391"/>
    <w:rsid w:val="00BE2C3B"/>
    <w:rsid w:val="00BE5A9E"/>
    <w:rsid w:val="00BE5D63"/>
    <w:rsid w:val="00BF3E4F"/>
    <w:rsid w:val="00BF467B"/>
    <w:rsid w:val="00C0334B"/>
    <w:rsid w:val="00C07594"/>
    <w:rsid w:val="00C07EA5"/>
    <w:rsid w:val="00C134E9"/>
    <w:rsid w:val="00C13C8D"/>
    <w:rsid w:val="00C24BF7"/>
    <w:rsid w:val="00C31232"/>
    <w:rsid w:val="00C37BB2"/>
    <w:rsid w:val="00C400CB"/>
    <w:rsid w:val="00C43806"/>
    <w:rsid w:val="00C56EAD"/>
    <w:rsid w:val="00C57F4E"/>
    <w:rsid w:val="00C600B0"/>
    <w:rsid w:val="00C62F55"/>
    <w:rsid w:val="00C63C1B"/>
    <w:rsid w:val="00C66608"/>
    <w:rsid w:val="00C72DD1"/>
    <w:rsid w:val="00C733D3"/>
    <w:rsid w:val="00C919A5"/>
    <w:rsid w:val="00C97300"/>
    <w:rsid w:val="00CB0800"/>
    <w:rsid w:val="00CB533F"/>
    <w:rsid w:val="00CB6AB1"/>
    <w:rsid w:val="00CC379D"/>
    <w:rsid w:val="00CE542E"/>
    <w:rsid w:val="00CE6383"/>
    <w:rsid w:val="00CF1F69"/>
    <w:rsid w:val="00CF39B1"/>
    <w:rsid w:val="00CF515A"/>
    <w:rsid w:val="00CF55F3"/>
    <w:rsid w:val="00D04384"/>
    <w:rsid w:val="00D077C3"/>
    <w:rsid w:val="00D12369"/>
    <w:rsid w:val="00D1299B"/>
    <w:rsid w:val="00D1682C"/>
    <w:rsid w:val="00D173D9"/>
    <w:rsid w:val="00D1787F"/>
    <w:rsid w:val="00D179E2"/>
    <w:rsid w:val="00D20F01"/>
    <w:rsid w:val="00D35910"/>
    <w:rsid w:val="00D379CD"/>
    <w:rsid w:val="00D42BF8"/>
    <w:rsid w:val="00D4354F"/>
    <w:rsid w:val="00D50905"/>
    <w:rsid w:val="00D55A93"/>
    <w:rsid w:val="00D74905"/>
    <w:rsid w:val="00D77BA6"/>
    <w:rsid w:val="00D90165"/>
    <w:rsid w:val="00D903AC"/>
    <w:rsid w:val="00D962FF"/>
    <w:rsid w:val="00DA105D"/>
    <w:rsid w:val="00DA3A6E"/>
    <w:rsid w:val="00DA5308"/>
    <w:rsid w:val="00DA5E26"/>
    <w:rsid w:val="00DB0EC3"/>
    <w:rsid w:val="00DB2611"/>
    <w:rsid w:val="00DB3A99"/>
    <w:rsid w:val="00DB544C"/>
    <w:rsid w:val="00DB6E52"/>
    <w:rsid w:val="00DB7AF5"/>
    <w:rsid w:val="00DC1646"/>
    <w:rsid w:val="00DC4E86"/>
    <w:rsid w:val="00DE02A3"/>
    <w:rsid w:val="00DE444A"/>
    <w:rsid w:val="00DE65BD"/>
    <w:rsid w:val="00DF1265"/>
    <w:rsid w:val="00E01082"/>
    <w:rsid w:val="00E02758"/>
    <w:rsid w:val="00E07C8C"/>
    <w:rsid w:val="00E10D1C"/>
    <w:rsid w:val="00E12E45"/>
    <w:rsid w:val="00E14F65"/>
    <w:rsid w:val="00E16557"/>
    <w:rsid w:val="00E1688C"/>
    <w:rsid w:val="00E17820"/>
    <w:rsid w:val="00E20406"/>
    <w:rsid w:val="00E241A5"/>
    <w:rsid w:val="00E25B47"/>
    <w:rsid w:val="00E33BD9"/>
    <w:rsid w:val="00E35553"/>
    <w:rsid w:val="00E40FE8"/>
    <w:rsid w:val="00E51046"/>
    <w:rsid w:val="00E53D88"/>
    <w:rsid w:val="00E54D8E"/>
    <w:rsid w:val="00E6153B"/>
    <w:rsid w:val="00E6247C"/>
    <w:rsid w:val="00E65ABE"/>
    <w:rsid w:val="00E660DB"/>
    <w:rsid w:val="00E6743B"/>
    <w:rsid w:val="00E75187"/>
    <w:rsid w:val="00E75A58"/>
    <w:rsid w:val="00E772C7"/>
    <w:rsid w:val="00E7788C"/>
    <w:rsid w:val="00E77EB7"/>
    <w:rsid w:val="00E8317E"/>
    <w:rsid w:val="00E84CC0"/>
    <w:rsid w:val="00EA07C4"/>
    <w:rsid w:val="00EA38F9"/>
    <w:rsid w:val="00EB2FFB"/>
    <w:rsid w:val="00EB622F"/>
    <w:rsid w:val="00EB6442"/>
    <w:rsid w:val="00EC0062"/>
    <w:rsid w:val="00EC4AF1"/>
    <w:rsid w:val="00ED3446"/>
    <w:rsid w:val="00ED3ACB"/>
    <w:rsid w:val="00EE1D04"/>
    <w:rsid w:val="00EE28BD"/>
    <w:rsid w:val="00EE2FF8"/>
    <w:rsid w:val="00EF3134"/>
    <w:rsid w:val="00EF3ED7"/>
    <w:rsid w:val="00EF595E"/>
    <w:rsid w:val="00EF6487"/>
    <w:rsid w:val="00EF6C9C"/>
    <w:rsid w:val="00F020F5"/>
    <w:rsid w:val="00F07F76"/>
    <w:rsid w:val="00F10D0A"/>
    <w:rsid w:val="00F11B38"/>
    <w:rsid w:val="00F220B5"/>
    <w:rsid w:val="00F3167B"/>
    <w:rsid w:val="00F31A89"/>
    <w:rsid w:val="00F33AE0"/>
    <w:rsid w:val="00F40937"/>
    <w:rsid w:val="00F41798"/>
    <w:rsid w:val="00F42222"/>
    <w:rsid w:val="00F45D64"/>
    <w:rsid w:val="00F50A79"/>
    <w:rsid w:val="00F51D7E"/>
    <w:rsid w:val="00F52FCF"/>
    <w:rsid w:val="00F57E4B"/>
    <w:rsid w:val="00F606D4"/>
    <w:rsid w:val="00F6206D"/>
    <w:rsid w:val="00F7341F"/>
    <w:rsid w:val="00F73E20"/>
    <w:rsid w:val="00F74CDF"/>
    <w:rsid w:val="00F82D1B"/>
    <w:rsid w:val="00F8363B"/>
    <w:rsid w:val="00F836CC"/>
    <w:rsid w:val="00FA6E36"/>
    <w:rsid w:val="00FA7084"/>
    <w:rsid w:val="00FB1C11"/>
    <w:rsid w:val="00FB2AB7"/>
    <w:rsid w:val="00FB304C"/>
    <w:rsid w:val="00FB348E"/>
    <w:rsid w:val="00FB3887"/>
    <w:rsid w:val="00FB61DF"/>
    <w:rsid w:val="00FC470B"/>
    <w:rsid w:val="00FD2978"/>
    <w:rsid w:val="00FD7998"/>
    <w:rsid w:val="00FE5CAC"/>
    <w:rsid w:val="00FE69DD"/>
    <w:rsid w:val="00FE6AFA"/>
    <w:rsid w:val="00FF6AED"/>
    <w:rsid w:val="00FF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0C25"/>
  <w15:docId w15:val="{56321BD6-ED12-4AB2-BBAF-8B39809A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17C"/>
    <w:pPr>
      <w:suppressAutoHyphens/>
    </w:pPr>
    <w:rPr>
      <w:kern w:val="1"/>
      <w:sz w:val="24"/>
      <w:szCs w:val="24"/>
      <w:lang w:eastAsia="ar-SA"/>
    </w:rPr>
  </w:style>
  <w:style w:type="paragraph" w:styleId="1">
    <w:name w:val="heading 1"/>
    <w:basedOn w:val="a"/>
    <w:next w:val="a"/>
    <w:link w:val="10"/>
    <w:uiPriority w:val="9"/>
    <w:qFormat/>
    <w:rsid w:val="00FD2978"/>
    <w:pPr>
      <w:keepNext/>
      <w:spacing w:before="240" w:after="60"/>
      <w:outlineLvl w:val="0"/>
    </w:pPr>
    <w:rPr>
      <w:rFonts w:ascii="Cambria" w:hAnsi="Cambria"/>
      <w:b/>
      <w:bCs/>
      <w:kern w:val="32"/>
      <w:sz w:val="32"/>
      <w:szCs w:val="32"/>
    </w:rPr>
  </w:style>
  <w:style w:type="paragraph" w:styleId="4">
    <w:name w:val="heading 4"/>
    <w:basedOn w:val="a"/>
    <w:next w:val="a"/>
    <w:qFormat/>
    <w:rsid w:val="000716E0"/>
    <w:pPr>
      <w:keepNext/>
      <w:numPr>
        <w:ilvl w:val="3"/>
        <w:numId w:val="1"/>
      </w:numPr>
      <w:spacing w:after="120"/>
      <w:jc w:val="both"/>
      <w:outlineLvl w:val="3"/>
    </w:pPr>
    <w:rPr>
      <w:sz w:val="28"/>
      <w:szCs w:val="20"/>
    </w:rPr>
  </w:style>
  <w:style w:type="paragraph" w:styleId="5">
    <w:name w:val="heading 5"/>
    <w:basedOn w:val="a"/>
    <w:next w:val="a"/>
    <w:qFormat/>
    <w:rsid w:val="000716E0"/>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0716E0"/>
  </w:style>
  <w:style w:type="character" w:customStyle="1" w:styleId="WW-Absatz-Standardschriftart">
    <w:name w:val="WW-Absatz-Standardschriftart"/>
    <w:rsid w:val="000716E0"/>
  </w:style>
  <w:style w:type="character" w:customStyle="1" w:styleId="WW-Absatz-Standardschriftart1">
    <w:name w:val="WW-Absatz-Standardschriftart1"/>
    <w:rsid w:val="000716E0"/>
  </w:style>
  <w:style w:type="character" w:customStyle="1" w:styleId="WW-Absatz-Standardschriftart11">
    <w:name w:val="WW-Absatz-Standardschriftart11"/>
    <w:rsid w:val="000716E0"/>
  </w:style>
  <w:style w:type="character" w:customStyle="1" w:styleId="WW-Absatz-Standardschriftart111">
    <w:name w:val="WW-Absatz-Standardschriftart111"/>
    <w:rsid w:val="000716E0"/>
  </w:style>
  <w:style w:type="character" w:customStyle="1" w:styleId="WW-Absatz-Standardschriftart1111">
    <w:name w:val="WW-Absatz-Standardschriftart1111"/>
    <w:rsid w:val="000716E0"/>
  </w:style>
  <w:style w:type="character" w:customStyle="1" w:styleId="WW-Absatz-Standardschriftart11111">
    <w:name w:val="WW-Absatz-Standardschriftart11111"/>
    <w:rsid w:val="000716E0"/>
  </w:style>
  <w:style w:type="character" w:customStyle="1" w:styleId="WW-Absatz-Standardschriftart111111">
    <w:name w:val="WW-Absatz-Standardschriftart111111"/>
    <w:rsid w:val="000716E0"/>
  </w:style>
  <w:style w:type="character" w:customStyle="1" w:styleId="WW-Absatz-Standardschriftart1111111">
    <w:name w:val="WW-Absatz-Standardschriftart1111111"/>
    <w:rsid w:val="000716E0"/>
  </w:style>
  <w:style w:type="character" w:customStyle="1" w:styleId="2">
    <w:name w:val="Основной шрифт абзаца2"/>
    <w:rsid w:val="000716E0"/>
  </w:style>
  <w:style w:type="character" w:customStyle="1" w:styleId="WW-Absatz-Standardschriftart11111111">
    <w:name w:val="WW-Absatz-Standardschriftart11111111"/>
    <w:rsid w:val="000716E0"/>
  </w:style>
  <w:style w:type="character" w:customStyle="1" w:styleId="WW-Absatz-Standardschriftart111111111">
    <w:name w:val="WW-Absatz-Standardschriftart111111111"/>
    <w:rsid w:val="000716E0"/>
  </w:style>
  <w:style w:type="character" w:customStyle="1" w:styleId="WW-Absatz-Standardschriftart1111111111">
    <w:name w:val="WW-Absatz-Standardschriftart1111111111"/>
    <w:rsid w:val="000716E0"/>
  </w:style>
  <w:style w:type="character" w:customStyle="1" w:styleId="WW-Absatz-Standardschriftart11111111111">
    <w:name w:val="WW-Absatz-Standardschriftart11111111111"/>
    <w:rsid w:val="000716E0"/>
  </w:style>
  <w:style w:type="character" w:customStyle="1" w:styleId="WW-Absatz-Standardschriftart111111111111">
    <w:name w:val="WW-Absatz-Standardschriftart111111111111"/>
    <w:rsid w:val="000716E0"/>
  </w:style>
  <w:style w:type="character" w:customStyle="1" w:styleId="WW-Absatz-Standardschriftart1111111111111">
    <w:name w:val="WW-Absatz-Standardschriftart1111111111111"/>
    <w:rsid w:val="000716E0"/>
  </w:style>
  <w:style w:type="character" w:customStyle="1" w:styleId="WW-Absatz-Standardschriftart11111111111111">
    <w:name w:val="WW-Absatz-Standardschriftart11111111111111"/>
    <w:rsid w:val="000716E0"/>
  </w:style>
  <w:style w:type="character" w:customStyle="1" w:styleId="WW8Num1z0">
    <w:name w:val="WW8Num1z0"/>
    <w:rsid w:val="000716E0"/>
    <w:rPr>
      <w:b w:val="0"/>
      <w:i w:val="0"/>
    </w:rPr>
  </w:style>
  <w:style w:type="character" w:customStyle="1" w:styleId="11">
    <w:name w:val="Основной шрифт абзаца1"/>
    <w:rsid w:val="000716E0"/>
  </w:style>
  <w:style w:type="character" w:customStyle="1" w:styleId="a3">
    <w:name w:val="Символ нумерации"/>
    <w:rsid w:val="000716E0"/>
  </w:style>
  <w:style w:type="paragraph" w:customStyle="1" w:styleId="12">
    <w:name w:val="Заголовок1"/>
    <w:basedOn w:val="a"/>
    <w:next w:val="a4"/>
    <w:rsid w:val="000716E0"/>
    <w:pPr>
      <w:keepNext/>
      <w:spacing w:before="240" w:after="120"/>
    </w:pPr>
    <w:rPr>
      <w:rFonts w:ascii="Arial" w:eastAsia="Lucida Sans Unicode" w:hAnsi="Arial" w:cs="Tahoma"/>
      <w:sz w:val="28"/>
      <w:szCs w:val="28"/>
    </w:rPr>
  </w:style>
  <w:style w:type="paragraph" w:styleId="a4">
    <w:name w:val="Body Text"/>
    <w:basedOn w:val="a"/>
    <w:semiHidden/>
    <w:rsid w:val="000716E0"/>
    <w:pPr>
      <w:spacing w:after="120"/>
    </w:pPr>
  </w:style>
  <w:style w:type="paragraph" w:styleId="a5">
    <w:name w:val="List"/>
    <w:basedOn w:val="a4"/>
    <w:semiHidden/>
    <w:rsid w:val="000716E0"/>
    <w:rPr>
      <w:rFonts w:ascii="Arial" w:hAnsi="Arial" w:cs="Tahoma"/>
    </w:rPr>
  </w:style>
  <w:style w:type="paragraph" w:customStyle="1" w:styleId="20">
    <w:name w:val="Название2"/>
    <w:basedOn w:val="a"/>
    <w:rsid w:val="000716E0"/>
    <w:pPr>
      <w:suppressLineNumbers/>
      <w:spacing w:before="120" w:after="120"/>
    </w:pPr>
    <w:rPr>
      <w:rFonts w:ascii="Arial" w:hAnsi="Arial" w:cs="Tahoma"/>
      <w:i/>
      <w:iCs/>
      <w:sz w:val="20"/>
    </w:rPr>
  </w:style>
  <w:style w:type="paragraph" w:customStyle="1" w:styleId="21">
    <w:name w:val="Указатель2"/>
    <w:basedOn w:val="a"/>
    <w:rsid w:val="000716E0"/>
    <w:pPr>
      <w:suppressLineNumbers/>
    </w:pPr>
    <w:rPr>
      <w:rFonts w:ascii="Arial" w:hAnsi="Arial" w:cs="Tahoma"/>
    </w:rPr>
  </w:style>
  <w:style w:type="paragraph" w:customStyle="1" w:styleId="13">
    <w:name w:val="Название1"/>
    <w:basedOn w:val="a"/>
    <w:rsid w:val="000716E0"/>
    <w:pPr>
      <w:suppressLineNumbers/>
      <w:spacing w:before="120" w:after="120"/>
    </w:pPr>
    <w:rPr>
      <w:rFonts w:ascii="Arial" w:hAnsi="Arial" w:cs="Tahoma"/>
      <w:i/>
      <w:iCs/>
      <w:sz w:val="20"/>
    </w:rPr>
  </w:style>
  <w:style w:type="paragraph" w:customStyle="1" w:styleId="14">
    <w:name w:val="Указатель1"/>
    <w:basedOn w:val="a"/>
    <w:rsid w:val="000716E0"/>
    <w:pPr>
      <w:suppressLineNumbers/>
    </w:pPr>
    <w:rPr>
      <w:rFonts w:ascii="Arial" w:hAnsi="Arial" w:cs="Tahoma"/>
    </w:rPr>
  </w:style>
  <w:style w:type="paragraph" w:customStyle="1" w:styleId="a6">
    <w:name w:val="Статья"/>
    <w:basedOn w:val="a"/>
    <w:rsid w:val="000716E0"/>
    <w:pPr>
      <w:keepNext/>
      <w:keepLines/>
      <w:widowControl w:val="0"/>
      <w:spacing w:before="240" w:after="60"/>
      <w:ind w:firstLine="709"/>
      <w:jc w:val="both"/>
    </w:pPr>
    <w:rPr>
      <w:color w:val="000000"/>
      <w:sz w:val="28"/>
      <w:szCs w:val="28"/>
    </w:rPr>
  </w:style>
  <w:style w:type="paragraph" w:customStyle="1" w:styleId="a7">
    <w:name w:val="Абазц_№"/>
    <w:basedOn w:val="a"/>
    <w:rsid w:val="000716E0"/>
    <w:pPr>
      <w:keepLines/>
      <w:suppressLineNumbers/>
      <w:spacing w:after="60"/>
      <w:jc w:val="both"/>
    </w:pPr>
    <w:rPr>
      <w:sz w:val="28"/>
      <w:szCs w:val="28"/>
    </w:rPr>
  </w:style>
  <w:style w:type="paragraph" w:customStyle="1" w:styleId="a8">
    <w:name w:val="Пункт_№)"/>
    <w:basedOn w:val="a"/>
    <w:rsid w:val="000716E0"/>
    <w:pPr>
      <w:keepLines/>
      <w:tabs>
        <w:tab w:val="left" w:pos="1134"/>
      </w:tabs>
      <w:spacing w:after="60"/>
      <w:ind w:firstLine="709"/>
      <w:jc w:val="both"/>
    </w:pPr>
    <w:rPr>
      <w:sz w:val="28"/>
      <w:szCs w:val="28"/>
    </w:rPr>
  </w:style>
  <w:style w:type="paragraph" w:customStyle="1" w:styleId="a9">
    <w:name w:val="Текст абазаца"/>
    <w:basedOn w:val="a"/>
    <w:rsid w:val="000716E0"/>
    <w:pPr>
      <w:keepLines/>
      <w:ind w:firstLine="709"/>
      <w:jc w:val="both"/>
    </w:pPr>
    <w:rPr>
      <w:sz w:val="28"/>
      <w:szCs w:val="28"/>
    </w:rPr>
  </w:style>
  <w:style w:type="paragraph" w:customStyle="1" w:styleId="aa">
    <w:name w:val="Абазц_№ Знак"/>
    <w:basedOn w:val="a"/>
    <w:rsid w:val="000716E0"/>
    <w:pPr>
      <w:keepLines/>
      <w:suppressLineNumbers/>
      <w:jc w:val="both"/>
    </w:pPr>
    <w:rPr>
      <w:color w:val="000000"/>
      <w:sz w:val="28"/>
    </w:rPr>
  </w:style>
  <w:style w:type="paragraph" w:customStyle="1" w:styleId="0">
    <w:name w:val="Стиль Пункт_№) + Черный После:  0 пт"/>
    <w:basedOn w:val="a8"/>
    <w:rsid w:val="000716E0"/>
    <w:pPr>
      <w:spacing w:after="0"/>
    </w:pPr>
    <w:rPr>
      <w:color w:val="000000"/>
      <w:szCs w:val="20"/>
    </w:rPr>
  </w:style>
  <w:style w:type="paragraph" w:customStyle="1" w:styleId="01">
    <w:name w:val="Стиль Пункт_№) + Черный После:  0 пт1"/>
    <w:basedOn w:val="a8"/>
    <w:rsid w:val="000716E0"/>
    <w:pPr>
      <w:spacing w:after="0"/>
    </w:pPr>
    <w:rPr>
      <w:color w:val="000000"/>
      <w:szCs w:val="20"/>
    </w:rPr>
  </w:style>
  <w:style w:type="paragraph" w:styleId="ab">
    <w:name w:val="Balloon Text"/>
    <w:basedOn w:val="a"/>
    <w:rsid w:val="000716E0"/>
    <w:rPr>
      <w:rFonts w:ascii="Tahoma" w:hAnsi="Tahoma" w:cs="Tahoma"/>
      <w:sz w:val="16"/>
      <w:szCs w:val="16"/>
    </w:rPr>
  </w:style>
  <w:style w:type="paragraph" w:customStyle="1" w:styleId="210">
    <w:name w:val="Основной текст с отступом 21"/>
    <w:basedOn w:val="a"/>
    <w:rsid w:val="000716E0"/>
    <w:pPr>
      <w:spacing w:after="120" w:line="480" w:lineRule="auto"/>
      <w:ind w:left="283"/>
    </w:pPr>
  </w:style>
  <w:style w:type="paragraph" w:customStyle="1" w:styleId="ac">
    <w:name w:val="Содержимое таблицы"/>
    <w:basedOn w:val="a"/>
    <w:rsid w:val="000716E0"/>
    <w:pPr>
      <w:suppressLineNumbers/>
    </w:pPr>
  </w:style>
  <w:style w:type="paragraph" w:customStyle="1" w:styleId="ad">
    <w:name w:val="Заголовок таблицы"/>
    <w:basedOn w:val="ac"/>
    <w:rsid w:val="000716E0"/>
    <w:pPr>
      <w:jc w:val="center"/>
    </w:pPr>
    <w:rPr>
      <w:b/>
      <w:bCs/>
    </w:rPr>
  </w:style>
  <w:style w:type="paragraph" w:styleId="ae">
    <w:name w:val="header"/>
    <w:basedOn w:val="a"/>
    <w:link w:val="af"/>
    <w:uiPriority w:val="99"/>
    <w:unhideWhenUsed/>
    <w:rsid w:val="008622F8"/>
    <w:pPr>
      <w:tabs>
        <w:tab w:val="center" w:pos="4677"/>
        <w:tab w:val="right" w:pos="9355"/>
      </w:tabs>
    </w:pPr>
  </w:style>
  <w:style w:type="character" w:customStyle="1" w:styleId="af">
    <w:name w:val="Верхний колонтитул Знак"/>
    <w:link w:val="ae"/>
    <w:uiPriority w:val="99"/>
    <w:rsid w:val="008622F8"/>
    <w:rPr>
      <w:kern w:val="1"/>
      <w:sz w:val="24"/>
      <w:szCs w:val="24"/>
      <w:lang w:eastAsia="ar-SA"/>
    </w:rPr>
  </w:style>
  <w:style w:type="paragraph" w:styleId="af0">
    <w:name w:val="footer"/>
    <w:basedOn w:val="a"/>
    <w:link w:val="af1"/>
    <w:uiPriority w:val="99"/>
    <w:unhideWhenUsed/>
    <w:rsid w:val="008622F8"/>
    <w:pPr>
      <w:tabs>
        <w:tab w:val="center" w:pos="4677"/>
        <w:tab w:val="right" w:pos="9355"/>
      </w:tabs>
    </w:pPr>
  </w:style>
  <w:style w:type="character" w:customStyle="1" w:styleId="af1">
    <w:name w:val="Нижний колонтитул Знак"/>
    <w:link w:val="af0"/>
    <w:uiPriority w:val="99"/>
    <w:rsid w:val="008622F8"/>
    <w:rPr>
      <w:kern w:val="1"/>
      <w:sz w:val="24"/>
      <w:szCs w:val="24"/>
      <w:lang w:eastAsia="ar-SA"/>
    </w:rPr>
  </w:style>
  <w:style w:type="paragraph" w:customStyle="1" w:styleId="ConsPlusNormal">
    <w:name w:val="ConsPlusNormal"/>
    <w:link w:val="ConsPlusNormal11"/>
    <w:uiPriority w:val="99"/>
    <w:qFormat/>
    <w:rsid w:val="00332AE5"/>
    <w:pPr>
      <w:widowControl w:val="0"/>
      <w:suppressAutoHyphens/>
      <w:autoSpaceDE w:val="0"/>
      <w:ind w:firstLine="720"/>
    </w:pPr>
    <w:rPr>
      <w:rFonts w:ascii="Arial" w:eastAsia="Arial" w:hAnsi="Arial"/>
      <w:sz w:val="16"/>
      <w:szCs w:val="16"/>
      <w:lang w:eastAsia="ar-SA"/>
    </w:rPr>
  </w:style>
  <w:style w:type="table" w:styleId="af2">
    <w:name w:val="Table Grid"/>
    <w:basedOn w:val="a1"/>
    <w:uiPriority w:val="59"/>
    <w:rsid w:val="0081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qFormat/>
    <w:rsid w:val="00EE2FF8"/>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ConsPlusNonformat">
    <w:name w:val="ConsPlusNonformat"/>
    <w:uiPriority w:val="99"/>
    <w:rsid w:val="00B95625"/>
    <w:pPr>
      <w:widowControl w:val="0"/>
      <w:autoSpaceDE w:val="0"/>
      <w:autoSpaceDN w:val="0"/>
      <w:adjustRightInd w:val="0"/>
    </w:pPr>
    <w:rPr>
      <w:rFonts w:ascii="Courier New" w:hAnsi="Courier New" w:cs="Courier New"/>
    </w:rPr>
  </w:style>
  <w:style w:type="paragraph" w:styleId="af5">
    <w:name w:val="endnote text"/>
    <w:basedOn w:val="a"/>
    <w:link w:val="af6"/>
    <w:uiPriority w:val="99"/>
    <w:semiHidden/>
    <w:unhideWhenUsed/>
    <w:rsid w:val="00E53D88"/>
    <w:rPr>
      <w:sz w:val="20"/>
      <w:szCs w:val="20"/>
    </w:rPr>
  </w:style>
  <w:style w:type="character" w:customStyle="1" w:styleId="af6">
    <w:name w:val="Текст концевой сноски Знак"/>
    <w:link w:val="af5"/>
    <w:uiPriority w:val="99"/>
    <w:semiHidden/>
    <w:rsid w:val="00E53D88"/>
    <w:rPr>
      <w:kern w:val="1"/>
      <w:lang w:eastAsia="ar-SA"/>
    </w:rPr>
  </w:style>
  <w:style w:type="character" w:styleId="af7">
    <w:name w:val="endnote reference"/>
    <w:uiPriority w:val="99"/>
    <w:semiHidden/>
    <w:unhideWhenUsed/>
    <w:rsid w:val="00E53D88"/>
    <w:rPr>
      <w:vertAlign w:val="superscript"/>
    </w:rPr>
  </w:style>
  <w:style w:type="paragraph" w:styleId="af8">
    <w:name w:val="footnote text"/>
    <w:basedOn w:val="a"/>
    <w:link w:val="af9"/>
    <w:uiPriority w:val="99"/>
    <w:semiHidden/>
    <w:unhideWhenUsed/>
    <w:rsid w:val="00E53D88"/>
    <w:rPr>
      <w:sz w:val="20"/>
      <w:szCs w:val="20"/>
    </w:rPr>
  </w:style>
  <w:style w:type="character" w:customStyle="1" w:styleId="af9">
    <w:name w:val="Текст сноски Знак"/>
    <w:link w:val="af8"/>
    <w:uiPriority w:val="99"/>
    <w:semiHidden/>
    <w:rsid w:val="00E53D88"/>
    <w:rPr>
      <w:kern w:val="1"/>
      <w:lang w:eastAsia="ar-SA"/>
    </w:rPr>
  </w:style>
  <w:style w:type="character" w:styleId="afa">
    <w:name w:val="footnote reference"/>
    <w:uiPriority w:val="99"/>
    <w:semiHidden/>
    <w:unhideWhenUsed/>
    <w:rsid w:val="00E53D88"/>
    <w:rPr>
      <w:vertAlign w:val="superscript"/>
    </w:rPr>
  </w:style>
  <w:style w:type="table" w:customStyle="1" w:styleId="15">
    <w:name w:val="Сетка таблицы1"/>
    <w:basedOn w:val="a1"/>
    <w:next w:val="af2"/>
    <w:uiPriority w:val="59"/>
    <w:rsid w:val="00232E26"/>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49078E"/>
    <w:rPr>
      <w:color w:val="0000FF"/>
      <w:u w:val="single"/>
    </w:rPr>
  </w:style>
  <w:style w:type="character" w:customStyle="1" w:styleId="af4">
    <w:name w:val="Абзац списка Знак"/>
    <w:link w:val="af3"/>
    <w:locked/>
    <w:rsid w:val="00C66608"/>
    <w:rPr>
      <w:rFonts w:ascii="Calibri" w:eastAsia="Calibri" w:hAnsi="Calibri"/>
      <w:sz w:val="22"/>
      <w:szCs w:val="22"/>
      <w:lang w:eastAsia="en-US"/>
    </w:rPr>
  </w:style>
  <w:style w:type="character" w:customStyle="1" w:styleId="10">
    <w:name w:val="Заголовок 1 Знак"/>
    <w:basedOn w:val="a0"/>
    <w:link w:val="1"/>
    <w:uiPriority w:val="9"/>
    <w:rsid w:val="00FD2978"/>
    <w:rPr>
      <w:rFonts w:ascii="Cambria" w:eastAsia="Times New Roman" w:hAnsi="Cambria" w:cs="Times New Roman"/>
      <w:b/>
      <w:bCs/>
      <w:kern w:val="32"/>
      <w:sz w:val="32"/>
      <w:szCs w:val="32"/>
      <w:lang w:eastAsia="ar-SA"/>
    </w:rPr>
  </w:style>
  <w:style w:type="paragraph" w:styleId="afc">
    <w:name w:val="Plain Text"/>
    <w:basedOn w:val="a"/>
    <w:link w:val="afd"/>
    <w:rsid w:val="00FD2978"/>
    <w:pPr>
      <w:suppressAutoHyphens w:val="0"/>
    </w:pPr>
    <w:rPr>
      <w:rFonts w:ascii="Courier New" w:hAnsi="Courier New"/>
      <w:kern w:val="0"/>
      <w:sz w:val="20"/>
      <w:szCs w:val="20"/>
      <w:lang w:eastAsia="ru-RU"/>
    </w:rPr>
  </w:style>
  <w:style w:type="character" w:customStyle="1" w:styleId="afd">
    <w:name w:val="Текст Знак"/>
    <w:basedOn w:val="a0"/>
    <w:link w:val="afc"/>
    <w:rsid w:val="00FD2978"/>
    <w:rPr>
      <w:rFonts w:ascii="Courier New" w:hAnsi="Courier New"/>
    </w:rPr>
  </w:style>
  <w:style w:type="character" w:customStyle="1" w:styleId="ConsPlusNormal11">
    <w:name w:val="ConsPlusNormal11"/>
    <w:link w:val="ConsPlusNormal"/>
    <w:rsid w:val="00FD2978"/>
    <w:rPr>
      <w:rFonts w:ascii="Arial" w:eastAsia="Arial" w:hAnsi="Arial"/>
      <w:sz w:val="16"/>
      <w:szCs w:val="16"/>
      <w:lang w:eastAsia="ar-SA" w:bidi="ar-SA"/>
    </w:rPr>
  </w:style>
  <w:style w:type="paragraph" w:customStyle="1" w:styleId="16">
    <w:name w:val="Без интервала1"/>
    <w:rsid w:val="00FD2978"/>
    <w:pPr>
      <w:suppressAutoHyphens/>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7535">
      <w:bodyDiv w:val="1"/>
      <w:marLeft w:val="0"/>
      <w:marRight w:val="0"/>
      <w:marTop w:val="0"/>
      <w:marBottom w:val="0"/>
      <w:divBdr>
        <w:top w:val="none" w:sz="0" w:space="0" w:color="auto"/>
        <w:left w:val="none" w:sz="0" w:space="0" w:color="auto"/>
        <w:bottom w:val="none" w:sz="0" w:space="0" w:color="auto"/>
        <w:right w:val="none" w:sz="0" w:space="0" w:color="auto"/>
      </w:divBdr>
    </w:div>
    <w:div w:id="839196481">
      <w:bodyDiv w:val="1"/>
      <w:marLeft w:val="0"/>
      <w:marRight w:val="0"/>
      <w:marTop w:val="0"/>
      <w:marBottom w:val="0"/>
      <w:divBdr>
        <w:top w:val="none" w:sz="0" w:space="0" w:color="auto"/>
        <w:left w:val="none" w:sz="0" w:space="0" w:color="auto"/>
        <w:bottom w:val="none" w:sz="0" w:space="0" w:color="auto"/>
        <w:right w:val="none" w:sz="0" w:space="0" w:color="auto"/>
      </w:divBdr>
    </w:div>
    <w:div w:id="891890631">
      <w:bodyDiv w:val="1"/>
      <w:marLeft w:val="0"/>
      <w:marRight w:val="0"/>
      <w:marTop w:val="0"/>
      <w:marBottom w:val="0"/>
      <w:divBdr>
        <w:top w:val="none" w:sz="0" w:space="0" w:color="auto"/>
        <w:left w:val="none" w:sz="0" w:space="0" w:color="auto"/>
        <w:bottom w:val="none" w:sz="0" w:space="0" w:color="auto"/>
        <w:right w:val="none" w:sz="0" w:space="0" w:color="auto"/>
      </w:divBdr>
    </w:div>
    <w:div w:id="958799655">
      <w:bodyDiv w:val="1"/>
      <w:marLeft w:val="0"/>
      <w:marRight w:val="0"/>
      <w:marTop w:val="0"/>
      <w:marBottom w:val="0"/>
      <w:divBdr>
        <w:top w:val="none" w:sz="0" w:space="0" w:color="auto"/>
        <w:left w:val="none" w:sz="0" w:space="0" w:color="auto"/>
        <w:bottom w:val="none" w:sz="0" w:space="0" w:color="auto"/>
        <w:right w:val="none" w:sz="0" w:space="0" w:color="auto"/>
      </w:divBdr>
    </w:div>
    <w:div w:id="971404307">
      <w:bodyDiv w:val="1"/>
      <w:marLeft w:val="0"/>
      <w:marRight w:val="0"/>
      <w:marTop w:val="0"/>
      <w:marBottom w:val="0"/>
      <w:divBdr>
        <w:top w:val="none" w:sz="0" w:space="0" w:color="auto"/>
        <w:left w:val="none" w:sz="0" w:space="0" w:color="auto"/>
        <w:bottom w:val="none" w:sz="0" w:space="0" w:color="auto"/>
        <w:right w:val="none" w:sz="0" w:space="0" w:color="auto"/>
      </w:divBdr>
    </w:div>
    <w:div w:id="1118913112">
      <w:bodyDiv w:val="1"/>
      <w:marLeft w:val="0"/>
      <w:marRight w:val="0"/>
      <w:marTop w:val="0"/>
      <w:marBottom w:val="0"/>
      <w:divBdr>
        <w:top w:val="none" w:sz="0" w:space="0" w:color="auto"/>
        <w:left w:val="none" w:sz="0" w:space="0" w:color="auto"/>
        <w:bottom w:val="none" w:sz="0" w:space="0" w:color="auto"/>
        <w:right w:val="none" w:sz="0" w:space="0" w:color="auto"/>
      </w:divBdr>
    </w:div>
    <w:div w:id="1299727502">
      <w:bodyDiv w:val="1"/>
      <w:marLeft w:val="0"/>
      <w:marRight w:val="0"/>
      <w:marTop w:val="0"/>
      <w:marBottom w:val="0"/>
      <w:divBdr>
        <w:top w:val="none" w:sz="0" w:space="0" w:color="auto"/>
        <w:left w:val="none" w:sz="0" w:space="0" w:color="auto"/>
        <w:bottom w:val="none" w:sz="0" w:space="0" w:color="auto"/>
        <w:right w:val="none" w:sz="0" w:space="0" w:color="auto"/>
      </w:divBdr>
    </w:div>
    <w:div w:id="1337341099">
      <w:bodyDiv w:val="1"/>
      <w:marLeft w:val="0"/>
      <w:marRight w:val="0"/>
      <w:marTop w:val="0"/>
      <w:marBottom w:val="0"/>
      <w:divBdr>
        <w:top w:val="none" w:sz="0" w:space="0" w:color="auto"/>
        <w:left w:val="none" w:sz="0" w:space="0" w:color="auto"/>
        <w:bottom w:val="none" w:sz="0" w:space="0" w:color="auto"/>
        <w:right w:val="none" w:sz="0" w:space="0" w:color="auto"/>
      </w:divBdr>
    </w:div>
    <w:div w:id="1405493546">
      <w:bodyDiv w:val="1"/>
      <w:marLeft w:val="0"/>
      <w:marRight w:val="0"/>
      <w:marTop w:val="0"/>
      <w:marBottom w:val="0"/>
      <w:divBdr>
        <w:top w:val="none" w:sz="0" w:space="0" w:color="auto"/>
        <w:left w:val="none" w:sz="0" w:space="0" w:color="auto"/>
        <w:bottom w:val="none" w:sz="0" w:space="0" w:color="auto"/>
        <w:right w:val="none" w:sz="0" w:space="0" w:color="auto"/>
      </w:divBdr>
    </w:div>
    <w:div w:id="19918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0158F9D2F7D05DCFE35CC1652537AA4E640819BB1160F2ADF2B0D5C067F52DFD10E4A399E60BC2C898B805F9CB6505AAECE458B03F3D79201Cm9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63EBFBFA5279749A99E38DA002743934DC03AA444A1BD1A5EFB45F158B8440A1F3F98922EA883F787B94F0738E1F2DFEE9441C8BCAF9CACM4f3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consultantplus://offline/ref=0158F9D2F7D05DCFE35CC1652537AA4E640819BB1160F2ADF2B0D5C067F52DFD10E4A399E60AC8C492B805F9CB6505AAECE458B03F3D79201Cm9N"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158F9D2F7D05DCFE35CC1652537AA4E640819BB1160F2ADF2B0D5C067F52DFD10E4A399E60BCCC599B805F9CB6505AAECE458B03F3D79201Cm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B165A-4157-4553-810D-3DDB7941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6866</Words>
  <Characters>39138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Волгодонская городская Дума</Company>
  <LinksUpToDate>false</LinksUpToDate>
  <CharactersWithSpaces>45913</CharactersWithSpaces>
  <SharedDoc>false</SharedDoc>
  <HLinks>
    <vt:vector size="60" baseType="variant">
      <vt:variant>
        <vt:i4>1769480</vt:i4>
      </vt:variant>
      <vt:variant>
        <vt:i4>27</vt:i4>
      </vt:variant>
      <vt:variant>
        <vt:i4>0</vt:i4>
      </vt:variant>
      <vt:variant>
        <vt:i4>5</vt:i4>
      </vt:variant>
      <vt:variant>
        <vt:lpwstr>https://login.consultant.ru/link/?req=doc&amp;base=LAW&amp;n=358750&amp;date=25.06.2021&amp;demo=1&amp;dst=100998&amp;fld=134</vt:lpwstr>
      </vt:variant>
      <vt:variant>
        <vt:lpwstr/>
      </vt:variant>
      <vt:variant>
        <vt:i4>2359407</vt:i4>
      </vt:variant>
      <vt:variant>
        <vt:i4>24</vt:i4>
      </vt:variant>
      <vt:variant>
        <vt:i4>0</vt:i4>
      </vt:variant>
      <vt:variant>
        <vt:i4>5</vt:i4>
      </vt:variant>
      <vt:variant>
        <vt:lpwstr>consultantplus://offline/ref=0158F9D2F7D05DCFE35CC1652537AA4E640819BB1160F2ADF2B0D5C067F52DFD10E4A399E60AC8C492B805F9CB6505AAECE458B03F3D79201Cm9N</vt:lpwstr>
      </vt:variant>
      <vt:variant>
        <vt:lpwstr/>
      </vt:variant>
      <vt:variant>
        <vt:i4>2359357</vt:i4>
      </vt:variant>
      <vt:variant>
        <vt:i4>21</vt:i4>
      </vt:variant>
      <vt:variant>
        <vt:i4>0</vt:i4>
      </vt:variant>
      <vt:variant>
        <vt:i4>5</vt:i4>
      </vt:variant>
      <vt:variant>
        <vt:lpwstr>consultantplus://offline/ref=0158F9D2F7D05DCFE35CC1652537AA4E640819BB1160F2ADF2B0D5C067F52DFD10E4A399E60BCCC599B805F9CB6505AAECE458B03F3D79201Cm9N</vt:lpwstr>
      </vt:variant>
      <vt:variant>
        <vt:lpwstr/>
      </vt:variant>
      <vt:variant>
        <vt:i4>2359392</vt:i4>
      </vt:variant>
      <vt:variant>
        <vt:i4>18</vt:i4>
      </vt:variant>
      <vt:variant>
        <vt:i4>0</vt:i4>
      </vt:variant>
      <vt:variant>
        <vt:i4>5</vt:i4>
      </vt:variant>
      <vt:variant>
        <vt:lpwstr>consultantplus://offline/ref=0158F9D2F7D05DCFE35CC1652537AA4E640819BB1160F2ADF2B0D5C067F52DFD10E4A399E60BC2C898B805F9CB6505AAECE458B03F3D79201Cm9N</vt:lpwstr>
      </vt:variant>
      <vt:variant>
        <vt:lpwstr/>
      </vt:variant>
      <vt:variant>
        <vt:i4>8126560</vt:i4>
      </vt:variant>
      <vt:variant>
        <vt:i4>15</vt:i4>
      </vt:variant>
      <vt:variant>
        <vt:i4>0</vt:i4>
      </vt:variant>
      <vt:variant>
        <vt:i4>5</vt:i4>
      </vt:variant>
      <vt:variant>
        <vt:lpwstr>consultantplus://offline/ref=463EBFBFA5279749A99E38DA002743934DC03AA444A1BD1A5EFB45F158B8440A1F3F98922EA883F787B94F0738E1F2DFEE9441C8BCAF9CACM4f3N</vt:lpwstr>
      </vt:variant>
      <vt:variant>
        <vt:lpwstr/>
      </vt:variant>
      <vt:variant>
        <vt:i4>3801195</vt:i4>
      </vt:variant>
      <vt:variant>
        <vt:i4>12</vt:i4>
      </vt:variant>
      <vt:variant>
        <vt:i4>0</vt:i4>
      </vt:variant>
      <vt:variant>
        <vt:i4>5</vt:i4>
      </vt:variant>
      <vt:variant>
        <vt:lpwstr>consultantplus://offline/ref=A01FA3ABE811BC04C8F157C7A0CDA580AA6689D42F41F522CE89DED9281CD4E5A46F3E49C884B276062496B332295038ED4A894390D4F280yAW1P</vt:lpwstr>
      </vt:variant>
      <vt:variant>
        <vt:lpwstr/>
      </vt:variant>
      <vt:variant>
        <vt:i4>7471158</vt:i4>
      </vt:variant>
      <vt:variant>
        <vt:i4>9</vt:i4>
      </vt:variant>
      <vt:variant>
        <vt:i4>0</vt:i4>
      </vt:variant>
      <vt:variant>
        <vt:i4>5</vt:i4>
      </vt:variant>
      <vt:variant>
        <vt:lpwstr>consultantplus://offline/ref=6049C615F5A8A8D44A4E40E92B20F6FC8E2281EEBC0B7521434AB7B1756780433C723887CB01BE073FFC4109528D902BD0A0C7E8A59920CAK5P4P</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М.В.</dc:creator>
  <cp:lastModifiedBy>Пользователь</cp:lastModifiedBy>
  <cp:revision>5</cp:revision>
  <cp:lastPrinted>2025-09-22T11:02:00Z</cp:lastPrinted>
  <dcterms:created xsi:type="dcterms:W3CDTF">2025-09-18T12:54:00Z</dcterms:created>
  <dcterms:modified xsi:type="dcterms:W3CDTF">2025-09-22T11:03:00Z</dcterms:modified>
</cp:coreProperties>
</file>