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A9" w:rsidRPr="00EB4CA9" w:rsidRDefault="00EB4CA9" w:rsidP="002F6B8B">
      <w:pPr>
        <w:tabs>
          <w:tab w:val="left" w:pos="540"/>
        </w:tabs>
        <w:rPr>
          <w:rFonts w:eastAsia="Arial Unicode MS"/>
          <w:i/>
          <w:sz w:val="32"/>
          <w:szCs w:val="20"/>
          <w:lang w:eastAsia="ru-RU"/>
        </w:rPr>
      </w:pPr>
      <w:r>
        <w:rPr>
          <w:rFonts w:eastAsia="Arial Unicode MS"/>
          <w:i/>
          <w:sz w:val="32"/>
          <w:szCs w:val="20"/>
          <w:lang w:eastAsia="ru-RU"/>
        </w:rPr>
        <w:t xml:space="preserve">                                                                                                      </w:t>
      </w:r>
      <w:r w:rsidRPr="00EB4CA9">
        <w:rPr>
          <w:rFonts w:eastAsia="Arial Unicode MS"/>
          <w:i/>
          <w:sz w:val="32"/>
          <w:szCs w:val="20"/>
          <w:lang w:eastAsia="ru-RU"/>
        </w:rPr>
        <w:t>Проект</w:t>
      </w:r>
    </w:p>
    <w:p w:rsidR="002F6B8B" w:rsidRPr="002F6B8B" w:rsidRDefault="002F6B8B" w:rsidP="002F6B8B">
      <w:pPr>
        <w:tabs>
          <w:tab w:val="left" w:pos="540"/>
        </w:tabs>
        <w:rPr>
          <w:rFonts w:ascii="Time Roman" w:eastAsia="Arial Unicode MS" w:hAnsi="Time Roman"/>
          <w:sz w:val="32"/>
          <w:szCs w:val="20"/>
          <w:lang w:eastAsia="ru-RU"/>
        </w:rPr>
      </w:pPr>
      <w:r>
        <w:rPr>
          <w:rFonts w:ascii="Calibri" w:eastAsia="Times New Roman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6B8B" w:rsidRPr="002F6B8B" w:rsidRDefault="002F6B8B" w:rsidP="002F6B8B">
      <w:pPr>
        <w:spacing w:after="0" w:line="240" w:lineRule="auto"/>
        <w:rPr>
          <w:rFonts w:ascii="Time Roman" w:eastAsia="Arial Unicode MS" w:hAnsi="Time Roman"/>
          <w:sz w:val="32"/>
          <w:szCs w:val="20"/>
          <w:lang w:eastAsia="ru-RU"/>
        </w:rPr>
      </w:pPr>
    </w:p>
    <w:p w:rsidR="002F6B8B" w:rsidRPr="002F6B8B" w:rsidRDefault="002F6B8B" w:rsidP="002F6B8B">
      <w:pPr>
        <w:spacing w:after="0" w:line="240" w:lineRule="auto"/>
        <w:rPr>
          <w:rFonts w:ascii="Time Roman" w:eastAsia="Arial Unicode MS" w:hAnsi="Time Roman"/>
          <w:sz w:val="32"/>
          <w:szCs w:val="20"/>
          <w:lang w:eastAsia="ru-RU"/>
        </w:rPr>
      </w:pPr>
    </w:p>
    <w:p w:rsidR="002F6B8B" w:rsidRPr="002F6B8B" w:rsidRDefault="002F6B8B" w:rsidP="002F6B8B">
      <w:pPr>
        <w:spacing w:after="0" w:line="240" w:lineRule="auto"/>
        <w:jc w:val="center"/>
        <w:rPr>
          <w:rFonts w:eastAsia="Arial Unicode MS"/>
          <w:color w:val="000000"/>
          <w:spacing w:val="40"/>
          <w:sz w:val="32"/>
          <w:szCs w:val="32"/>
          <w:lang w:eastAsia="ru-RU"/>
        </w:rPr>
      </w:pPr>
      <w:r w:rsidRPr="002F6B8B">
        <w:rPr>
          <w:rFonts w:eastAsia="Arial Unicode MS"/>
          <w:color w:val="000000"/>
          <w:spacing w:val="40"/>
          <w:sz w:val="32"/>
          <w:szCs w:val="32"/>
          <w:lang w:eastAsia="ru-RU"/>
        </w:rPr>
        <w:t>Председатель</w:t>
      </w:r>
    </w:p>
    <w:p w:rsidR="002F6B8B" w:rsidRPr="002F6B8B" w:rsidRDefault="002F6B8B" w:rsidP="002F6B8B">
      <w:pPr>
        <w:spacing w:after="0" w:line="240" w:lineRule="auto"/>
        <w:jc w:val="center"/>
        <w:rPr>
          <w:rFonts w:eastAsia="Arial Unicode MS"/>
          <w:color w:val="000000"/>
          <w:spacing w:val="40"/>
          <w:sz w:val="32"/>
          <w:szCs w:val="32"/>
          <w:lang w:eastAsia="ru-RU"/>
        </w:rPr>
      </w:pPr>
      <w:r w:rsidRPr="002F6B8B">
        <w:rPr>
          <w:rFonts w:eastAsia="Arial Unicode MS"/>
          <w:color w:val="000000"/>
          <w:spacing w:val="40"/>
          <w:sz w:val="32"/>
          <w:szCs w:val="32"/>
          <w:lang w:eastAsia="ru-RU"/>
        </w:rPr>
        <w:t>Контрольно – счётной палаты города Волгодонска</w:t>
      </w:r>
    </w:p>
    <w:p w:rsidR="002F6B8B" w:rsidRPr="002F6B8B" w:rsidRDefault="002F6B8B" w:rsidP="002F6B8B">
      <w:pPr>
        <w:spacing w:before="120" w:after="120" w:line="240" w:lineRule="auto"/>
        <w:jc w:val="center"/>
        <w:outlineLvl w:val="0"/>
        <w:rPr>
          <w:rFonts w:ascii="Book Antiqua" w:eastAsia="Arial Unicode MS" w:hAnsi="Book Antiqua" w:cs="Arial Unicode MS"/>
          <w:color w:val="000000"/>
          <w:spacing w:val="40"/>
          <w:sz w:val="4"/>
          <w:szCs w:val="4"/>
          <w:lang w:eastAsia="ru-RU"/>
        </w:rPr>
      </w:pPr>
    </w:p>
    <w:p w:rsidR="002F6B8B" w:rsidRPr="002F6B8B" w:rsidRDefault="002F6B8B" w:rsidP="002F6B8B">
      <w:pPr>
        <w:spacing w:before="120" w:after="120" w:line="240" w:lineRule="auto"/>
        <w:jc w:val="center"/>
        <w:outlineLvl w:val="0"/>
        <w:rPr>
          <w:rFonts w:ascii="Book Antiqua" w:eastAsia="Arial Unicode MS" w:hAnsi="Book Antiqua" w:cs="Arial Unicode MS"/>
          <w:b/>
          <w:color w:val="000000"/>
          <w:spacing w:val="40"/>
          <w:sz w:val="32"/>
          <w:szCs w:val="24"/>
          <w:lang w:eastAsia="ru-RU"/>
        </w:rPr>
      </w:pPr>
      <w:r w:rsidRPr="002F6B8B">
        <w:rPr>
          <w:rFonts w:ascii="Book Antiqua" w:eastAsia="Arial Unicode MS" w:hAnsi="Book Antiqua" w:cs="Arial Unicode MS"/>
          <w:b/>
          <w:color w:val="000000"/>
          <w:spacing w:val="40"/>
          <w:sz w:val="32"/>
          <w:szCs w:val="24"/>
          <w:lang w:eastAsia="ru-RU"/>
        </w:rPr>
        <w:t>ПРИКАЗ</w:t>
      </w:r>
    </w:p>
    <w:p w:rsidR="002F6B8B" w:rsidRPr="002F6B8B" w:rsidRDefault="002F6B8B" w:rsidP="002F6B8B">
      <w:pPr>
        <w:spacing w:before="120" w:after="120" w:line="240" w:lineRule="auto"/>
        <w:jc w:val="center"/>
        <w:outlineLvl w:val="0"/>
        <w:rPr>
          <w:rFonts w:ascii="Book Antiqua" w:eastAsia="Arial Unicode MS" w:hAnsi="Book Antiqua" w:cs="Arial Unicode MS"/>
          <w:color w:val="000000"/>
          <w:spacing w:val="40"/>
          <w:sz w:val="32"/>
          <w:szCs w:val="24"/>
          <w:lang w:eastAsia="ru-RU"/>
        </w:rPr>
      </w:pPr>
    </w:p>
    <w:p w:rsidR="002F6B8B" w:rsidRPr="002F6B8B" w:rsidRDefault="00EB4CA9" w:rsidP="002F6B8B">
      <w:pPr>
        <w:rPr>
          <w:rFonts w:eastAsia="Arial Unicode MS"/>
          <w:lang w:eastAsia="ru-RU"/>
        </w:rPr>
      </w:pPr>
      <w:r>
        <w:rPr>
          <w:rFonts w:eastAsia="Times New Roman"/>
          <w:lang w:eastAsia="ru-RU"/>
        </w:rPr>
        <w:t xml:space="preserve">«__» </w:t>
      </w:r>
      <w:r w:rsidR="005A767E">
        <w:rPr>
          <w:rFonts w:eastAsia="Times New Roman"/>
          <w:lang w:eastAsia="ru-RU"/>
        </w:rPr>
        <w:t>марта</w:t>
      </w:r>
      <w:r>
        <w:rPr>
          <w:rFonts w:eastAsia="Times New Roman"/>
          <w:lang w:eastAsia="ru-RU"/>
        </w:rPr>
        <w:t xml:space="preserve"> </w:t>
      </w:r>
      <w:r w:rsidR="002F6B8B" w:rsidRPr="002F6B8B">
        <w:rPr>
          <w:rFonts w:eastAsia="Times New Roman"/>
          <w:lang w:eastAsia="ru-RU"/>
        </w:rPr>
        <w:t>20</w:t>
      </w:r>
      <w:r>
        <w:rPr>
          <w:rFonts w:eastAsia="Times New Roman"/>
          <w:lang w:eastAsia="ru-RU"/>
        </w:rPr>
        <w:t>2</w:t>
      </w:r>
      <w:r w:rsidR="005A767E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 </w:t>
      </w:r>
      <w:r w:rsidR="002F6B8B" w:rsidRPr="002F6B8B">
        <w:rPr>
          <w:rFonts w:eastAsia="Times New Roman"/>
          <w:lang w:eastAsia="ru-RU"/>
        </w:rPr>
        <w:t>г</w:t>
      </w:r>
      <w:r w:rsidR="009453E4">
        <w:rPr>
          <w:rFonts w:eastAsia="Times New Roman"/>
          <w:lang w:eastAsia="ru-RU"/>
        </w:rPr>
        <w:t>ода</w:t>
      </w:r>
      <w:r w:rsidR="00760FF9">
        <w:rPr>
          <w:rFonts w:eastAsia="Arial Unicode MS"/>
          <w:lang w:eastAsia="ru-RU"/>
        </w:rPr>
        <w:tab/>
      </w:r>
      <w:r w:rsidR="00760FF9">
        <w:rPr>
          <w:rFonts w:eastAsia="Arial Unicode MS"/>
          <w:lang w:eastAsia="ru-RU"/>
        </w:rPr>
        <w:tab/>
      </w:r>
      <w:r w:rsidR="00760FF9">
        <w:rPr>
          <w:rFonts w:eastAsia="Arial Unicode MS"/>
          <w:lang w:eastAsia="ru-RU"/>
        </w:rPr>
        <w:tab/>
      </w:r>
      <w:r w:rsidR="00760FF9">
        <w:rPr>
          <w:rFonts w:eastAsia="Arial Unicode MS"/>
          <w:lang w:eastAsia="ru-RU"/>
        </w:rPr>
        <w:tab/>
      </w:r>
      <w:r w:rsidR="00760FF9">
        <w:rPr>
          <w:rFonts w:eastAsia="Arial Unicode MS"/>
          <w:lang w:eastAsia="ru-RU"/>
        </w:rPr>
        <w:tab/>
      </w:r>
      <w:r w:rsidR="00760FF9">
        <w:rPr>
          <w:rFonts w:eastAsia="Arial Unicode MS"/>
          <w:lang w:eastAsia="ru-RU"/>
        </w:rPr>
        <w:tab/>
      </w:r>
      <w:r w:rsidR="002F6B8B" w:rsidRPr="002F6B8B">
        <w:rPr>
          <w:rFonts w:eastAsia="Arial Unicode MS"/>
          <w:lang w:eastAsia="ru-RU"/>
        </w:rPr>
        <w:tab/>
      </w:r>
      <w:r w:rsidR="002F6B8B" w:rsidRPr="002F6B8B">
        <w:rPr>
          <w:rFonts w:eastAsia="Arial Unicode MS"/>
          <w:lang w:eastAsia="ru-RU"/>
        </w:rPr>
        <w:tab/>
      </w:r>
      <w:r>
        <w:rPr>
          <w:rFonts w:eastAsia="Arial Unicode MS"/>
          <w:lang w:eastAsia="ru-RU"/>
        </w:rPr>
        <w:t xml:space="preserve"> </w:t>
      </w:r>
      <w:r>
        <w:rPr>
          <w:rFonts w:eastAsia="Arial Unicode MS"/>
          <w:lang w:eastAsia="ru-RU"/>
        </w:rPr>
        <w:tab/>
      </w:r>
      <w:r w:rsidR="002F6B8B" w:rsidRPr="002F6B8B">
        <w:rPr>
          <w:rFonts w:eastAsia="Arial Unicode MS"/>
          <w:lang w:eastAsia="ru-RU"/>
        </w:rPr>
        <w:t xml:space="preserve">№ </w:t>
      </w:r>
    </w:p>
    <w:p w:rsidR="004445BE" w:rsidRDefault="002F6B8B" w:rsidP="009A4E1B">
      <w:pPr>
        <w:jc w:val="center"/>
        <w:rPr>
          <w:rFonts w:eastAsia="Arial Unicode MS"/>
          <w:sz w:val="22"/>
          <w:szCs w:val="22"/>
          <w:lang w:eastAsia="ru-RU"/>
        </w:rPr>
      </w:pPr>
      <w:r w:rsidRPr="002F6B8B">
        <w:rPr>
          <w:rFonts w:eastAsia="Arial Unicode MS"/>
          <w:sz w:val="22"/>
          <w:szCs w:val="22"/>
          <w:lang w:eastAsia="ru-RU"/>
        </w:rPr>
        <w:t>г. Волгодонск</w:t>
      </w:r>
    </w:p>
    <w:p w:rsidR="002C4D4F" w:rsidRPr="005A767E" w:rsidRDefault="002C4D4F" w:rsidP="009A4E1B">
      <w:pPr>
        <w:jc w:val="center"/>
        <w:rPr>
          <w:rFonts w:eastAsia="Arial Unicode MS"/>
          <w:sz w:val="16"/>
          <w:szCs w:val="16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4"/>
      </w:tblGrid>
      <w:tr w:rsidR="002F6B8B" w:rsidRPr="002F6B8B" w:rsidTr="00153D4D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2F6B8B" w:rsidRPr="007017B8" w:rsidRDefault="002F6B8B" w:rsidP="007017B8">
            <w:pPr>
              <w:pStyle w:val="a4"/>
              <w:jc w:val="both"/>
              <w:rPr>
                <w:sz w:val="28"/>
                <w:szCs w:val="28"/>
              </w:rPr>
            </w:pPr>
            <w:r w:rsidRPr="007017B8">
              <w:rPr>
                <w:sz w:val="28"/>
                <w:szCs w:val="28"/>
              </w:rPr>
              <w:t xml:space="preserve">О </w:t>
            </w:r>
            <w:r w:rsidR="00A429AD" w:rsidRPr="007017B8">
              <w:rPr>
                <w:sz w:val="28"/>
                <w:szCs w:val="28"/>
              </w:rPr>
              <w:t>внесении изменени</w:t>
            </w:r>
            <w:r w:rsidR="003C21EA" w:rsidRPr="007017B8">
              <w:rPr>
                <w:sz w:val="28"/>
                <w:szCs w:val="28"/>
              </w:rPr>
              <w:t>я</w:t>
            </w:r>
            <w:r w:rsidRPr="007017B8">
              <w:rPr>
                <w:sz w:val="28"/>
                <w:szCs w:val="28"/>
              </w:rPr>
              <w:t xml:space="preserve"> в приказ председателя Контрольно-счётной палаты города Волгодонска от 26.05.2016 №34</w:t>
            </w:r>
          </w:p>
        </w:tc>
      </w:tr>
    </w:tbl>
    <w:p w:rsidR="002C4D4F" w:rsidRPr="005A767E" w:rsidRDefault="002C4D4F" w:rsidP="00091475">
      <w:pPr>
        <w:autoSpaceDE w:val="0"/>
        <w:autoSpaceDN w:val="0"/>
        <w:adjustRightInd w:val="0"/>
        <w:spacing w:after="0" w:line="360" w:lineRule="exact"/>
        <w:ind w:right="17"/>
        <w:jc w:val="both"/>
        <w:rPr>
          <w:rFonts w:eastAsia="Times New Roman"/>
          <w:sz w:val="16"/>
          <w:szCs w:val="16"/>
          <w:lang w:eastAsia="ru-RU"/>
        </w:rPr>
      </w:pPr>
    </w:p>
    <w:p w:rsidR="00056A06" w:rsidRPr="007017B8" w:rsidRDefault="002F6B8B" w:rsidP="007017B8">
      <w:pPr>
        <w:pStyle w:val="a4"/>
        <w:ind w:firstLine="708"/>
        <w:jc w:val="both"/>
        <w:rPr>
          <w:sz w:val="28"/>
          <w:szCs w:val="28"/>
        </w:rPr>
      </w:pPr>
      <w:r w:rsidRPr="007017B8">
        <w:rPr>
          <w:sz w:val="28"/>
          <w:szCs w:val="28"/>
        </w:rPr>
        <w:t xml:space="preserve">В связи с необходимостью уточнения </w:t>
      </w:r>
      <w:r w:rsidR="003C21EA" w:rsidRPr="007017B8">
        <w:rPr>
          <w:sz w:val="28"/>
          <w:szCs w:val="28"/>
        </w:rPr>
        <w:t xml:space="preserve">цены </w:t>
      </w:r>
      <w:r w:rsidR="005A767E" w:rsidRPr="007017B8">
        <w:rPr>
          <w:sz w:val="28"/>
          <w:szCs w:val="28"/>
        </w:rPr>
        <w:t xml:space="preserve">простых (неисключительных) лицензий на использование программного обеспечения по защите информации </w:t>
      </w:r>
      <w:r w:rsidRPr="007017B8">
        <w:rPr>
          <w:sz w:val="28"/>
          <w:szCs w:val="28"/>
        </w:rPr>
        <w:t>для обеспечения функций Контрольно</w:t>
      </w:r>
      <w:r w:rsidR="00FD6E86" w:rsidRPr="007017B8">
        <w:rPr>
          <w:sz w:val="28"/>
          <w:szCs w:val="28"/>
        </w:rPr>
        <w:t>-счётной палаты города Волгодонска</w:t>
      </w:r>
    </w:p>
    <w:p w:rsidR="005A767E" w:rsidRDefault="002F6B8B" w:rsidP="007017B8">
      <w:pPr>
        <w:autoSpaceDE w:val="0"/>
        <w:autoSpaceDN w:val="0"/>
        <w:adjustRightInd w:val="0"/>
        <w:spacing w:after="0" w:line="360" w:lineRule="exact"/>
        <w:jc w:val="center"/>
        <w:rPr>
          <w:rFonts w:eastAsia="Times New Roman"/>
          <w:b/>
          <w:lang w:eastAsia="ru-RU"/>
        </w:rPr>
      </w:pPr>
      <w:r w:rsidRPr="002F6B8B">
        <w:rPr>
          <w:rFonts w:eastAsia="Times New Roman"/>
          <w:b/>
          <w:lang w:eastAsia="ru-RU"/>
        </w:rPr>
        <w:t>ПРИКАЗЫВАЮ:</w:t>
      </w:r>
    </w:p>
    <w:p w:rsidR="007017B8" w:rsidRPr="007017B8" w:rsidRDefault="007017B8" w:rsidP="007017B8">
      <w:pPr>
        <w:autoSpaceDE w:val="0"/>
        <w:autoSpaceDN w:val="0"/>
        <w:adjustRightInd w:val="0"/>
        <w:spacing w:after="0" w:line="360" w:lineRule="exact"/>
        <w:jc w:val="center"/>
        <w:rPr>
          <w:rFonts w:eastAsia="Times New Roman"/>
          <w:b/>
          <w:lang w:eastAsia="ru-RU"/>
        </w:rPr>
      </w:pPr>
    </w:p>
    <w:p w:rsidR="00573C8E" w:rsidRDefault="00E82430" w:rsidP="00573C8E">
      <w:pPr>
        <w:pStyle w:val="a4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091475">
        <w:rPr>
          <w:sz w:val="28"/>
          <w:szCs w:val="28"/>
        </w:rPr>
        <w:t>1</w:t>
      </w:r>
      <w:r w:rsidRPr="005A767E">
        <w:rPr>
          <w:sz w:val="28"/>
          <w:szCs w:val="28"/>
        </w:rPr>
        <w:t xml:space="preserve">. </w:t>
      </w:r>
      <w:proofErr w:type="gramStart"/>
      <w:r w:rsidR="00FD6E86" w:rsidRPr="005A767E">
        <w:rPr>
          <w:sz w:val="28"/>
          <w:szCs w:val="28"/>
        </w:rPr>
        <w:t>Внести в приложение к приказу председателя Контрольно-счётной палаты города Волгодонска от 26.05.2016 №</w:t>
      </w:r>
      <w:bookmarkStart w:id="0" w:name="_GoBack"/>
      <w:bookmarkEnd w:id="0"/>
      <w:r w:rsidR="00FD6E86" w:rsidRPr="005A767E">
        <w:rPr>
          <w:sz w:val="28"/>
          <w:szCs w:val="28"/>
        </w:rPr>
        <w:t>34 «Об утверждении нормативных затрат на обеспечение функций Контрольно-счётной палат</w:t>
      </w:r>
      <w:r w:rsidR="006A1053" w:rsidRPr="005A767E">
        <w:rPr>
          <w:sz w:val="28"/>
          <w:szCs w:val="28"/>
        </w:rPr>
        <w:t xml:space="preserve">ы города Волгодонска» </w:t>
      </w:r>
      <w:r w:rsidR="00A429AD" w:rsidRPr="005A767E">
        <w:rPr>
          <w:sz w:val="28"/>
          <w:szCs w:val="28"/>
        </w:rPr>
        <w:t>изменени</w:t>
      </w:r>
      <w:r w:rsidR="003C21EA" w:rsidRPr="005A767E">
        <w:rPr>
          <w:sz w:val="28"/>
          <w:szCs w:val="28"/>
        </w:rPr>
        <w:t xml:space="preserve">е, </w:t>
      </w:r>
      <w:r w:rsidR="00573C8E">
        <w:rPr>
          <w:sz w:val="28"/>
          <w:szCs w:val="28"/>
        </w:rPr>
        <w:t xml:space="preserve">заменив в </w:t>
      </w:r>
      <w:r w:rsidR="003C21EA" w:rsidRPr="005A767E">
        <w:rPr>
          <w:sz w:val="28"/>
          <w:szCs w:val="28"/>
        </w:rPr>
        <w:t>строк</w:t>
      </w:r>
      <w:r w:rsidR="00573C8E">
        <w:rPr>
          <w:sz w:val="28"/>
          <w:szCs w:val="28"/>
        </w:rPr>
        <w:t>е</w:t>
      </w:r>
      <w:r w:rsidR="003C21EA" w:rsidRPr="005A767E">
        <w:rPr>
          <w:sz w:val="28"/>
          <w:szCs w:val="28"/>
        </w:rPr>
        <w:t xml:space="preserve"> </w:t>
      </w:r>
      <w:r w:rsidR="005A767E" w:rsidRPr="005A767E">
        <w:rPr>
          <w:sz w:val="28"/>
          <w:szCs w:val="28"/>
        </w:rPr>
        <w:t>5</w:t>
      </w:r>
      <w:r w:rsidR="003C21EA" w:rsidRPr="005A767E">
        <w:rPr>
          <w:sz w:val="28"/>
          <w:szCs w:val="28"/>
        </w:rPr>
        <w:t xml:space="preserve"> </w:t>
      </w:r>
      <w:r w:rsidR="00AF4825" w:rsidRPr="005A767E">
        <w:rPr>
          <w:sz w:val="28"/>
          <w:szCs w:val="28"/>
        </w:rPr>
        <w:t>таблиц</w:t>
      </w:r>
      <w:r w:rsidR="003C21EA" w:rsidRPr="005A767E">
        <w:rPr>
          <w:sz w:val="28"/>
          <w:szCs w:val="28"/>
        </w:rPr>
        <w:t>ы</w:t>
      </w:r>
      <w:r w:rsidR="00AF4825" w:rsidRPr="005A767E">
        <w:rPr>
          <w:sz w:val="28"/>
          <w:szCs w:val="28"/>
        </w:rPr>
        <w:t xml:space="preserve"> </w:t>
      </w:r>
      <w:r w:rsidR="004147E5" w:rsidRPr="005A767E">
        <w:rPr>
          <w:rFonts w:eastAsia="Calibri"/>
          <w:bCs/>
          <w:color w:val="000000"/>
          <w:sz w:val="28"/>
          <w:szCs w:val="28"/>
        </w:rPr>
        <w:t xml:space="preserve">пункта </w:t>
      </w:r>
      <w:r w:rsidR="005A767E" w:rsidRPr="005A767E">
        <w:rPr>
          <w:rFonts w:eastAsia="Calibri"/>
          <w:bCs/>
          <w:color w:val="000000"/>
          <w:sz w:val="28"/>
          <w:szCs w:val="28"/>
        </w:rPr>
        <w:t xml:space="preserve">8 «Нормативы, применяемые при расчёте затрат на приобретение </w:t>
      </w:r>
      <w:r w:rsidR="005A767E" w:rsidRPr="005A767E">
        <w:rPr>
          <w:sz w:val="28"/>
          <w:szCs w:val="28"/>
        </w:rPr>
        <w:t>простых (неисключительных) лицензий на использование программного обеспечения по защите информации</w:t>
      </w:r>
      <w:r w:rsidR="001774C7" w:rsidRPr="005A767E">
        <w:rPr>
          <w:rFonts w:eastAsia="Calibri"/>
          <w:bCs/>
          <w:color w:val="000000"/>
          <w:sz w:val="28"/>
          <w:szCs w:val="28"/>
        </w:rPr>
        <w:t>»</w:t>
      </w:r>
      <w:r w:rsidR="00172DA9">
        <w:rPr>
          <w:rFonts w:eastAsia="Calibri"/>
          <w:bCs/>
          <w:color w:val="000000"/>
          <w:sz w:val="28"/>
          <w:szCs w:val="28"/>
        </w:rPr>
        <w:t xml:space="preserve"> цифры «3 3</w:t>
      </w:r>
      <w:r w:rsidR="00573C8E">
        <w:rPr>
          <w:rFonts w:eastAsia="Calibri"/>
          <w:bCs/>
          <w:color w:val="000000"/>
          <w:sz w:val="28"/>
          <w:szCs w:val="28"/>
        </w:rPr>
        <w:t xml:space="preserve">00,00» цифрами </w:t>
      </w:r>
      <w:r w:rsidR="00344294">
        <w:rPr>
          <w:rFonts w:eastAsia="Calibri"/>
          <w:bCs/>
          <w:color w:val="000000"/>
          <w:sz w:val="28"/>
          <w:szCs w:val="28"/>
        </w:rPr>
        <w:t>«4 320</w:t>
      </w:r>
      <w:r w:rsidR="00573C8E">
        <w:rPr>
          <w:rFonts w:eastAsia="Calibri"/>
          <w:bCs/>
          <w:color w:val="000000"/>
          <w:sz w:val="28"/>
          <w:szCs w:val="28"/>
        </w:rPr>
        <w:t>,00».</w:t>
      </w:r>
      <w:proofErr w:type="gramEnd"/>
    </w:p>
    <w:p w:rsidR="002F6B8B" w:rsidRPr="00573C8E" w:rsidRDefault="002F6B8B" w:rsidP="00573C8E">
      <w:pPr>
        <w:pStyle w:val="a4"/>
        <w:ind w:firstLine="708"/>
        <w:jc w:val="both"/>
        <w:rPr>
          <w:sz w:val="28"/>
          <w:szCs w:val="28"/>
        </w:rPr>
      </w:pPr>
      <w:r w:rsidRPr="00573C8E">
        <w:rPr>
          <w:sz w:val="28"/>
          <w:szCs w:val="28"/>
        </w:rPr>
        <w:t xml:space="preserve">2. </w:t>
      </w:r>
      <w:proofErr w:type="gramStart"/>
      <w:r w:rsidRPr="00573C8E">
        <w:rPr>
          <w:sz w:val="28"/>
          <w:szCs w:val="28"/>
        </w:rPr>
        <w:t>Контроль за</w:t>
      </w:r>
      <w:proofErr w:type="gramEnd"/>
      <w:r w:rsidRPr="00573C8E">
        <w:rPr>
          <w:sz w:val="28"/>
          <w:szCs w:val="28"/>
        </w:rPr>
        <w:t xml:space="preserve"> исполнением приказа возложить на главного бухгалтера Контрольно-счётной палаты города Волгодонска Е.П. Морозову.</w:t>
      </w:r>
    </w:p>
    <w:p w:rsidR="002F6B8B" w:rsidRPr="00573C8E" w:rsidRDefault="002F6B8B" w:rsidP="004445BE">
      <w:pPr>
        <w:autoSpaceDE w:val="0"/>
        <w:autoSpaceDN w:val="0"/>
        <w:adjustRightInd w:val="0"/>
        <w:spacing w:after="0" w:line="360" w:lineRule="exact"/>
        <w:ind w:left="10"/>
        <w:rPr>
          <w:rFonts w:eastAsia="Times New Roman"/>
          <w:lang w:eastAsia="ru-RU"/>
        </w:rPr>
      </w:pPr>
    </w:p>
    <w:p w:rsidR="002F6B8B" w:rsidRDefault="002F6B8B" w:rsidP="004445BE">
      <w:pPr>
        <w:tabs>
          <w:tab w:val="left" w:pos="4253"/>
        </w:tabs>
        <w:autoSpaceDE w:val="0"/>
        <w:autoSpaceDN w:val="0"/>
        <w:adjustRightInd w:val="0"/>
        <w:spacing w:after="0" w:line="360" w:lineRule="exact"/>
        <w:ind w:right="-29"/>
        <w:rPr>
          <w:rFonts w:eastAsia="Times New Roman"/>
          <w:lang w:eastAsia="ru-RU"/>
        </w:rPr>
      </w:pPr>
      <w:r w:rsidRPr="002F6B8B">
        <w:rPr>
          <w:rFonts w:eastAsia="Times New Roman"/>
          <w:lang w:eastAsia="ru-RU"/>
        </w:rPr>
        <w:tab/>
      </w:r>
    </w:p>
    <w:p w:rsidR="006A1053" w:rsidRPr="002F6B8B" w:rsidRDefault="006A1053" w:rsidP="004445BE">
      <w:pPr>
        <w:tabs>
          <w:tab w:val="left" w:pos="4253"/>
        </w:tabs>
        <w:autoSpaceDE w:val="0"/>
        <w:autoSpaceDN w:val="0"/>
        <w:adjustRightInd w:val="0"/>
        <w:spacing w:after="0" w:line="360" w:lineRule="exact"/>
        <w:ind w:right="-29"/>
        <w:rPr>
          <w:rFonts w:eastAsia="Times New Roman"/>
          <w:lang w:eastAsia="ru-RU"/>
        </w:rPr>
      </w:pPr>
    </w:p>
    <w:p w:rsidR="00091475" w:rsidRPr="006A1053" w:rsidRDefault="005A767E" w:rsidP="003C21EA">
      <w:pPr>
        <w:tabs>
          <w:tab w:val="left" w:pos="4253"/>
        </w:tabs>
        <w:autoSpaceDE w:val="0"/>
        <w:autoSpaceDN w:val="0"/>
        <w:adjustRightInd w:val="0"/>
        <w:spacing w:after="0" w:line="360" w:lineRule="exact"/>
        <w:ind w:left="19" w:right="-2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И.о. председателя</w:t>
      </w:r>
      <w:r w:rsidR="003C21EA">
        <w:rPr>
          <w:rFonts w:eastAsia="Times New Roman"/>
          <w:lang w:eastAsia="ru-RU"/>
        </w:rPr>
        <w:t xml:space="preserve">                        </w:t>
      </w:r>
      <w:r w:rsidR="00091475">
        <w:rPr>
          <w:rFonts w:eastAsia="Times New Roman"/>
          <w:lang w:eastAsia="ru-RU"/>
        </w:rPr>
        <w:t xml:space="preserve">                        </w:t>
      </w:r>
      <w:r>
        <w:rPr>
          <w:rFonts w:eastAsia="Times New Roman"/>
          <w:lang w:eastAsia="ru-RU"/>
        </w:rPr>
        <w:t xml:space="preserve">                              М</w:t>
      </w:r>
      <w:r w:rsidR="00091475">
        <w:rPr>
          <w:rFonts w:eastAsia="Times New Roman"/>
          <w:lang w:eastAsia="ru-RU"/>
        </w:rPr>
        <w:t xml:space="preserve">.В. </w:t>
      </w:r>
      <w:r>
        <w:rPr>
          <w:rFonts w:eastAsia="Times New Roman"/>
          <w:lang w:eastAsia="ru-RU"/>
        </w:rPr>
        <w:t>Иванова</w:t>
      </w:r>
    </w:p>
    <w:sectPr w:rsidR="00091475" w:rsidRPr="006A1053" w:rsidSect="001361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C2142"/>
    <w:multiLevelType w:val="hybridMultilevel"/>
    <w:tmpl w:val="E488EA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6B8B"/>
    <w:rsid w:val="00056A06"/>
    <w:rsid w:val="00056F16"/>
    <w:rsid w:val="00091475"/>
    <w:rsid w:val="001378CC"/>
    <w:rsid w:val="00172DA9"/>
    <w:rsid w:val="001774C7"/>
    <w:rsid w:val="001A4D20"/>
    <w:rsid w:val="001D18E5"/>
    <w:rsid w:val="00210D41"/>
    <w:rsid w:val="00277F4D"/>
    <w:rsid w:val="00285BCE"/>
    <w:rsid w:val="002B40DA"/>
    <w:rsid w:val="002C4D4F"/>
    <w:rsid w:val="002F6B8B"/>
    <w:rsid w:val="00344294"/>
    <w:rsid w:val="00365911"/>
    <w:rsid w:val="003A06FF"/>
    <w:rsid w:val="003C21EA"/>
    <w:rsid w:val="00406466"/>
    <w:rsid w:val="00412FA8"/>
    <w:rsid w:val="004147E5"/>
    <w:rsid w:val="004445BE"/>
    <w:rsid w:val="00556328"/>
    <w:rsid w:val="00573C8E"/>
    <w:rsid w:val="00597C28"/>
    <w:rsid w:val="005A767E"/>
    <w:rsid w:val="005A7A0E"/>
    <w:rsid w:val="005D439B"/>
    <w:rsid w:val="00631D34"/>
    <w:rsid w:val="00643DDB"/>
    <w:rsid w:val="006A1053"/>
    <w:rsid w:val="006B46EE"/>
    <w:rsid w:val="007017B8"/>
    <w:rsid w:val="00724AEA"/>
    <w:rsid w:val="00760FF9"/>
    <w:rsid w:val="00764C6C"/>
    <w:rsid w:val="00842EE6"/>
    <w:rsid w:val="008A0207"/>
    <w:rsid w:val="008C3765"/>
    <w:rsid w:val="008D453B"/>
    <w:rsid w:val="009453E4"/>
    <w:rsid w:val="00990352"/>
    <w:rsid w:val="009A4E1B"/>
    <w:rsid w:val="00A429AD"/>
    <w:rsid w:val="00A848C9"/>
    <w:rsid w:val="00AE7393"/>
    <w:rsid w:val="00AF4825"/>
    <w:rsid w:val="00BA2597"/>
    <w:rsid w:val="00C276A1"/>
    <w:rsid w:val="00C75D5F"/>
    <w:rsid w:val="00C869EB"/>
    <w:rsid w:val="00E31403"/>
    <w:rsid w:val="00E82430"/>
    <w:rsid w:val="00E90AC8"/>
    <w:rsid w:val="00EB4CA9"/>
    <w:rsid w:val="00EC354C"/>
    <w:rsid w:val="00EC6716"/>
    <w:rsid w:val="00F07917"/>
    <w:rsid w:val="00F70726"/>
    <w:rsid w:val="00FC49A5"/>
    <w:rsid w:val="00FD6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E86"/>
    <w:pPr>
      <w:ind w:left="720"/>
      <w:contextualSpacing/>
    </w:pPr>
  </w:style>
  <w:style w:type="paragraph" w:styleId="a4">
    <w:name w:val="No Spacing"/>
    <w:uiPriority w:val="1"/>
    <w:qFormat/>
    <w:rsid w:val="005D439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1</cp:lastModifiedBy>
  <cp:revision>14</cp:revision>
  <cp:lastPrinted>2026-03-24T08:12:00Z</cp:lastPrinted>
  <dcterms:created xsi:type="dcterms:W3CDTF">2023-12-25T11:49:00Z</dcterms:created>
  <dcterms:modified xsi:type="dcterms:W3CDTF">2026-03-26T06:04:00Z</dcterms:modified>
</cp:coreProperties>
</file>