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1D" w:rsidRPr="00201CE0" w:rsidRDefault="003B701D" w:rsidP="003B701D">
      <w:pPr>
        <w:ind w:firstLine="708"/>
        <w:jc w:val="right"/>
        <w:rPr>
          <w:sz w:val="24"/>
          <w:szCs w:val="24"/>
        </w:rPr>
      </w:pPr>
      <w:r w:rsidRPr="00201CE0">
        <w:rPr>
          <w:sz w:val="24"/>
          <w:szCs w:val="24"/>
        </w:rPr>
        <w:t>Приложение 1</w:t>
      </w:r>
    </w:p>
    <w:p w:rsidR="003B701D" w:rsidRPr="00201CE0" w:rsidRDefault="003B701D" w:rsidP="003B701D">
      <w:pPr>
        <w:ind w:firstLine="708"/>
        <w:jc w:val="right"/>
        <w:rPr>
          <w:sz w:val="24"/>
          <w:szCs w:val="24"/>
        </w:rPr>
      </w:pPr>
      <w:r w:rsidRPr="00201CE0">
        <w:rPr>
          <w:sz w:val="24"/>
          <w:szCs w:val="24"/>
        </w:rPr>
        <w:t>к распоряжению председателя</w:t>
      </w:r>
    </w:p>
    <w:p w:rsidR="003B701D" w:rsidRPr="00201CE0" w:rsidRDefault="002550BE" w:rsidP="003B701D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Контрольно</w:t>
      </w:r>
      <w:r>
        <w:rPr>
          <w:rFonts w:ascii="Calibri" w:hAnsi="Calibri"/>
          <w:sz w:val="24"/>
          <w:szCs w:val="24"/>
        </w:rPr>
        <w:t>-</w:t>
      </w:r>
      <w:r w:rsidR="003B701D" w:rsidRPr="00201CE0">
        <w:rPr>
          <w:sz w:val="24"/>
          <w:szCs w:val="24"/>
        </w:rPr>
        <w:t>счётной палаты</w:t>
      </w:r>
    </w:p>
    <w:p w:rsidR="003B701D" w:rsidRPr="00201CE0" w:rsidRDefault="003B701D" w:rsidP="003B701D">
      <w:pPr>
        <w:ind w:firstLine="708"/>
        <w:jc w:val="right"/>
        <w:rPr>
          <w:sz w:val="24"/>
          <w:szCs w:val="24"/>
        </w:rPr>
      </w:pPr>
      <w:r w:rsidRPr="00201CE0">
        <w:rPr>
          <w:sz w:val="24"/>
          <w:szCs w:val="24"/>
        </w:rPr>
        <w:t>города Волгодонска</w:t>
      </w:r>
    </w:p>
    <w:p w:rsidR="003B701D" w:rsidRPr="00201CE0" w:rsidRDefault="003B701D" w:rsidP="003B701D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201CE0">
        <w:rPr>
          <w:sz w:val="24"/>
          <w:szCs w:val="24"/>
        </w:rPr>
        <w:t xml:space="preserve">от </w:t>
      </w:r>
      <w:r w:rsidR="00151BDE" w:rsidRPr="00201CE0">
        <w:rPr>
          <w:rFonts w:ascii="Times New Roman" w:hAnsi="Times New Roman"/>
          <w:sz w:val="24"/>
          <w:szCs w:val="24"/>
        </w:rPr>
        <w:t>06 мая</w:t>
      </w:r>
      <w:r w:rsidRPr="00201CE0">
        <w:rPr>
          <w:sz w:val="24"/>
          <w:szCs w:val="24"/>
        </w:rPr>
        <w:t xml:space="preserve"> 2010 №</w:t>
      </w:r>
      <w:r w:rsidR="00151BDE" w:rsidRPr="00201CE0">
        <w:rPr>
          <w:sz w:val="24"/>
          <w:szCs w:val="24"/>
        </w:rPr>
        <w:t xml:space="preserve"> </w:t>
      </w:r>
      <w:r w:rsidR="00151BDE" w:rsidRPr="00201CE0">
        <w:rPr>
          <w:rFonts w:ascii="Times New Roman" w:hAnsi="Times New Roman"/>
          <w:sz w:val="24"/>
          <w:szCs w:val="24"/>
        </w:rPr>
        <w:t>12</w:t>
      </w:r>
    </w:p>
    <w:p w:rsidR="003B701D" w:rsidRDefault="003B701D" w:rsidP="003B701D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B701D" w:rsidRDefault="003B701D" w:rsidP="003B701D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51BDE" w:rsidRDefault="00151BDE" w:rsidP="003B701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151BDE">
        <w:rPr>
          <w:b/>
          <w:caps/>
        </w:rPr>
        <w:t>Положение</w:t>
      </w:r>
    </w:p>
    <w:p w:rsidR="00B7344E" w:rsidRDefault="00151BDE" w:rsidP="003B701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151BDE">
        <w:rPr>
          <w:b/>
        </w:rPr>
        <w:t xml:space="preserve">о </w:t>
      </w:r>
      <w:r w:rsidRPr="00151BDE">
        <w:rPr>
          <w:rFonts w:ascii="Times New Roman" w:hAnsi="Times New Roman"/>
          <w:b/>
          <w:szCs w:val="28"/>
        </w:rPr>
        <w:t>Комиссии</w:t>
      </w:r>
      <w:r w:rsidR="00246DC1">
        <w:rPr>
          <w:rFonts w:ascii="Times New Roman" w:hAnsi="Times New Roman"/>
          <w:b/>
        </w:rPr>
        <w:t xml:space="preserve"> Контрольно-</w:t>
      </w:r>
      <w:r w:rsidRPr="00151BDE">
        <w:rPr>
          <w:rFonts w:ascii="Times New Roman" w:hAnsi="Times New Roman"/>
          <w:b/>
        </w:rPr>
        <w:t xml:space="preserve">счётной палаты города Волгодонска </w:t>
      </w:r>
    </w:p>
    <w:p w:rsidR="00151BDE" w:rsidRDefault="00151BDE" w:rsidP="003B701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151BDE">
        <w:rPr>
          <w:rFonts w:ascii="Times New Roman" w:hAnsi="Times New Roman"/>
          <w:b/>
        </w:rPr>
        <w:t xml:space="preserve">по соблюдению требований к служебному поведению </w:t>
      </w:r>
    </w:p>
    <w:p w:rsidR="003B701D" w:rsidRDefault="00151BDE" w:rsidP="003B701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151BDE">
        <w:rPr>
          <w:b/>
        </w:rPr>
        <w:t>муниципальны</w:t>
      </w:r>
      <w:r w:rsidRPr="00151BDE">
        <w:rPr>
          <w:rFonts w:ascii="Times New Roman" w:hAnsi="Times New Roman"/>
          <w:b/>
        </w:rPr>
        <w:t>х служащих и урегулированию конфликта интересов</w:t>
      </w:r>
    </w:p>
    <w:p w:rsidR="002550BE" w:rsidRPr="00201CE0" w:rsidRDefault="002550BE" w:rsidP="002550BE">
      <w:pPr>
        <w:spacing w:before="120"/>
        <w:jc w:val="center"/>
        <w:rPr>
          <w:rFonts w:ascii="Times New Roman" w:eastAsia="Arial Unicode MS" w:hAnsi="Times New Roman"/>
          <w:color w:val="0070C0"/>
          <w:sz w:val="24"/>
          <w:szCs w:val="24"/>
        </w:rPr>
      </w:pPr>
      <w:r w:rsidRPr="00201CE0">
        <w:rPr>
          <w:rFonts w:ascii="Times New Roman" w:eastAsia="Arial Unicode MS" w:hAnsi="Times New Roman"/>
          <w:color w:val="0070C0"/>
          <w:sz w:val="24"/>
          <w:szCs w:val="24"/>
        </w:rPr>
        <w:t>(в редакции от 10.04.2015 №7, от 30.12.2021 №38</w:t>
      </w:r>
      <w:r>
        <w:rPr>
          <w:rFonts w:ascii="Times New Roman" w:eastAsia="Arial Unicode MS" w:hAnsi="Times New Roman"/>
          <w:color w:val="0070C0"/>
          <w:sz w:val="24"/>
          <w:szCs w:val="24"/>
        </w:rPr>
        <w:t>, от 22.04.2026 №7</w:t>
      </w:r>
      <w:r w:rsidRPr="00201CE0">
        <w:rPr>
          <w:rFonts w:ascii="Times New Roman" w:eastAsia="Arial Unicode MS" w:hAnsi="Times New Roman"/>
          <w:color w:val="0070C0"/>
          <w:sz w:val="24"/>
          <w:szCs w:val="24"/>
        </w:rPr>
        <w:t>)</w:t>
      </w:r>
    </w:p>
    <w:p w:rsidR="00B7344E" w:rsidRPr="00151BDE" w:rsidRDefault="00B7344E" w:rsidP="003B701D">
      <w:pPr>
        <w:autoSpaceDE w:val="0"/>
        <w:autoSpaceDN w:val="0"/>
        <w:adjustRightInd w:val="0"/>
        <w:jc w:val="center"/>
        <w:rPr>
          <w:b/>
        </w:rPr>
      </w:pP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</w:t>
      </w:r>
      <w:r w:rsidRPr="009B6F68">
        <w:rPr>
          <w:rFonts w:ascii="Times New Roman" w:hAnsi="Times New Roman" w:cs="Times New Roman"/>
          <w:sz w:val="28"/>
          <w:szCs w:val="28"/>
        </w:rPr>
        <w:t>с Федеральными законами от 25.12.2008 №273-ФЗ «О противодействии коррупции» и от 02.03.2007 №25-ФЗ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D35">
        <w:rPr>
          <w:rFonts w:ascii="Times New Roman" w:hAnsi="Times New Roman" w:cs="Times New Roman"/>
          <w:sz w:val="28"/>
          <w:szCs w:val="28"/>
        </w:rPr>
        <w:t xml:space="preserve">определяется порядок формирования и деятельности Комиссии </w:t>
      </w:r>
      <w:r w:rsidR="00246DC1">
        <w:rPr>
          <w:rFonts w:ascii="Times New Roman" w:hAnsi="Times New Roman" w:cs="Times New Roman"/>
          <w:sz w:val="28"/>
          <w:szCs w:val="28"/>
        </w:rPr>
        <w:t>Контрольно-</w:t>
      </w:r>
      <w:r>
        <w:rPr>
          <w:rFonts w:ascii="Times New Roman" w:hAnsi="Times New Roman" w:cs="Times New Roman"/>
          <w:sz w:val="28"/>
          <w:szCs w:val="28"/>
        </w:rPr>
        <w:t>счётной палаты города Волгодонска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служащих и урегулирован</w:t>
      </w:r>
      <w:r>
        <w:rPr>
          <w:rFonts w:ascii="Times New Roman" w:hAnsi="Times New Roman" w:cs="Times New Roman"/>
          <w:sz w:val="28"/>
          <w:szCs w:val="28"/>
        </w:rPr>
        <w:t xml:space="preserve">ию конфликта интересов (далее – </w:t>
      </w:r>
      <w:r w:rsidRPr="00403D35">
        <w:rPr>
          <w:rFonts w:ascii="Times New Roman" w:hAnsi="Times New Roman" w:cs="Times New Roman"/>
          <w:sz w:val="28"/>
          <w:szCs w:val="28"/>
        </w:rPr>
        <w:t>Комиссия).</w:t>
      </w:r>
    </w:p>
    <w:p w:rsidR="00B7344E" w:rsidRPr="005167AD" w:rsidRDefault="00B7344E" w:rsidP="00B7344E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5167AD">
        <w:rPr>
          <w:szCs w:val="28"/>
        </w:rPr>
        <w:t>2.</w:t>
      </w:r>
      <w:r w:rsidRPr="005167AD">
        <w:rPr>
          <w:szCs w:val="28"/>
        </w:rPr>
        <w:tab/>
        <w:t xml:space="preserve">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областными законами Ростовской области, муниципальными правовыми актами города Волгодонска, регулирующими вопросы прохождения </w:t>
      </w:r>
      <w:r>
        <w:rPr>
          <w:szCs w:val="28"/>
        </w:rPr>
        <w:t>муниципальной</w:t>
      </w:r>
      <w:r w:rsidRPr="005167AD">
        <w:rPr>
          <w:szCs w:val="28"/>
        </w:rPr>
        <w:t xml:space="preserve"> службы (далее</w:t>
      </w:r>
      <w:r>
        <w:rPr>
          <w:szCs w:val="28"/>
        </w:rPr>
        <w:t xml:space="preserve"> – муниципальная</w:t>
      </w:r>
      <w:r w:rsidRPr="005167AD">
        <w:rPr>
          <w:szCs w:val="28"/>
        </w:rPr>
        <w:t xml:space="preserve"> служба).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</w:t>
      </w:r>
      <w:proofErr w:type="gramStart"/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 – счётной палате города Волгодонска</w:t>
      </w:r>
      <w:r w:rsidRPr="00403D35">
        <w:rPr>
          <w:rFonts w:ascii="Times New Roman" w:hAnsi="Times New Roman" w:cs="Times New Roman"/>
          <w:sz w:val="28"/>
          <w:szCs w:val="28"/>
        </w:rPr>
        <w:t>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 - счётной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палаты</w:t>
      </w:r>
      <w:r>
        <w:rPr>
          <w:rFonts w:ascii="Times New Roman" w:hAnsi="Times New Roman" w:cs="Times New Roman"/>
          <w:sz w:val="28"/>
          <w:szCs w:val="28"/>
        </w:rPr>
        <w:t xml:space="preserve"> города Волгодонска</w:t>
      </w:r>
      <w:r w:rsidRPr="00403D3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403D35">
        <w:rPr>
          <w:rFonts w:ascii="Times New Roman" w:hAnsi="Times New Roman" w:cs="Times New Roman"/>
          <w:sz w:val="28"/>
          <w:szCs w:val="28"/>
        </w:rPr>
        <w:t xml:space="preserve">служащие) ограничений и запретов, требований о предотвращении или урегулировании конфликта интересов, а также в обеспечении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03D35">
        <w:rPr>
          <w:rFonts w:ascii="Times New Roman" w:hAnsi="Times New Roman" w:cs="Times New Roman"/>
          <w:sz w:val="28"/>
          <w:szCs w:val="28"/>
        </w:rPr>
        <w:t xml:space="preserve">служащими обязанностей,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9B6F68">
        <w:rPr>
          <w:rFonts w:ascii="Times New Roman" w:hAnsi="Times New Roman" w:cs="Times New Roman"/>
          <w:sz w:val="28"/>
          <w:szCs w:val="28"/>
        </w:rPr>
        <w:t>от 25.12.2008 №273-ФЗ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3D35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 (далее – </w:t>
      </w:r>
      <w:r w:rsidRPr="00403D35">
        <w:rPr>
          <w:rFonts w:ascii="Times New Roman" w:hAnsi="Times New Roman" w:cs="Times New Roman"/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 xml:space="preserve">б) в осуществлении в </w:t>
      </w:r>
      <w:r w:rsidR="00246DC1">
        <w:rPr>
          <w:rFonts w:ascii="Times New Roman" w:hAnsi="Times New Roman" w:cs="Times New Roman"/>
          <w:sz w:val="28"/>
          <w:szCs w:val="28"/>
        </w:rPr>
        <w:t>Контрольно-</w:t>
      </w:r>
      <w:r>
        <w:rPr>
          <w:rFonts w:ascii="Times New Roman" w:hAnsi="Times New Roman" w:cs="Times New Roman"/>
          <w:sz w:val="28"/>
          <w:szCs w:val="28"/>
        </w:rPr>
        <w:t>счётной палате города Волгодонска (далее – Палата)</w:t>
      </w:r>
      <w:r w:rsidRPr="00403D35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B7344E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44E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Состав </w:t>
      </w:r>
      <w:r w:rsidRPr="00403D35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 и порядок её работы утверждаются распоряжением председателя Палаты.</w:t>
      </w:r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lastRenderedPageBreak/>
        <w:t xml:space="preserve">В состав Комиссии входят председатель Комиссии, его заместитель, назначаемый </w:t>
      </w:r>
      <w:r>
        <w:rPr>
          <w:rFonts w:ascii="Times New Roman" w:hAnsi="Times New Roman" w:cs="Times New Roman"/>
          <w:sz w:val="28"/>
          <w:szCs w:val="28"/>
        </w:rPr>
        <w:t>председателем 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из числа членов Комиссии, являющихся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служащими</w:t>
      </w:r>
      <w:r>
        <w:rPr>
          <w:rFonts w:ascii="Times New Roman" w:hAnsi="Times New Roman" w:cs="Times New Roman"/>
          <w:sz w:val="28"/>
          <w:szCs w:val="28"/>
        </w:rPr>
        <w:t xml:space="preserve"> Палаты</w:t>
      </w:r>
      <w:r w:rsidRPr="00403D35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7344E" w:rsidRPr="00B047B4" w:rsidRDefault="00B7344E" w:rsidP="00B7344E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Pr="00B047B4">
        <w:rPr>
          <w:szCs w:val="28"/>
        </w:rPr>
        <w:t xml:space="preserve">Число членов Комиссии, не являющихся муниципальными служащими </w:t>
      </w:r>
      <w:r>
        <w:rPr>
          <w:szCs w:val="28"/>
        </w:rPr>
        <w:t>Палаты</w:t>
      </w:r>
      <w:r w:rsidRPr="00B047B4">
        <w:rPr>
          <w:szCs w:val="28"/>
        </w:rPr>
        <w:t>, должно составлять не менее одной четверти от общего числа членов Комиссии.</w:t>
      </w:r>
    </w:p>
    <w:p w:rsidR="00B7344E" w:rsidRPr="00B047B4" w:rsidRDefault="00B7344E" w:rsidP="00B7344E">
      <w:pPr>
        <w:tabs>
          <w:tab w:val="left" w:pos="1080"/>
        </w:tabs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Pr="00B047B4">
        <w:rPr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В заседаниях Комиссии с правом </w:t>
      </w:r>
      <w:r>
        <w:rPr>
          <w:rFonts w:ascii="Times New Roman" w:hAnsi="Times New Roman" w:cs="Times New Roman"/>
          <w:sz w:val="28"/>
          <w:szCs w:val="28"/>
        </w:rPr>
        <w:t>совещательного голоса участвуют</w:t>
      </w:r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служащие;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специалисты, которые могут дать пояснения по вопросам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службы и вопросам, </w:t>
      </w:r>
      <w:r>
        <w:rPr>
          <w:rFonts w:ascii="Times New Roman" w:hAnsi="Times New Roman" w:cs="Times New Roman"/>
          <w:sz w:val="28"/>
          <w:szCs w:val="28"/>
        </w:rPr>
        <w:t>рассматриваемым Комиссией;</w:t>
      </w:r>
      <w:r w:rsidRPr="00403D35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и заинтересованных организаций; </w:t>
      </w:r>
      <w:proofErr w:type="gramStart"/>
      <w:r w:rsidRPr="00403D3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этот вопрос, или любого члена Комиссии.</w:t>
      </w:r>
      <w:proofErr w:type="gramEnd"/>
    </w:p>
    <w:p w:rsidR="00B7344E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свидетельствующих:</w:t>
      </w:r>
    </w:p>
    <w:p w:rsidR="00B7344E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5</w:t>
      </w:r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BA7393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</w:t>
      </w:r>
      <w:r w:rsidR="00246DC1">
        <w:rPr>
          <w:rFonts w:ascii="Times New Roman" w:hAnsi="Times New Roman" w:cs="Times New Roman"/>
          <w:sz w:val="28"/>
          <w:szCs w:val="28"/>
        </w:rPr>
        <w:t>ципальной службы в Контрольно-</w:t>
      </w:r>
      <w:r w:rsidRPr="00BA7393">
        <w:rPr>
          <w:rFonts w:ascii="Times New Roman" w:hAnsi="Times New Roman" w:cs="Times New Roman"/>
          <w:sz w:val="28"/>
          <w:szCs w:val="28"/>
        </w:rPr>
        <w:t>счётной палате города Волгодонска, и муници</w:t>
      </w:r>
      <w:r w:rsidR="00246DC1">
        <w:rPr>
          <w:rFonts w:ascii="Times New Roman" w:hAnsi="Times New Roman" w:cs="Times New Roman"/>
          <w:sz w:val="28"/>
          <w:szCs w:val="28"/>
        </w:rPr>
        <w:t>пальными служащими Контрольно-</w:t>
      </w:r>
      <w:r w:rsidRPr="00BA7393">
        <w:rPr>
          <w:rFonts w:ascii="Times New Roman" w:hAnsi="Times New Roman" w:cs="Times New Roman"/>
          <w:sz w:val="28"/>
          <w:szCs w:val="28"/>
        </w:rPr>
        <w:t xml:space="preserve">счётной палаты города Волгодонска сведений о доходах, </w:t>
      </w:r>
      <w:r w:rsidR="00FC495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A739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 предоставлении сведений о доходах);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несоблюдении муниципальным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D35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>
        <w:rPr>
          <w:rFonts w:ascii="Times New Roman" w:hAnsi="Times New Roman" w:cs="Times New Roman"/>
          <w:sz w:val="28"/>
          <w:szCs w:val="28"/>
        </w:rPr>
        <w:t>на имя председателя 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в установленном порядке:</w:t>
      </w:r>
      <w:proofErr w:type="gramEnd"/>
    </w:p>
    <w:p w:rsidR="00B7344E" w:rsidRPr="00BA7393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393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должность муниципальной службы в Палате, включенную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BA7393">
        <w:rPr>
          <w:rFonts w:ascii="Times New Roman" w:hAnsi="Times New Roman" w:cs="Times New Roman"/>
          <w:sz w:val="28"/>
          <w:szCs w:val="28"/>
        </w:rPr>
        <w:t xml:space="preserve">еречень должностей муниципальной службы </w:t>
      </w:r>
      <w:r w:rsidR="00246DC1">
        <w:rPr>
          <w:rFonts w:ascii="Times New Roman" w:hAnsi="Times New Roman" w:cs="Times New Roman"/>
          <w:sz w:val="28"/>
          <w:szCs w:val="28"/>
        </w:rPr>
        <w:t>Контрольно-</w:t>
      </w:r>
      <w:r>
        <w:rPr>
          <w:rFonts w:ascii="Times New Roman" w:hAnsi="Times New Roman" w:cs="Times New Roman"/>
          <w:sz w:val="28"/>
          <w:szCs w:val="28"/>
        </w:rPr>
        <w:t>счётной палаты города Волгодонска</w:t>
      </w:r>
      <w:r w:rsidRPr="00BA7393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предоставлять сведения о своих доходах, </w:t>
      </w:r>
      <w:r w:rsidR="00FC495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A739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утверждённый</w:t>
      </w:r>
      <w:proofErr w:type="gramEnd"/>
      <w:r w:rsidRPr="00BA7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393">
        <w:rPr>
          <w:rFonts w:ascii="Times New Roman" w:hAnsi="Times New Roman" w:cs="Times New Roman"/>
          <w:sz w:val="28"/>
          <w:szCs w:val="28"/>
        </w:rPr>
        <w:t>распоряж</w:t>
      </w:r>
      <w:r w:rsidR="00246DC1">
        <w:rPr>
          <w:rFonts w:ascii="Times New Roman" w:hAnsi="Times New Roman" w:cs="Times New Roman"/>
          <w:sz w:val="28"/>
          <w:szCs w:val="28"/>
        </w:rPr>
        <w:t>ением председателя Контрольно-</w:t>
      </w:r>
      <w:r w:rsidRPr="00BA7393">
        <w:rPr>
          <w:rFonts w:ascii="Times New Roman" w:hAnsi="Times New Roman" w:cs="Times New Roman"/>
          <w:sz w:val="28"/>
          <w:szCs w:val="28"/>
        </w:rPr>
        <w:t xml:space="preserve">счётной палаты города Волгодонска от 01.03.2010 № 8, </w:t>
      </w:r>
      <w:r w:rsidRPr="00403D35">
        <w:rPr>
          <w:rFonts w:ascii="Times New Roman" w:hAnsi="Times New Roman" w:cs="Times New Roman"/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403D35">
        <w:rPr>
          <w:rFonts w:ascii="Times New Roman" w:hAnsi="Times New Roman" w:cs="Times New Roman"/>
          <w:sz w:val="28"/>
          <w:szCs w:val="28"/>
        </w:rPr>
        <w:t xml:space="preserve">управлению этой организацией входили в его должностные обязанности во время работы в аппарате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>, до истечения двух лет со дня увольнения с</w:t>
      </w:r>
      <w:proofErr w:type="gramEnd"/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44E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</w:t>
      </w:r>
      <w:r w:rsidR="00FC495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03D3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580B58" w:rsidRPr="00403D35" w:rsidRDefault="00580B58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</w:t>
      </w:r>
      <w:r w:rsidR="00140AAB">
        <w:rPr>
          <w:rFonts w:ascii="Times New Roman" w:hAnsi="Times New Roman" w:cs="Times New Roman"/>
          <w:sz w:val="28"/>
          <w:szCs w:val="28"/>
        </w:rPr>
        <w:t>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председателя 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rFonts w:ascii="Times New Roman" w:hAnsi="Times New Roman" w:cs="Times New Roman"/>
          <w:sz w:val="28"/>
          <w:szCs w:val="28"/>
        </w:rPr>
        <w:t xml:space="preserve">Палате </w:t>
      </w:r>
      <w:r w:rsidRPr="00403D35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организует ознакомление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ascii="Times New Roman" w:hAnsi="Times New Roman" w:cs="Times New Roman"/>
          <w:sz w:val="28"/>
          <w:szCs w:val="28"/>
        </w:rPr>
        <w:t>на имя председателя Палаты</w:t>
      </w:r>
      <w:r w:rsidRPr="00403D35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рассматривает ходатайства о приглашении на заседание комиссии лиц, указанных в пункт</w:t>
      </w:r>
      <w:r>
        <w:rPr>
          <w:rFonts w:ascii="Times New Roman" w:hAnsi="Times New Roman" w:cs="Times New Roman"/>
          <w:sz w:val="28"/>
          <w:szCs w:val="28"/>
        </w:rPr>
        <w:t>е 8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</w:t>
      </w:r>
      <w:r w:rsidRPr="00403D35">
        <w:rPr>
          <w:rFonts w:ascii="Times New Roman" w:hAnsi="Times New Roman" w:cs="Times New Roman"/>
          <w:sz w:val="28"/>
          <w:szCs w:val="28"/>
        </w:rPr>
        <w:lastRenderedPageBreak/>
        <w:t>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присутствии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03D35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03D35">
        <w:rPr>
          <w:rFonts w:ascii="Times New Roman" w:hAnsi="Times New Roman" w:cs="Times New Roman"/>
          <w:sz w:val="28"/>
          <w:szCs w:val="28"/>
        </w:rPr>
        <w:t xml:space="preserve">служащего о рассмотрении указанного вопроса без его участия заседание Комиссии проводится в его отсутствие. В случае неявки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03D35">
        <w:rPr>
          <w:rFonts w:ascii="Times New Roman" w:hAnsi="Times New Roman" w:cs="Times New Roman"/>
          <w:sz w:val="28"/>
          <w:szCs w:val="28"/>
        </w:rPr>
        <w:t xml:space="preserve">служащего или его представителя на заседание Комиссии при отсутствии письменной просьбы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 о рассмотрении указанного вопроса без его участия рассмотрение вопроса откладывается. В случае вторичной неявки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 или его представителя без уважительных причин Комиссия может принять решение о рассмотрении указанного вопроса в отсутствие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03D35">
        <w:rPr>
          <w:rFonts w:ascii="Times New Roman" w:hAnsi="Times New Roman" w:cs="Times New Roman"/>
          <w:sz w:val="28"/>
          <w:szCs w:val="28"/>
        </w:rPr>
        <w:t xml:space="preserve">служащего (с его согласия) и иных лиц, рассматриваются материалы по существу предъявляемых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претензий, а также дополнительные материалы.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втором подпун</w:t>
      </w:r>
      <w:r>
        <w:rPr>
          <w:rFonts w:ascii="Times New Roman" w:hAnsi="Times New Roman" w:cs="Times New Roman"/>
          <w:sz w:val="28"/>
          <w:szCs w:val="28"/>
        </w:rPr>
        <w:t>кта «а» пункта 11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03D35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5</w:t>
      </w:r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предоставлении сведений о доходах</w:t>
      </w:r>
      <w:r w:rsidRPr="00403D35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гражданским служащим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5</w:t>
      </w:r>
      <w:r w:rsidRPr="0040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предоставлении сведений о доходах</w:t>
      </w:r>
      <w:r w:rsidRPr="00403D35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</w:t>
      </w:r>
      <w:r>
        <w:rPr>
          <w:rFonts w:ascii="Times New Roman" w:hAnsi="Times New Roman" w:cs="Times New Roman"/>
          <w:sz w:val="28"/>
          <w:szCs w:val="28"/>
        </w:rPr>
        <w:t>ендует 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абзаце третьем подпункта </w:t>
      </w:r>
      <w:r>
        <w:rPr>
          <w:rFonts w:ascii="Times New Roman" w:hAnsi="Times New Roman" w:cs="Times New Roman"/>
          <w:sz w:val="28"/>
          <w:szCs w:val="28"/>
        </w:rPr>
        <w:t xml:space="preserve">«а» пункта 11 </w:t>
      </w:r>
      <w:r w:rsidRPr="00403D3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указать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абзаце втором подпункта </w:t>
      </w:r>
      <w:r>
        <w:rPr>
          <w:rFonts w:ascii="Times New Roman" w:hAnsi="Times New Roman" w:cs="Times New Roman"/>
          <w:sz w:val="28"/>
          <w:szCs w:val="28"/>
        </w:rPr>
        <w:t>«б»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 во время работы в </w:t>
      </w:r>
      <w:r>
        <w:rPr>
          <w:rFonts w:ascii="Times New Roman" w:hAnsi="Times New Roman" w:cs="Times New Roman"/>
          <w:sz w:val="28"/>
          <w:szCs w:val="28"/>
        </w:rPr>
        <w:t>Палате</w:t>
      </w:r>
      <w:r w:rsidRPr="00403D35">
        <w:rPr>
          <w:rFonts w:ascii="Times New Roman" w:hAnsi="Times New Roman" w:cs="Times New Roman"/>
          <w:sz w:val="28"/>
          <w:szCs w:val="28"/>
        </w:rPr>
        <w:t>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403D35">
        <w:rPr>
          <w:rFonts w:ascii="Times New Roman" w:hAnsi="Times New Roman" w:cs="Times New Roman"/>
          <w:sz w:val="28"/>
          <w:szCs w:val="28"/>
        </w:rPr>
        <w:t xml:space="preserve">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 во время работы в </w:t>
      </w:r>
      <w:r>
        <w:rPr>
          <w:rFonts w:ascii="Times New Roman" w:hAnsi="Times New Roman" w:cs="Times New Roman"/>
          <w:sz w:val="28"/>
          <w:szCs w:val="28"/>
        </w:rPr>
        <w:t>Палате</w:t>
      </w:r>
      <w:r w:rsidRPr="00403D35">
        <w:rPr>
          <w:rFonts w:ascii="Times New Roman" w:hAnsi="Times New Roman" w:cs="Times New Roman"/>
          <w:sz w:val="28"/>
          <w:szCs w:val="28"/>
        </w:rPr>
        <w:t>, и мотивировать свой отказ.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абзаце третьем подпункта </w:t>
      </w:r>
      <w:r>
        <w:rPr>
          <w:rFonts w:ascii="Times New Roman" w:hAnsi="Times New Roman" w:cs="Times New Roman"/>
          <w:sz w:val="28"/>
          <w:szCs w:val="28"/>
        </w:rPr>
        <w:t>«б» пункта 11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</w:t>
      </w:r>
      <w:r w:rsidR="00FC495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03D3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</w:t>
      </w:r>
      <w:r w:rsidR="00FC495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03D3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принять меры по представлению указанных сведений;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</w:t>
      </w:r>
      <w:r w:rsidR="005A11F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03D3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</w:t>
      </w:r>
      <w:r>
        <w:rPr>
          <w:rFonts w:ascii="Times New Roman" w:hAnsi="Times New Roman" w:cs="Times New Roman"/>
          <w:sz w:val="28"/>
          <w:szCs w:val="28"/>
        </w:rPr>
        <w:t>ом случае Комиссия рекомендует 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</w:t>
      </w:r>
      <w:r>
        <w:rPr>
          <w:rFonts w:ascii="Times New Roman" w:hAnsi="Times New Roman" w:cs="Times New Roman"/>
          <w:sz w:val="28"/>
          <w:szCs w:val="28"/>
        </w:rPr>
        <w:t>предусмотренных подпунктами «а» и «б»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пунктами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03D35"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>«в» пункта 11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Для исполнения решений Комиссии могут быть подготовлены проекты </w:t>
      </w:r>
      <w:r>
        <w:rPr>
          <w:rFonts w:ascii="Times New Roman" w:hAnsi="Times New Roman" w:cs="Times New Roman"/>
          <w:sz w:val="28"/>
          <w:szCs w:val="28"/>
        </w:rPr>
        <w:t>распоряжений председателя 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представляются на рассмотрение 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Решения Комиссии по</w:t>
      </w:r>
      <w:r>
        <w:rPr>
          <w:rFonts w:ascii="Times New Roman" w:hAnsi="Times New Roman" w:cs="Times New Roman"/>
          <w:sz w:val="28"/>
          <w:szCs w:val="28"/>
        </w:rPr>
        <w:t xml:space="preserve"> вопросам, указанным в пункте 11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>
        <w:rPr>
          <w:rFonts w:ascii="Times New Roman" w:hAnsi="Times New Roman" w:cs="Times New Roman"/>
          <w:sz w:val="28"/>
          <w:szCs w:val="28"/>
        </w:rPr>
        <w:t>«б»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>
        <w:rPr>
          <w:rFonts w:ascii="Times New Roman" w:hAnsi="Times New Roman" w:cs="Times New Roman"/>
          <w:sz w:val="28"/>
          <w:szCs w:val="28"/>
        </w:rPr>
        <w:t>председателя 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</w:t>
      </w:r>
      <w:r>
        <w:rPr>
          <w:rFonts w:ascii="Times New Roman" w:hAnsi="Times New Roman" w:cs="Times New Roman"/>
          <w:sz w:val="28"/>
          <w:szCs w:val="28"/>
        </w:rPr>
        <w:t>пункта «б»</w:t>
      </w:r>
      <w:r w:rsidRPr="00403D35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3D35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предъявляемые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содержание пояснений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 w:cs="Times New Roman"/>
          <w:sz w:val="28"/>
          <w:szCs w:val="28"/>
        </w:rPr>
        <w:t>Палату</w:t>
      </w:r>
      <w:r w:rsidRPr="00403D35">
        <w:rPr>
          <w:rFonts w:ascii="Times New Roman" w:hAnsi="Times New Roman" w:cs="Times New Roman"/>
          <w:sz w:val="28"/>
          <w:szCs w:val="28"/>
        </w:rPr>
        <w:t>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Копии протокола заседания Комиссии в 3-дневный срок со дня заседания направляются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>, полност</w:t>
      </w:r>
      <w:r>
        <w:rPr>
          <w:rFonts w:ascii="Times New Roman" w:hAnsi="Times New Roman" w:cs="Times New Roman"/>
          <w:sz w:val="28"/>
          <w:szCs w:val="28"/>
        </w:rPr>
        <w:t>ью или в виде выписок из него – 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</w:t>
      </w:r>
      <w:r>
        <w:rPr>
          <w:rFonts w:ascii="Times New Roman" w:hAnsi="Times New Roman" w:cs="Times New Roman"/>
          <w:sz w:val="28"/>
          <w:szCs w:val="28"/>
        </w:rPr>
        <w:t xml:space="preserve">, а также по решению Комиссии – </w:t>
      </w:r>
      <w:r w:rsidRPr="00403D35">
        <w:rPr>
          <w:rFonts w:ascii="Times New Roman" w:hAnsi="Times New Roman" w:cs="Times New Roman"/>
          <w:sz w:val="28"/>
          <w:szCs w:val="28"/>
        </w:rPr>
        <w:t>иным заинтересованным лицам.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403D35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403D35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403D35">
        <w:rPr>
          <w:rFonts w:ascii="Times New Roman" w:hAnsi="Times New Roman" w:cs="Times New Roman"/>
          <w:sz w:val="28"/>
          <w:szCs w:val="28"/>
        </w:rPr>
        <w:lastRenderedPageBreak/>
        <w:t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</w:t>
      </w:r>
      <w:r>
        <w:rPr>
          <w:rFonts w:ascii="Times New Roman" w:hAnsi="Times New Roman" w:cs="Times New Roman"/>
          <w:sz w:val="28"/>
          <w:szCs w:val="28"/>
        </w:rPr>
        <w:t>ий Комиссии и принятом решении 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 информация об этом представляется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3D35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403D35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</w:t>
      </w:r>
      <w:r>
        <w:rPr>
          <w:rFonts w:ascii="Times New Roman" w:hAnsi="Times New Roman" w:cs="Times New Roman"/>
          <w:sz w:val="28"/>
          <w:szCs w:val="28"/>
        </w:rPr>
        <w:t xml:space="preserve">ный срок, а при необходимости – </w:t>
      </w:r>
      <w:r w:rsidRPr="00403D35">
        <w:rPr>
          <w:rFonts w:ascii="Times New Roman" w:hAnsi="Times New Roman" w:cs="Times New Roman"/>
          <w:sz w:val="28"/>
          <w:szCs w:val="28"/>
        </w:rPr>
        <w:t>немедленно.</w:t>
      </w:r>
    </w:p>
    <w:p w:rsidR="00B7344E" w:rsidRPr="00403D35" w:rsidRDefault="00B7344E" w:rsidP="00B7344E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3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403D35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или выписка из него приобщается к личному делу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3D3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B701D" w:rsidRDefault="003B701D" w:rsidP="00B7344E">
      <w:pPr>
        <w:tabs>
          <w:tab w:val="left" w:pos="1080"/>
        </w:tabs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82579C">
      <w:pPr>
        <w:spacing w:line="360" w:lineRule="exact"/>
        <w:rPr>
          <w:rFonts w:ascii="Times New Roman" w:hAnsi="Times New Roman"/>
        </w:rPr>
      </w:pPr>
    </w:p>
    <w:p w:rsidR="00B7344E" w:rsidRDefault="00B7344E" w:rsidP="00B7344E">
      <w:pPr>
        <w:ind w:firstLine="708"/>
        <w:jc w:val="right"/>
        <w:rPr>
          <w:rFonts w:ascii="Times New Roman" w:hAnsi="Times New Roman"/>
          <w:sz w:val="20"/>
        </w:rPr>
      </w:pPr>
    </w:p>
    <w:p w:rsidR="00B7344E" w:rsidRDefault="00B7344E" w:rsidP="00B7344E">
      <w:pPr>
        <w:ind w:firstLine="708"/>
        <w:jc w:val="right"/>
        <w:rPr>
          <w:rFonts w:ascii="Times New Roman" w:hAnsi="Times New Roman"/>
          <w:sz w:val="20"/>
        </w:rPr>
      </w:pPr>
    </w:p>
    <w:p w:rsidR="00B7344E" w:rsidRDefault="00B7344E" w:rsidP="00B7344E">
      <w:pPr>
        <w:ind w:firstLine="708"/>
        <w:jc w:val="right"/>
        <w:rPr>
          <w:rFonts w:ascii="Times New Roman" w:hAnsi="Times New Roman"/>
          <w:sz w:val="20"/>
        </w:rPr>
      </w:pPr>
    </w:p>
    <w:p w:rsidR="00B7344E" w:rsidRDefault="00B7344E" w:rsidP="00B7344E">
      <w:pPr>
        <w:ind w:firstLine="708"/>
        <w:jc w:val="right"/>
        <w:rPr>
          <w:rFonts w:ascii="Times New Roman" w:hAnsi="Times New Roman"/>
          <w:sz w:val="20"/>
        </w:rPr>
      </w:pPr>
    </w:p>
    <w:p w:rsidR="00B7344E" w:rsidRPr="00246DC1" w:rsidRDefault="00B7344E" w:rsidP="00B7344E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246DC1">
        <w:rPr>
          <w:sz w:val="24"/>
          <w:szCs w:val="24"/>
        </w:rPr>
        <w:lastRenderedPageBreak/>
        <w:t xml:space="preserve">Приложение </w:t>
      </w:r>
      <w:r w:rsidRPr="00246DC1">
        <w:rPr>
          <w:rFonts w:ascii="Times New Roman" w:hAnsi="Times New Roman"/>
          <w:sz w:val="24"/>
          <w:szCs w:val="24"/>
        </w:rPr>
        <w:t>2</w:t>
      </w:r>
    </w:p>
    <w:p w:rsidR="00B7344E" w:rsidRPr="00246DC1" w:rsidRDefault="00B7344E" w:rsidP="00B7344E">
      <w:pPr>
        <w:ind w:firstLine="708"/>
        <w:jc w:val="right"/>
        <w:rPr>
          <w:sz w:val="24"/>
          <w:szCs w:val="24"/>
        </w:rPr>
      </w:pPr>
      <w:r w:rsidRPr="00246DC1">
        <w:rPr>
          <w:sz w:val="24"/>
          <w:szCs w:val="24"/>
        </w:rPr>
        <w:t>к распоряжению председателя</w:t>
      </w:r>
    </w:p>
    <w:p w:rsidR="00B7344E" w:rsidRPr="00246DC1" w:rsidRDefault="002550BE" w:rsidP="00B7344E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Контрольно</w:t>
      </w:r>
      <w:r>
        <w:rPr>
          <w:rFonts w:ascii="Calibri" w:hAnsi="Calibri"/>
          <w:sz w:val="24"/>
          <w:szCs w:val="24"/>
        </w:rPr>
        <w:t>-</w:t>
      </w:r>
      <w:r w:rsidR="00B7344E" w:rsidRPr="00246DC1">
        <w:rPr>
          <w:sz w:val="24"/>
          <w:szCs w:val="24"/>
        </w:rPr>
        <w:t>счётной палаты</w:t>
      </w:r>
    </w:p>
    <w:p w:rsidR="00B7344E" w:rsidRPr="00246DC1" w:rsidRDefault="00B7344E" w:rsidP="00B7344E">
      <w:pPr>
        <w:ind w:firstLine="708"/>
        <w:jc w:val="right"/>
        <w:rPr>
          <w:sz w:val="24"/>
          <w:szCs w:val="24"/>
        </w:rPr>
      </w:pPr>
      <w:r w:rsidRPr="00246DC1">
        <w:rPr>
          <w:sz w:val="24"/>
          <w:szCs w:val="24"/>
        </w:rPr>
        <w:t>города Волгодонска</w:t>
      </w:r>
    </w:p>
    <w:p w:rsidR="00B7344E" w:rsidRPr="00246DC1" w:rsidRDefault="00B7344E" w:rsidP="00B7344E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246DC1">
        <w:rPr>
          <w:sz w:val="24"/>
          <w:szCs w:val="24"/>
        </w:rPr>
        <w:t xml:space="preserve">от </w:t>
      </w:r>
      <w:r w:rsidRPr="00246DC1">
        <w:rPr>
          <w:rFonts w:ascii="Times New Roman" w:hAnsi="Times New Roman"/>
          <w:sz w:val="24"/>
          <w:szCs w:val="24"/>
        </w:rPr>
        <w:t>06 мая</w:t>
      </w:r>
      <w:r w:rsidRPr="00246DC1">
        <w:rPr>
          <w:sz w:val="24"/>
          <w:szCs w:val="24"/>
        </w:rPr>
        <w:t xml:space="preserve"> 2010 № </w:t>
      </w:r>
      <w:r w:rsidRPr="00246DC1">
        <w:rPr>
          <w:rFonts w:ascii="Times New Roman" w:hAnsi="Times New Roman"/>
          <w:sz w:val="24"/>
          <w:szCs w:val="24"/>
        </w:rPr>
        <w:t>12</w:t>
      </w:r>
    </w:p>
    <w:p w:rsidR="00A6071D" w:rsidRDefault="00A6071D" w:rsidP="0082579C">
      <w:pPr>
        <w:spacing w:line="360" w:lineRule="exact"/>
        <w:rPr>
          <w:rFonts w:ascii="Times New Roman" w:hAnsi="Times New Roman"/>
        </w:rPr>
      </w:pPr>
    </w:p>
    <w:p w:rsidR="00A6071D" w:rsidRDefault="00A6071D" w:rsidP="0082579C">
      <w:pPr>
        <w:spacing w:line="360" w:lineRule="exact"/>
        <w:rPr>
          <w:rFonts w:ascii="Times New Roman" w:hAnsi="Times New Roman"/>
        </w:rPr>
      </w:pPr>
    </w:p>
    <w:p w:rsidR="00647DC0" w:rsidRDefault="00B7344E" w:rsidP="00B7344E">
      <w:pPr>
        <w:spacing w:line="360" w:lineRule="exact"/>
        <w:jc w:val="center"/>
        <w:rPr>
          <w:rFonts w:ascii="Times New Roman" w:hAnsi="Times New Roman"/>
          <w:b/>
        </w:rPr>
      </w:pPr>
      <w:r w:rsidRPr="00B7344E">
        <w:rPr>
          <w:rFonts w:ascii="Times New Roman" w:hAnsi="Times New Roman"/>
          <w:b/>
        </w:rPr>
        <w:t xml:space="preserve">Состав </w:t>
      </w:r>
      <w:r w:rsidRPr="00B7344E">
        <w:rPr>
          <w:rFonts w:ascii="Times New Roman" w:hAnsi="Times New Roman"/>
          <w:b/>
          <w:szCs w:val="28"/>
        </w:rPr>
        <w:t>Комиссии</w:t>
      </w:r>
      <w:r w:rsidRPr="00B7344E">
        <w:rPr>
          <w:rFonts w:ascii="Times New Roman" w:hAnsi="Times New Roman"/>
          <w:b/>
        </w:rPr>
        <w:t xml:space="preserve"> </w:t>
      </w:r>
    </w:p>
    <w:p w:rsidR="00647DC0" w:rsidRDefault="00246DC1" w:rsidP="00B7344E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Контрольно-</w:t>
      </w:r>
      <w:r w:rsidR="00B7344E" w:rsidRPr="00B7344E">
        <w:rPr>
          <w:rFonts w:ascii="Times New Roman" w:hAnsi="Times New Roman"/>
          <w:b/>
        </w:rPr>
        <w:t xml:space="preserve">счётной палаты города Волгодонска </w:t>
      </w:r>
    </w:p>
    <w:p w:rsidR="00647DC0" w:rsidRDefault="00B7344E" w:rsidP="00B7344E">
      <w:pPr>
        <w:spacing w:line="360" w:lineRule="exact"/>
        <w:jc w:val="center"/>
        <w:rPr>
          <w:rFonts w:ascii="Times New Roman" w:hAnsi="Times New Roman"/>
          <w:b/>
        </w:rPr>
      </w:pPr>
      <w:r w:rsidRPr="00B7344E">
        <w:rPr>
          <w:rFonts w:ascii="Times New Roman" w:hAnsi="Times New Roman"/>
          <w:b/>
        </w:rPr>
        <w:t xml:space="preserve">по соблюдению требований к служебному поведению </w:t>
      </w:r>
    </w:p>
    <w:p w:rsidR="00B7344E" w:rsidRDefault="00B7344E" w:rsidP="00B7344E">
      <w:pPr>
        <w:spacing w:line="360" w:lineRule="exact"/>
        <w:jc w:val="center"/>
        <w:rPr>
          <w:rFonts w:ascii="Times New Roman" w:hAnsi="Times New Roman"/>
          <w:b/>
        </w:rPr>
      </w:pPr>
      <w:r w:rsidRPr="00B7344E">
        <w:rPr>
          <w:b/>
        </w:rPr>
        <w:t>муниципальны</w:t>
      </w:r>
      <w:r w:rsidRPr="00B7344E">
        <w:rPr>
          <w:rFonts w:ascii="Times New Roman" w:hAnsi="Times New Roman"/>
          <w:b/>
        </w:rPr>
        <w:t>х служащих и урегулированию конфликта интересов</w:t>
      </w:r>
    </w:p>
    <w:p w:rsidR="002550BE" w:rsidRPr="00201CE0" w:rsidRDefault="002550BE" w:rsidP="002550BE">
      <w:pPr>
        <w:spacing w:before="240"/>
        <w:jc w:val="center"/>
        <w:rPr>
          <w:rFonts w:ascii="Times New Roman" w:eastAsia="Arial Unicode MS" w:hAnsi="Times New Roman"/>
          <w:color w:val="0070C0"/>
          <w:sz w:val="24"/>
          <w:szCs w:val="24"/>
        </w:rPr>
      </w:pPr>
      <w:r w:rsidRPr="00201CE0">
        <w:rPr>
          <w:rFonts w:ascii="Times New Roman" w:eastAsia="Arial Unicode MS" w:hAnsi="Times New Roman"/>
          <w:color w:val="0070C0"/>
          <w:sz w:val="24"/>
          <w:szCs w:val="24"/>
        </w:rPr>
        <w:t>(в редакции от 10.04.2015 №7, от 30.12.2021 №38</w:t>
      </w:r>
      <w:r>
        <w:rPr>
          <w:rFonts w:ascii="Times New Roman" w:eastAsia="Arial Unicode MS" w:hAnsi="Times New Roman"/>
          <w:color w:val="0070C0"/>
          <w:sz w:val="24"/>
          <w:szCs w:val="24"/>
        </w:rPr>
        <w:t>, от 22.04.2026 №7</w:t>
      </w:r>
      <w:r w:rsidRPr="00201CE0">
        <w:rPr>
          <w:rFonts w:ascii="Times New Roman" w:eastAsia="Arial Unicode MS" w:hAnsi="Times New Roman"/>
          <w:color w:val="0070C0"/>
          <w:sz w:val="24"/>
          <w:szCs w:val="24"/>
        </w:rPr>
        <w:t>)</w:t>
      </w:r>
    </w:p>
    <w:p w:rsidR="00647DC0" w:rsidRDefault="00647DC0" w:rsidP="00B7344E">
      <w:pPr>
        <w:spacing w:line="360" w:lineRule="exact"/>
        <w:jc w:val="center"/>
        <w:rPr>
          <w:rFonts w:ascii="Times New Roman" w:hAnsi="Times New Roman"/>
          <w:b/>
        </w:rPr>
      </w:pPr>
    </w:p>
    <w:p w:rsidR="002550BE" w:rsidRDefault="002550BE" w:rsidP="002550BE"/>
    <w:tbl>
      <w:tblPr>
        <w:tblW w:w="0" w:type="auto"/>
        <w:jc w:val="center"/>
        <w:tblLook w:val="04A0"/>
      </w:tblPr>
      <w:tblGrid>
        <w:gridCol w:w="3548"/>
        <w:gridCol w:w="529"/>
        <w:gridCol w:w="5493"/>
      </w:tblGrid>
      <w:tr w:rsidR="002550BE" w:rsidTr="002550BE">
        <w:trPr>
          <w:jc w:val="center"/>
        </w:trPr>
        <w:tc>
          <w:tcPr>
            <w:tcW w:w="3548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Иванова</w:t>
            </w:r>
          </w:p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Маргарита Васильевна</w:t>
            </w:r>
          </w:p>
        </w:tc>
        <w:tc>
          <w:tcPr>
            <w:tcW w:w="529" w:type="dxa"/>
            <w:hideMark/>
          </w:tcPr>
          <w:p w:rsidR="002550BE" w:rsidRDefault="002550BE" w:rsidP="002550B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аудитор Контрольно-счётной палаты города Волгодонска</w:t>
            </w:r>
          </w:p>
          <w:p w:rsidR="002550BE" w:rsidRDefault="002550BE" w:rsidP="002550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(председатель Комиссии)</w:t>
            </w:r>
          </w:p>
        </w:tc>
      </w:tr>
      <w:tr w:rsidR="002550BE" w:rsidTr="002550BE">
        <w:trPr>
          <w:jc w:val="center"/>
        </w:trPr>
        <w:tc>
          <w:tcPr>
            <w:tcW w:w="3548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</w:p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Елена Петровна</w:t>
            </w:r>
          </w:p>
        </w:tc>
        <w:tc>
          <w:tcPr>
            <w:tcW w:w="529" w:type="dxa"/>
            <w:hideMark/>
          </w:tcPr>
          <w:p w:rsidR="002550BE" w:rsidRDefault="002550BE" w:rsidP="002550B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главный бухгалтер Контрольно-счётной палаты города Волгодонска</w:t>
            </w:r>
          </w:p>
          <w:p w:rsidR="002550BE" w:rsidRDefault="002550BE" w:rsidP="002550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(заместитель председателя Комиссии)</w:t>
            </w:r>
          </w:p>
        </w:tc>
      </w:tr>
      <w:tr w:rsidR="002550BE" w:rsidTr="002550BE">
        <w:trPr>
          <w:jc w:val="center"/>
        </w:trPr>
        <w:tc>
          <w:tcPr>
            <w:tcW w:w="3548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Михеева </w:t>
            </w:r>
          </w:p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Светлана Анатольевна</w:t>
            </w:r>
          </w:p>
        </w:tc>
        <w:tc>
          <w:tcPr>
            <w:tcW w:w="529" w:type="dxa"/>
            <w:hideMark/>
          </w:tcPr>
          <w:p w:rsidR="002550BE" w:rsidRDefault="002550BE" w:rsidP="002550B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инспектор Контрольно-счётной палаты города Волгодонска</w:t>
            </w:r>
          </w:p>
          <w:p w:rsidR="002550BE" w:rsidRDefault="002550BE" w:rsidP="002550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(секретарь Комиссии).</w:t>
            </w:r>
          </w:p>
        </w:tc>
      </w:tr>
      <w:tr w:rsidR="002550BE" w:rsidTr="002550BE">
        <w:trPr>
          <w:jc w:val="center"/>
        </w:trPr>
        <w:tc>
          <w:tcPr>
            <w:tcW w:w="3548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Акользина</w:t>
            </w:r>
            <w:proofErr w:type="spellEnd"/>
          </w:p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Светлана Леонидовна</w:t>
            </w:r>
          </w:p>
        </w:tc>
        <w:tc>
          <w:tcPr>
            <w:tcW w:w="529" w:type="dxa"/>
            <w:hideMark/>
          </w:tcPr>
          <w:p w:rsidR="002550BE" w:rsidRDefault="002550BE" w:rsidP="002550B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93" w:type="dxa"/>
            <w:hideMark/>
          </w:tcPr>
          <w:p w:rsidR="002550BE" w:rsidRDefault="002550BE" w:rsidP="002550BE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первичной профсоюзной организации муниципального унитарного предприятия муниципального образования «Город Волгодонск» «Водоканал» Ростовской областной организации общероссийского профессионального союза работников жизнеобеспечения (по согласованию)</w:t>
            </w:r>
          </w:p>
        </w:tc>
      </w:tr>
    </w:tbl>
    <w:p w:rsidR="002550BE" w:rsidRPr="007F255B" w:rsidRDefault="002550BE" w:rsidP="002550BE">
      <w:pPr>
        <w:tabs>
          <w:tab w:val="left" w:pos="3969"/>
        </w:tabs>
        <w:ind w:firstLine="709"/>
        <w:jc w:val="center"/>
        <w:rPr>
          <w:szCs w:val="28"/>
        </w:rPr>
      </w:pPr>
    </w:p>
    <w:sectPr w:rsidR="002550BE" w:rsidRPr="007F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B6F68"/>
    <w:rsid w:val="00017F12"/>
    <w:rsid w:val="00036A05"/>
    <w:rsid w:val="000607BB"/>
    <w:rsid w:val="00125BF0"/>
    <w:rsid w:val="00140AAB"/>
    <w:rsid w:val="00151BDE"/>
    <w:rsid w:val="00201CE0"/>
    <w:rsid w:val="00246DC1"/>
    <w:rsid w:val="002550BE"/>
    <w:rsid w:val="002C0F22"/>
    <w:rsid w:val="00394B74"/>
    <w:rsid w:val="003B701D"/>
    <w:rsid w:val="003E4AF2"/>
    <w:rsid w:val="004C3910"/>
    <w:rsid w:val="00580B58"/>
    <w:rsid w:val="005A11FC"/>
    <w:rsid w:val="005D2267"/>
    <w:rsid w:val="00641B8C"/>
    <w:rsid w:val="00647DC0"/>
    <w:rsid w:val="0067226D"/>
    <w:rsid w:val="007E6031"/>
    <w:rsid w:val="0082579C"/>
    <w:rsid w:val="00826973"/>
    <w:rsid w:val="008D25FF"/>
    <w:rsid w:val="009B6F68"/>
    <w:rsid w:val="009E4524"/>
    <w:rsid w:val="00A00F89"/>
    <w:rsid w:val="00A6071D"/>
    <w:rsid w:val="00B21C07"/>
    <w:rsid w:val="00B37F48"/>
    <w:rsid w:val="00B7344E"/>
    <w:rsid w:val="00D64763"/>
    <w:rsid w:val="00FC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F68"/>
    <w:rPr>
      <w:rFonts w:ascii="Time Roman" w:hAnsi="Time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B6F68"/>
    <w:pPr>
      <w:spacing w:before="120" w:after="120"/>
      <w:jc w:val="center"/>
    </w:pPr>
    <w:rPr>
      <w:rFonts w:ascii="Times New Roman" w:hAnsi="Times New Roman"/>
      <w:szCs w:val="24"/>
    </w:rPr>
  </w:style>
  <w:style w:type="paragraph" w:styleId="a4">
    <w:name w:val="Subtitle"/>
    <w:basedOn w:val="a"/>
    <w:qFormat/>
    <w:rsid w:val="009B6F68"/>
    <w:rPr>
      <w:rFonts w:eastAsia="Arial Unicode MS"/>
      <w:sz w:val="32"/>
    </w:rPr>
  </w:style>
  <w:style w:type="paragraph" w:customStyle="1" w:styleId="ConsPlusNormal">
    <w:name w:val="ConsPlusNormal"/>
    <w:rsid w:val="009B6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647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36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</Company>
  <LinksUpToDate>false</LinksUpToDate>
  <CharactersWithSpaces>17686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Fedotova</cp:lastModifiedBy>
  <cp:revision>2</cp:revision>
  <cp:lastPrinted>2011-02-08T06:52:00Z</cp:lastPrinted>
  <dcterms:created xsi:type="dcterms:W3CDTF">2026-05-14T13:30:00Z</dcterms:created>
  <dcterms:modified xsi:type="dcterms:W3CDTF">2026-05-14T13:30:00Z</dcterms:modified>
</cp:coreProperties>
</file>