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B207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  <w:r w:rsidRPr="00332AF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66301A2F" wp14:editId="5E6963CD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EA7C15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49A6D452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202C2B74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598BB690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5FE79FB5" w14:textId="77777777" w:rsidR="00332AF0" w:rsidRPr="00332AF0" w:rsidRDefault="00332AF0" w:rsidP="00332AF0">
      <w:pPr>
        <w:widowControl/>
        <w:autoSpaceDE/>
        <w:autoSpaceDN/>
        <w:jc w:val="center"/>
        <w:rPr>
          <w:smallCaps/>
          <w:sz w:val="36"/>
          <w:szCs w:val="36"/>
          <w:lang w:eastAsia="ru-RU"/>
        </w:rPr>
      </w:pPr>
      <w:r w:rsidRPr="00332AF0">
        <w:rPr>
          <w:smallCaps/>
          <w:sz w:val="36"/>
          <w:szCs w:val="36"/>
          <w:lang w:eastAsia="ru-RU"/>
        </w:rPr>
        <w:t>представительный орган</w:t>
      </w:r>
    </w:p>
    <w:p w14:paraId="53E6C416" w14:textId="77777777" w:rsidR="00332AF0" w:rsidRPr="00332AF0" w:rsidRDefault="00332AF0" w:rsidP="00332AF0">
      <w:pPr>
        <w:widowControl/>
        <w:autoSpaceDE/>
        <w:autoSpaceDN/>
        <w:jc w:val="center"/>
        <w:rPr>
          <w:smallCaps/>
          <w:sz w:val="36"/>
          <w:szCs w:val="36"/>
          <w:lang w:eastAsia="ru-RU"/>
        </w:rPr>
      </w:pPr>
      <w:r w:rsidRPr="00332AF0">
        <w:rPr>
          <w:smallCaps/>
          <w:sz w:val="36"/>
          <w:szCs w:val="36"/>
          <w:lang w:eastAsia="ru-RU"/>
        </w:rPr>
        <w:t>муниципального образования</w:t>
      </w:r>
    </w:p>
    <w:p w14:paraId="56FD57F5" w14:textId="77777777" w:rsidR="00332AF0" w:rsidRPr="00332AF0" w:rsidRDefault="00332AF0" w:rsidP="00332AF0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332AF0">
        <w:rPr>
          <w:sz w:val="36"/>
          <w:szCs w:val="36"/>
          <w:lang w:eastAsia="ru-RU"/>
        </w:rPr>
        <w:t>«Город Волгодонск»</w:t>
      </w:r>
    </w:p>
    <w:p w14:paraId="50243549" w14:textId="77777777" w:rsidR="00332AF0" w:rsidRPr="00332AF0" w:rsidRDefault="00332AF0" w:rsidP="00332AF0">
      <w:pPr>
        <w:widowControl/>
        <w:autoSpaceDE/>
        <w:autoSpaceDN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332AF0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181CFED9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2B698FB1" w14:textId="77777777" w:rsidR="00332AF0" w:rsidRPr="00332AF0" w:rsidRDefault="00332AF0" w:rsidP="00332AF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32AF0">
        <w:rPr>
          <w:sz w:val="28"/>
          <w:szCs w:val="28"/>
          <w:lang w:eastAsia="ru-RU"/>
        </w:rPr>
        <w:t>г. Волгодонск Ростовской области</w:t>
      </w:r>
    </w:p>
    <w:p w14:paraId="0BBA505F" w14:textId="77777777" w:rsidR="00332AF0" w:rsidRPr="00332AF0" w:rsidRDefault="00332AF0" w:rsidP="00332AF0">
      <w:pPr>
        <w:widowControl/>
        <w:autoSpaceDE/>
        <w:autoSpaceDN/>
        <w:rPr>
          <w:sz w:val="24"/>
          <w:szCs w:val="24"/>
          <w:lang w:eastAsia="ru-RU"/>
        </w:rPr>
      </w:pPr>
    </w:p>
    <w:p w14:paraId="05AA028A" w14:textId="4781A403" w:rsidR="00332AF0" w:rsidRPr="00332AF0" w:rsidRDefault="00332AF0" w:rsidP="00332AF0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332AF0">
        <w:rPr>
          <w:sz w:val="36"/>
          <w:szCs w:val="36"/>
          <w:lang w:eastAsia="ru-RU"/>
        </w:rPr>
        <w:t>РЕШЕНИЕ № </w:t>
      </w:r>
      <w:r w:rsidR="000F4D0E">
        <w:rPr>
          <w:sz w:val="36"/>
          <w:szCs w:val="36"/>
          <w:lang w:eastAsia="ru-RU"/>
        </w:rPr>
        <w:t>36</w:t>
      </w:r>
      <w:r w:rsidRPr="00332AF0">
        <w:rPr>
          <w:sz w:val="36"/>
          <w:szCs w:val="36"/>
          <w:lang w:eastAsia="ru-RU"/>
        </w:rPr>
        <w:t xml:space="preserve"> от </w:t>
      </w:r>
      <w:r>
        <w:rPr>
          <w:sz w:val="36"/>
          <w:szCs w:val="36"/>
          <w:lang w:eastAsia="ru-RU"/>
        </w:rPr>
        <w:t>21 мая</w:t>
      </w:r>
      <w:r w:rsidRPr="00332AF0">
        <w:rPr>
          <w:sz w:val="36"/>
          <w:szCs w:val="36"/>
          <w:lang w:eastAsia="ru-RU"/>
        </w:rPr>
        <w:t xml:space="preserve"> 2026 года</w:t>
      </w:r>
    </w:p>
    <w:p w14:paraId="0B71BF11" w14:textId="67693E27" w:rsidR="006774EA" w:rsidRDefault="008E7261" w:rsidP="00284BE9">
      <w:pPr>
        <w:pStyle w:val="a3"/>
        <w:tabs>
          <w:tab w:val="left" w:pos="1000"/>
          <w:tab w:val="left" w:pos="2849"/>
        </w:tabs>
        <w:spacing w:before="240" w:line="360" w:lineRule="auto"/>
        <w:ind w:left="1"/>
      </w:pPr>
      <w:r>
        <w:rPr>
          <w:spacing w:val="-5"/>
        </w:rPr>
        <w:t>Об</w:t>
      </w:r>
      <w:r w:rsidR="00284BE9">
        <w:t xml:space="preserve"> </w:t>
      </w:r>
      <w:r>
        <w:rPr>
          <w:spacing w:val="-2"/>
        </w:rPr>
        <w:t>установке</w:t>
      </w:r>
      <w:r w:rsidR="00284BE9">
        <w:t xml:space="preserve"> </w:t>
      </w:r>
      <w:r>
        <w:rPr>
          <w:spacing w:val="-2"/>
        </w:rPr>
        <w:t>памятника</w:t>
      </w:r>
      <w:r w:rsidR="00284BE9">
        <w:rPr>
          <w:spacing w:val="-2"/>
        </w:rPr>
        <w:t xml:space="preserve"> </w:t>
      </w:r>
      <w:r>
        <w:t>«Связь</w:t>
      </w:r>
      <w:r>
        <w:rPr>
          <w:spacing w:val="-8"/>
        </w:rPr>
        <w:t xml:space="preserve"> </w:t>
      </w:r>
      <w:r>
        <w:rPr>
          <w:spacing w:val="-2"/>
        </w:rPr>
        <w:t>поколений»</w:t>
      </w:r>
    </w:p>
    <w:p w14:paraId="25BB99BD" w14:textId="77777777" w:rsidR="006774EA" w:rsidRDefault="006774EA" w:rsidP="00284BE9">
      <w:pPr>
        <w:pStyle w:val="a3"/>
        <w:spacing w:before="133" w:line="360" w:lineRule="auto"/>
        <w:ind w:firstLine="567"/>
      </w:pPr>
    </w:p>
    <w:p w14:paraId="28912D21" w14:textId="706416C7" w:rsidR="006774EA" w:rsidRDefault="008E7261" w:rsidP="00284BE9">
      <w:pPr>
        <w:pStyle w:val="a3"/>
        <w:spacing w:line="360" w:lineRule="auto"/>
        <w:ind w:firstLine="567"/>
        <w:jc w:val="both"/>
      </w:pPr>
      <w:r>
        <w:t>В</w:t>
      </w:r>
      <w:r>
        <w:rPr>
          <w:spacing w:val="30"/>
        </w:rPr>
        <w:t xml:space="preserve"> </w:t>
      </w:r>
      <w:r>
        <w:t>соответствии</w:t>
      </w:r>
      <w:r w:rsidR="00284BE9">
        <w:rPr>
          <w:spacing w:val="30"/>
        </w:rPr>
        <w:t xml:space="preserve"> </w:t>
      </w:r>
      <w:r>
        <w:t>с</w:t>
      </w:r>
      <w:r w:rsidR="00284BE9">
        <w:rPr>
          <w:spacing w:val="30"/>
        </w:rPr>
        <w:t xml:space="preserve"> </w:t>
      </w:r>
      <w:r>
        <w:t>федеральными</w:t>
      </w:r>
      <w:r w:rsidR="00B774E8">
        <w:rPr>
          <w:spacing w:val="30"/>
        </w:rPr>
        <w:t xml:space="preserve"> </w:t>
      </w:r>
      <w:r>
        <w:t>законами</w:t>
      </w:r>
      <w:r w:rsidR="00284BE9"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06.10.2003</w:t>
      </w:r>
      <w:r w:rsidR="00284BE9">
        <w:rPr>
          <w:spacing w:val="30"/>
        </w:rPr>
        <w:t xml:space="preserve"> </w:t>
      </w:r>
      <w:r>
        <w:t>№</w:t>
      </w:r>
      <w:r w:rsidR="00284BE9">
        <w:rPr>
          <w:spacing w:val="-1"/>
        </w:rPr>
        <w:t> </w:t>
      </w:r>
      <w:r>
        <w:t>131-</w:t>
      </w:r>
      <w:r>
        <w:rPr>
          <w:spacing w:val="-5"/>
        </w:rPr>
        <w:t>ФЗ</w:t>
      </w:r>
      <w:r w:rsidR="00284BE9">
        <w:rPr>
          <w:spacing w:val="-5"/>
        </w:rPr>
        <w:t xml:space="preserve"> </w:t>
      </w:r>
      <w:r>
        <w:t>«Об</w:t>
      </w:r>
      <w:r w:rsidR="00332AF0">
        <w:t> </w:t>
      </w:r>
      <w:r>
        <w:t>общих принципах организации местного самоуправления в Российской Федерации», от 20.03.2025 №</w:t>
      </w:r>
      <w:r w:rsidR="00284BE9">
        <w:rPr>
          <w:spacing w:val="-3"/>
        </w:rPr>
        <w:t> </w:t>
      </w:r>
      <w: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Волгодонск» Ростовской</w:t>
      </w:r>
      <w:r>
        <w:rPr>
          <w:spacing w:val="53"/>
        </w:rPr>
        <w:t xml:space="preserve"> </w:t>
      </w:r>
      <w:r>
        <w:t>области,</w:t>
      </w:r>
      <w:r>
        <w:rPr>
          <w:spacing w:val="55"/>
        </w:rPr>
        <w:t xml:space="preserve"> </w:t>
      </w:r>
      <w:r>
        <w:t>решением</w:t>
      </w:r>
      <w:r>
        <w:rPr>
          <w:spacing w:val="56"/>
        </w:rPr>
        <w:t xml:space="preserve"> </w:t>
      </w:r>
      <w:r>
        <w:t>Волгодонской</w:t>
      </w:r>
      <w:r>
        <w:rPr>
          <w:spacing w:val="55"/>
        </w:rPr>
        <w:t xml:space="preserve"> </w:t>
      </w:r>
      <w:r>
        <w:t>городской</w:t>
      </w:r>
      <w:r>
        <w:rPr>
          <w:spacing w:val="56"/>
        </w:rPr>
        <w:t xml:space="preserve"> </w:t>
      </w:r>
      <w:r>
        <w:t>Думы</w:t>
      </w:r>
      <w:r>
        <w:rPr>
          <w:spacing w:val="55"/>
        </w:rPr>
        <w:t xml:space="preserve"> </w:t>
      </w:r>
      <w:r>
        <w:t>от</w:t>
      </w:r>
      <w:r w:rsidR="00284BE9">
        <w:rPr>
          <w:spacing w:val="56"/>
        </w:rPr>
        <w:t> </w:t>
      </w:r>
      <w:r>
        <w:rPr>
          <w:spacing w:val="-2"/>
        </w:rPr>
        <w:t>15.09.2022</w:t>
      </w:r>
      <w:r w:rsidR="00284BE9">
        <w:rPr>
          <w:spacing w:val="-2"/>
        </w:rPr>
        <w:t xml:space="preserve"> </w:t>
      </w:r>
      <w:r>
        <w:t>№</w:t>
      </w:r>
      <w:r w:rsidR="00284BE9">
        <w:rPr>
          <w:spacing w:val="-4"/>
        </w:rPr>
        <w:t> </w:t>
      </w:r>
      <w:r>
        <w:t>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</w:t>
      </w:r>
      <w:r w:rsidR="00284BE9">
        <w:rPr>
          <w:spacing w:val="34"/>
        </w:rPr>
        <w:t xml:space="preserve"> </w:t>
      </w:r>
      <w:r>
        <w:t>граждан</w:t>
      </w:r>
      <w:r w:rsidR="00284BE9">
        <w:rPr>
          <w:spacing w:val="34"/>
        </w:rPr>
        <w:t xml:space="preserve"> </w:t>
      </w:r>
      <w:r>
        <w:t>и</w:t>
      </w:r>
      <w:r w:rsidR="00284BE9">
        <w:rPr>
          <w:spacing w:val="34"/>
        </w:rPr>
        <w:t xml:space="preserve"> </w:t>
      </w:r>
      <w:r>
        <w:t>значимых</w:t>
      </w:r>
      <w:r>
        <w:rPr>
          <w:spacing w:val="34"/>
        </w:rPr>
        <w:t xml:space="preserve"> </w:t>
      </w:r>
      <w:r>
        <w:t>событий</w:t>
      </w:r>
      <w:r>
        <w:rPr>
          <w:spacing w:val="34"/>
        </w:rPr>
        <w:t xml:space="preserve"> </w:t>
      </w:r>
      <w:r>
        <w:t>муниципального</w:t>
      </w:r>
      <w:r w:rsidR="00284BE9">
        <w:rPr>
          <w:spacing w:val="35"/>
        </w:rPr>
        <w:t xml:space="preserve"> </w:t>
      </w:r>
      <w:r>
        <w:rPr>
          <w:spacing w:val="-2"/>
        </w:rPr>
        <w:t>образования</w:t>
      </w:r>
      <w:r w:rsidR="00284BE9">
        <w:rPr>
          <w:spacing w:val="-2"/>
        </w:rPr>
        <w:t xml:space="preserve"> </w:t>
      </w:r>
      <w:r>
        <w:t>«Город Волгодонск» от 29.04.2026 №</w:t>
      </w:r>
      <w:r w:rsidR="00284BE9">
        <w:rPr>
          <w:spacing w:val="-3"/>
        </w:rPr>
        <w:t> </w:t>
      </w:r>
      <w:r>
        <w:t>2, в целях сохранения традиционных семейных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молодёжи</w:t>
      </w:r>
      <w:r>
        <w:rPr>
          <w:spacing w:val="80"/>
        </w:rPr>
        <w:t xml:space="preserve"> </w:t>
      </w:r>
      <w:r>
        <w:t>уважительного</w:t>
      </w:r>
      <w:r>
        <w:rPr>
          <w:spacing w:val="80"/>
        </w:rPr>
        <w:t xml:space="preserve"> </w:t>
      </w:r>
      <w:r>
        <w:t xml:space="preserve">отношения к старшему поколению </w:t>
      </w:r>
      <w:r w:rsidR="00B774E8" w:rsidRPr="00B774E8">
        <w:t>и ответственности за сохранение традиций</w:t>
      </w:r>
      <w:r>
        <w:t xml:space="preserve"> Волгодонская городская Дума</w:t>
      </w:r>
    </w:p>
    <w:p w14:paraId="647D13BE" w14:textId="77777777" w:rsidR="006774EA" w:rsidRDefault="008E7261" w:rsidP="00284BE9">
      <w:pPr>
        <w:pStyle w:val="a3"/>
        <w:spacing w:before="120" w:after="120" w:line="360" w:lineRule="auto"/>
        <w:ind w:right="136"/>
        <w:jc w:val="center"/>
      </w:pPr>
      <w:r>
        <w:rPr>
          <w:spacing w:val="-2"/>
        </w:rPr>
        <w:t>РЕШИЛА:</w:t>
      </w:r>
    </w:p>
    <w:p w14:paraId="2D6B482D" w14:textId="77EEB35F" w:rsidR="006774EA" w:rsidRDefault="00B774E8" w:rsidP="00B774E8">
      <w:pPr>
        <w:pStyle w:val="a4"/>
        <w:spacing w:before="217" w:line="360" w:lineRule="auto"/>
        <w:ind w:left="0" w:right="3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8E7261">
        <w:rPr>
          <w:sz w:val="28"/>
        </w:rPr>
        <w:t>Установить памятник «Связь поколений»</w:t>
      </w:r>
      <w:r w:rsidR="00EF37B8">
        <w:rPr>
          <w:sz w:val="28"/>
        </w:rPr>
        <w:t xml:space="preserve"> </w:t>
      </w:r>
      <w:r w:rsidR="004A5886">
        <w:rPr>
          <w:sz w:val="28"/>
        </w:rPr>
        <w:t>в границах</w:t>
      </w:r>
      <w:r w:rsidR="008E7261">
        <w:rPr>
          <w:spacing w:val="40"/>
          <w:sz w:val="28"/>
        </w:rPr>
        <w:t xml:space="preserve"> </w:t>
      </w:r>
      <w:r w:rsidR="009268C8">
        <w:rPr>
          <w:sz w:val="28"/>
        </w:rPr>
        <w:t>земельно</w:t>
      </w:r>
      <w:r w:rsidR="004A5886">
        <w:rPr>
          <w:sz w:val="28"/>
        </w:rPr>
        <w:t>го</w:t>
      </w:r>
      <w:r w:rsidR="009268C8">
        <w:rPr>
          <w:sz w:val="28"/>
        </w:rPr>
        <w:t xml:space="preserve"> участк</w:t>
      </w:r>
      <w:r w:rsidR="004A5886">
        <w:rPr>
          <w:sz w:val="28"/>
        </w:rPr>
        <w:t>а</w:t>
      </w:r>
      <w:r w:rsidR="009268C8">
        <w:rPr>
          <w:sz w:val="28"/>
        </w:rPr>
        <w:t xml:space="preserve"> </w:t>
      </w:r>
      <w:r w:rsidR="00D84304">
        <w:rPr>
          <w:sz w:val="28"/>
        </w:rPr>
        <w:t xml:space="preserve">с кадастровым номером 61:48:0040101:60 </w:t>
      </w:r>
      <w:r w:rsidR="00EF37B8">
        <w:rPr>
          <w:sz w:val="28"/>
        </w:rPr>
        <w:t>по адресу: Ростовская обл</w:t>
      </w:r>
      <w:r w:rsidR="007B6EDA">
        <w:rPr>
          <w:sz w:val="28"/>
        </w:rPr>
        <w:t>.</w:t>
      </w:r>
      <w:r w:rsidR="00EF37B8">
        <w:rPr>
          <w:sz w:val="28"/>
        </w:rPr>
        <w:t xml:space="preserve">, </w:t>
      </w:r>
      <w:r w:rsidR="00EF37B8">
        <w:rPr>
          <w:sz w:val="28"/>
        </w:rPr>
        <w:lastRenderedPageBreak/>
        <w:t>г. Волгодонск, примерно в 176,5</w:t>
      </w:r>
      <w:r>
        <w:rPr>
          <w:sz w:val="28"/>
        </w:rPr>
        <w:t> </w:t>
      </w:r>
      <w:r w:rsidR="00EF37B8">
        <w:rPr>
          <w:sz w:val="28"/>
        </w:rPr>
        <w:t>м юго-западнее южного угла здания по</w:t>
      </w:r>
      <w:r>
        <w:rPr>
          <w:sz w:val="28"/>
        </w:rPr>
        <w:t> </w:t>
      </w:r>
      <w:r w:rsidR="00EF37B8">
        <w:rPr>
          <w:sz w:val="28"/>
        </w:rPr>
        <w:t>ул.</w:t>
      </w:r>
      <w:r>
        <w:rPr>
          <w:sz w:val="28"/>
        </w:rPr>
        <w:t> </w:t>
      </w:r>
      <w:r w:rsidR="00EF37B8">
        <w:rPr>
          <w:sz w:val="28"/>
        </w:rPr>
        <w:t xml:space="preserve">Весенняя, 56 </w:t>
      </w:r>
      <w:r w:rsidR="00D84304">
        <w:rPr>
          <w:sz w:val="28"/>
        </w:rPr>
        <w:t>(</w:t>
      </w:r>
      <w:r w:rsidR="008E7261">
        <w:rPr>
          <w:sz w:val="28"/>
        </w:rPr>
        <w:t>сквер Бакланова на набережной Сухо-</w:t>
      </w:r>
      <w:proofErr w:type="spellStart"/>
      <w:r w:rsidR="008E7261">
        <w:rPr>
          <w:sz w:val="28"/>
        </w:rPr>
        <w:t>Соленовского</w:t>
      </w:r>
      <w:proofErr w:type="spellEnd"/>
      <w:r w:rsidR="008E7261">
        <w:rPr>
          <w:sz w:val="28"/>
        </w:rPr>
        <w:t xml:space="preserve"> залива).</w:t>
      </w:r>
    </w:p>
    <w:p w14:paraId="07BCAC42" w14:textId="61F7C61E" w:rsidR="006774EA" w:rsidRDefault="00B774E8" w:rsidP="00B774E8">
      <w:pPr>
        <w:pStyle w:val="a4"/>
        <w:spacing w:line="360" w:lineRule="auto"/>
        <w:ind w:left="0" w:right="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8E7261">
        <w:rPr>
          <w:sz w:val="28"/>
        </w:rPr>
        <w:t>Принять</w:t>
      </w:r>
      <w:r w:rsidR="00284BE9">
        <w:rPr>
          <w:spacing w:val="77"/>
          <w:w w:val="150"/>
          <w:sz w:val="28"/>
        </w:rPr>
        <w:t xml:space="preserve"> </w:t>
      </w:r>
      <w:r w:rsidR="008E7261">
        <w:rPr>
          <w:sz w:val="28"/>
        </w:rPr>
        <w:t>к</w:t>
      </w:r>
      <w:r w:rsidR="00284BE9">
        <w:rPr>
          <w:spacing w:val="77"/>
          <w:w w:val="150"/>
          <w:sz w:val="28"/>
        </w:rPr>
        <w:t xml:space="preserve"> </w:t>
      </w:r>
      <w:r w:rsidR="008E7261">
        <w:rPr>
          <w:sz w:val="28"/>
        </w:rPr>
        <w:t>сведению,</w:t>
      </w:r>
      <w:r w:rsidR="00284BE9">
        <w:rPr>
          <w:spacing w:val="77"/>
          <w:w w:val="150"/>
          <w:sz w:val="28"/>
        </w:rPr>
        <w:t xml:space="preserve"> </w:t>
      </w:r>
      <w:r w:rsidR="008E7261">
        <w:rPr>
          <w:sz w:val="28"/>
        </w:rPr>
        <w:t>что</w:t>
      </w:r>
      <w:r w:rsidR="008E7261">
        <w:rPr>
          <w:spacing w:val="77"/>
          <w:w w:val="150"/>
          <w:sz w:val="28"/>
        </w:rPr>
        <w:t xml:space="preserve"> </w:t>
      </w:r>
      <w:r w:rsidR="008E7261">
        <w:rPr>
          <w:sz w:val="28"/>
        </w:rPr>
        <w:t>финансирование</w:t>
      </w:r>
      <w:r w:rsidR="00284BE9">
        <w:rPr>
          <w:spacing w:val="77"/>
          <w:w w:val="150"/>
          <w:sz w:val="28"/>
        </w:rPr>
        <w:t xml:space="preserve"> </w:t>
      </w:r>
      <w:r w:rsidR="008E7261">
        <w:rPr>
          <w:sz w:val="28"/>
        </w:rPr>
        <w:t>работ по</w:t>
      </w:r>
      <w:r w:rsidR="008E7261">
        <w:rPr>
          <w:spacing w:val="-5"/>
          <w:sz w:val="28"/>
        </w:rPr>
        <w:t xml:space="preserve"> </w:t>
      </w:r>
      <w:r w:rsidR="008E7261">
        <w:rPr>
          <w:sz w:val="28"/>
        </w:rPr>
        <w:t>проектированию, изготовлению, установке памятника будет осуществляться за счет средств благотворителей.</w:t>
      </w:r>
    </w:p>
    <w:p w14:paraId="0190DBA6" w14:textId="0C9A6960" w:rsidR="006774EA" w:rsidRPr="00B774E8" w:rsidRDefault="008E7261" w:rsidP="00B774E8">
      <w:pPr>
        <w:pStyle w:val="a4"/>
        <w:numPr>
          <w:ilvl w:val="0"/>
          <w:numId w:val="3"/>
        </w:numPr>
        <w:spacing w:line="360" w:lineRule="auto"/>
        <w:ind w:left="0" w:right="3" w:firstLine="709"/>
        <w:rPr>
          <w:sz w:val="28"/>
        </w:rPr>
      </w:pPr>
      <w:r w:rsidRPr="00B774E8">
        <w:rPr>
          <w:sz w:val="28"/>
        </w:rPr>
        <w:t>Настоящее</w:t>
      </w:r>
      <w:r w:rsidRPr="00B774E8">
        <w:rPr>
          <w:spacing w:val="-1"/>
          <w:sz w:val="28"/>
        </w:rPr>
        <w:t xml:space="preserve"> </w:t>
      </w:r>
      <w:r w:rsidRPr="00B774E8">
        <w:rPr>
          <w:sz w:val="28"/>
        </w:rPr>
        <w:t>решение вступает в</w:t>
      </w:r>
      <w:r w:rsidRPr="00B774E8">
        <w:rPr>
          <w:spacing w:val="-1"/>
          <w:sz w:val="28"/>
        </w:rPr>
        <w:t xml:space="preserve"> </w:t>
      </w:r>
      <w:r w:rsidRPr="00B774E8">
        <w:rPr>
          <w:sz w:val="28"/>
        </w:rPr>
        <w:t xml:space="preserve">силу со дня </w:t>
      </w:r>
      <w:r w:rsidRPr="00B774E8">
        <w:rPr>
          <w:spacing w:val="-2"/>
          <w:sz w:val="28"/>
        </w:rPr>
        <w:t>принятия.</w:t>
      </w:r>
    </w:p>
    <w:p w14:paraId="1DA39D9B" w14:textId="76971AEA" w:rsidR="006774EA" w:rsidRDefault="00B774E8" w:rsidP="00B774E8">
      <w:pPr>
        <w:pStyle w:val="a4"/>
        <w:tabs>
          <w:tab w:val="left" w:pos="-2268"/>
        </w:tabs>
        <w:spacing w:line="360" w:lineRule="auto"/>
        <w:ind w:left="0" w:right="3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 w:rsidR="008E7261">
        <w:rPr>
          <w:sz w:val="28"/>
        </w:rPr>
        <w:t>Контроль</w:t>
      </w:r>
      <w:r w:rsidR="00284BE9">
        <w:rPr>
          <w:spacing w:val="80"/>
          <w:sz w:val="28"/>
        </w:rPr>
        <w:t xml:space="preserve"> </w:t>
      </w:r>
      <w:r w:rsidR="008E7261">
        <w:rPr>
          <w:sz w:val="28"/>
        </w:rPr>
        <w:t>за</w:t>
      </w:r>
      <w:r w:rsidR="00284BE9">
        <w:rPr>
          <w:spacing w:val="80"/>
          <w:sz w:val="28"/>
        </w:rPr>
        <w:t xml:space="preserve"> </w:t>
      </w:r>
      <w:r w:rsidR="008E7261">
        <w:rPr>
          <w:sz w:val="28"/>
        </w:rPr>
        <w:t>исполнением</w:t>
      </w:r>
      <w:r>
        <w:rPr>
          <w:spacing w:val="80"/>
          <w:sz w:val="28"/>
        </w:rPr>
        <w:t xml:space="preserve"> </w:t>
      </w:r>
      <w:r w:rsidR="008E7261"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 w:rsidR="008E7261">
        <w:rPr>
          <w:sz w:val="28"/>
        </w:rPr>
        <w:t>решения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возложить на</w:t>
      </w:r>
      <w:r w:rsidR="008E7261">
        <w:rPr>
          <w:spacing w:val="-3"/>
          <w:sz w:val="28"/>
        </w:rPr>
        <w:t xml:space="preserve"> </w:t>
      </w:r>
      <w:r w:rsidR="008E7261">
        <w:rPr>
          <w:sz w:val="28"/>
        </w:rPr>
        <w:t>постоянную комиссию по строительству, землеустройству, архитектуре (Руденко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А.А.)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и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заместителя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главы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Администрации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>города</w:t>
      </w:r>
      <w:r w:rsidR="008E7261">
        <w:rPr>
          <w:spacing w:val="80"/>
          <w:sz w:val="28"/>
        </w:rPr>
        <w:t xml:space="preserve"> </w:t>
      </w:r>
      <w:r w:rsidR="008E7261">
        <w:rPr>
          <w:sz w:val="28"/>
        </w:rPr>
        <w:t xml:space="preserve">Волгодонска </w:t>
      </w:r>
      <w:r w:rsidRPr="00B774E8">
        <w:rPr>
          <w:sz w:val="28"/>
        </w:rPr>
        <w:t>по строительству, территориальному развитию и муниципальной собственности Ремизова В.Ю.</w:t>
      </w:r>
    </w:p>
    <w:p w14:paraId="2B4A6963" w14:textId="77777777" w:rsidR="006774EA" w:rsidRDefault="006774EA" w:rsidP="00B774E8">
      <w:pPr>
        <w:pStyle w:val="a3"/>
        <w:spacing w:line="360" w:lineRule="auto"/>
      </w:pPr>
    </w:p>
    <w:p w14:paraId="3430F78F" w14:textId="77777777" w:rsidR="00B774E8" w:rsidRDefault="00B774E8" w:rsidP="00B774E8">
      <w:pPr>
        <w:pStyle w:val="a3"/>
        <w:spacing w:line="360" w:lineRule="auto"/>
      </w:pPr>
    </w:p>
    <w:p w14:paraId="60B9B66B" w14:textId="77777777" w:rsidR="006774EA" w:rsidRDefault="008E7261" w:rsidP="00B774E8">
      <w:pPr>
        <w:pStyle w:val="a3"/>
        <w:spacing w:line="360" w:lineRule="auto"/>
        <w:ind w:left="1"/>
      </w:pPr>
      <w:r>
        <w:rPr>
          <w:spacing w:val="-2"/>
        </w:rPr>
        <w:t>Председатель</w:t>
      </w:r>
    </w:p>
    <w:p w14:paraId="4F9818F3" w14:textId="5595F1DA" w:rsidR="006774EA" w:rsidRDefault="008E7261" w:rsidP="00B774E8">
      <w:pPr>
        <w:pStyle w:val="a3"/>
        <w:spacing w:line="360" w:lineRule="auto"/>
        <w:ind w:left="1"/>
      </w:pPr>
      <w:r>
        <w:t>Волгодонской</w:t>
      </w:r>
      <w:r>
        <w:rPr>
          <w:spacing w:val="-1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rPr>
          <w:spacing w:val="-4"/>
        </w:rPr>
        <w:t>Думы</w:t>
      </w:r>
      <w:r w:rsidR="00284BE9">
        <w:tab/>
      </w:r>
      <w:r w:rsidR="00284BE9">
        <w:tab/>
      </w:r>
      <w:r w:rsidR="00284BE9">
        <w:tab/>
      </w:r>
      <w:r w:rsidR="00284BE9">
        <w:tab/>
      </w:r>
      <w:r w:rsidR="00284BE9">
        <w:tab/>
      </w:r>
      <w:r w:rsidR="00B774E8">
        <w:t xml:space="preserve">        </w:t>
      </w:r>
      <w:r>
        <w:t>С.Н.</w:t>
      </w:r>
      <w:r>
        <w:rPr>
          <w:spacing w:val="-2"/>
        </w:rPr>
        <w:t xml:space="preserve"> Ладанов</w:t>
      </w:r>
    </w:p>
    <w:p w14:paraId="1901FDFE" w14:textId="77777777" w:rsidR="006774EA" w:rsidRDefault="006774EA">
      <w:pPr>
        <w:pStyle w:val="a3"/>
      </w:pPr>
    </w:p>
    <w:p w14:paraId="7C79B955" w14:textId="77777777" w:rsidR="006774EA" w:rsidRDefault="006774EA">
      <w:pPr>
        <w:pStyle w:val="a3"/>
      </w:pPr>
    </w:p>
    <w:p w14:paraId="64C7FDB1" w14:textId="77777777" w:rsidR="006774EA" w:rsidRDefault="006774EA">
      <w:pPr>
        <w:pStyle w:val="a3"/>
      </w:pPr>
    </w:p>
    <w:p w14:paraId="675C6D67" w14:textId="77777777" w:rsidR="006774EA" w:rsidRDefault="006774EA">
      <w:pPr>
        <w:pStyle w:val="a3"/>
      </w:pPr>
    </w:p>
    <w:p w14:paraId="5FDDFD28" w14:textId="77777777" w:rsidR="006774EA" w:rsidRDefault="006774EA">
      <w:pPr>
        <w:pStyle w:val="a3"/>
      </w:pPr>
    </w:p>
    <w:p w14:paraId="6245C138" w14:textId="77777777" w:rsidR="006774EA" w:rsidRDefault="006774EA">
      <w:pPr>
        <w:pStyle w:val="a3"/>
        <w:spacing w:before="290"/>
      </w:pPr>
    </w:p>
    <w:p w14:paraId="29126B72" w14:textId="77777777" w:rsidR="006774EA" w:rsidRDefault="008E7261">
      <w:pPr>
        <w:ind w:left="1"/>
      </w:pPr>
      <w:r>
        <w:t xml:space="preserve">Проект </w:t>
      </w:r>
      <w:r>
        <w:rPr>
          <w:spacing w:val="-2"/>
        </w:rPr>
        <w:t>вносит</w:t>
      </w:r>
    </w:p>
    <w:p w14:paraId="42B0AFAF" w14:textId="77777777" w:rsidR="006774EA" w:rsidRDefault="008E7261">
      <w:pPr>
        <w:spacing w:before="38"/>
        <w:ind w:left="1"/>
        <w:rPr>
          <w:spacing w:val="-2"/>
        </w:rPr>
      </w:pPr>
      <w:r>
        <w:t xml:space="preserve">Администрация города </w:t>
      </w:r>
      <w:r>
        <w:rPr>
          <w:spacing w:val="-2"/>
        </w:rPr>
        <w:t>Волгодонска</w:t>
      </w:r>
    </w:p>
    <w:p w14:paraId="0FE7AD15" w14:textId="77777777" w:rsidR="00773C08" w:rsidRDefault="00773C08">
      <w:pPr>
        <w:spacing w:before="38"/>
        <w:ind w:left="1"/>
        <w:rPr>
          <w:spacing w:val="-2"/>
        </w:rPr>
      </w:pPr>
    </w:p>
    <w:p w14:paraId="35D1E84F" w14:textId="77777777" w:rsidR="00773C08" w:rsidRDefault="00773C08">
      <w:pPr>
        <w:spacing w:before="38"/>
        <w:ind w:left="1"/>
      </w:pPr>
    </w:p>
    <w:sectPr w:rsidR="00773C08" w:rsidSect="00284BE9">
      <w:head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A6AD" w14:textId="77777777" w:rsidR="00AD091B" w:rsidRDefault="00AD091B" w:rsidP="00284BE9">
      <w:r>
        <w:separator/>
      </w:r>
    </w:p>
  </w:endnote>
  <w:endnote w:type="continuationSeparator" w:id="0">
    <w:p w14:paraId="3ED824CC" w14:textId="77777777" w:rsidR="00AD091B" w:rsidRDefault="00AD091B" w:rsidP="0028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EDD8" w14:textId="77777777" w:rsidR="00AD091B" w:rsidRDefault="00AD091B" w:rsidP="00284BE9">
      <w:r>
        <w:separator/>
      </w:r>
    </w:p>
  </w:footnote>
  <w:footnote w:type="continuationSeparator" w:id="0">
    <w:p w14:paraId="2828AA87" w14:textId="77777777" w:rsidR="00AD091B" w:rsidRDefault="00AD091B" w:rsidP="0028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502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D124E5" w14:textId="25BAEED3" w:rsidR="00284BE9" w:rsidRPr="00284BE9" w:rsidRDefault="00284BE9">
        <w:pPr>
          <w:pStyle w:val="a8"/>
          <w:jc w:val="center"/>
          <w:rPr>
            <w:sz w:val="24"/>
            <w:szCs w:val="24"/>
          </w:rPr>
        </w:pPr>
        <w:r w:rsidRPr="00284BE9">
          <w:rPr>
            <w:sz w:val="24"/>
            <w:szCs w:val="24"/>
          </w:rPr>
          <w:fldChar w:fldCharType="begin"/>
        </w:r>
        <w:r w:rsidRPr="00284BE9">
          <w:rPr>
            <w:sz w:val="24"/>
            <w:szCs w:val="24"/>
          </w:rPr>
          <w:instrText>PAGE   \* MERGEFORMAT</w:instrText>
        </w:r>
        <w:r w:rsidRPr="00284BE9">
          <w:rPr>
            <w:sz w:val="24"/>
            <w:szCs w:val="24"/>
          </w:rPr>
          <w:fldChar w:fldCharType="separate"/>
        </w:r>
        <w:r w:rsidR="00332AF0">
          <w:rPr>
            <w:noProof/>
            <w:sz w:val="24"/>
            <w:szCs w:val="24"/>
          </w:rPr>
          <w:t>2</w:t>
        </w:r>
        <w:r w:rsidRPr="00284BE9">
          <w:rPr>
            <w:sz w:val="24"/>
            <w:szCs w:val="24"/>
          </w:rPr>
          <w:fldChar w:fldCharType="end"/>
        </w:r>
      </w:p>
    </w:sdtContent>
  </w:sdt>
  <w:p w14:paraId="18F66060" w14:textId="77777777" w:rsidR="00284BE9" w:rsidRPr="00284BE9" w:rsidRDefault="00284BE9">
    <w:pPr>
      <w:pStyle w:val="a8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FE0"/>
    <w:multiLevelType w:val="hybridMultilevel"/>
    <w:tmpl w:val="A532DE7E"/>
    <w:lvl w:ilvl="0" w:tplc="3832419E">
      <w:start w:val="1"/>
      <w:numFmt w:val="decimal"/>
      <w:lvlText w:val="%1."/>
      <w:lvlJc w:val="left"/>
      <w:pPr>
        <w:ind w:left="1" w:hanging="70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84D4CA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F0824608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FD38170A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200CAD30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872AF47E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30AE0B4C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B862FB7E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A0149EF2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AC93580"/>
    <w:multiLevelType w:val="hybridMultilevel"/>
    <w:tmpl w:val="D6B09F64"/>
    <w:lvl w:ilvl="0" w:tplc="77CC6B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96728F1"/>
    <w:multiLevelType w:val="hybridMultilevel"/>
    <w:tmpl w:val="F1026094"/>
    <w:lvl w:ilvl="0" w:tplc="CF92A5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1018770">
    <w:abstractNumId w:val="0"/>
  </w:num>
  <w:num w:numId="2" w16cid:durableId="32780032">
    <w:abstractNumId w:val="2"/>
  </w:num>
  <w:num w:numId="3" w16cid:durableId="102085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4EA"/>
    <w:rsid w:val="000F4D0E"/>
    <w:rsid w:val="00284BE9"/>
    <w:rsid w:val="002951FB"/>
    <w:rsid w:val="00332AF0"/>
    <w:rsid w:val="00430216"/>
    <w:rsid w:val="004A5886"/>
    <w:rsid w:val="006774EA"/>
    <w:rsid w:val="00773C08"/>
    <w:rsid w:val="007B6EDA"/>
    <w:rsid w:val="007F6CB4"/>
    <w:rsid w:val="008E7261"/>
    <w:rsid w:val="009268C8"/>
    <w:rsid w:val="00AD091B"/>
    <w:rsid w:val="00B774E8"/>
    <w:rsid w:val="00D41D47"/>
    <w:rsid w:val="00D84304"/>
    <w:rsid w:val="00E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BD94"/>
  <w15:docId w15:val="{3AA76823-A608-4E23-9DE1-0354C21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774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74E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774EA"/>
    <w:pPr>
      <w:spacing w:before="120"/>
      <w:ind w:right="138"/>
      <w:jc w:val="center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6774EA"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774EA"/>
  </w:style>
  <w:style w:type="paragraph" w:styleId="a5">
    <w:name w:val="Balloon Text"/>
    <w:basedOn w:val="a"/>
    <w:link w:val="a6"/>
    <w:uiPriority w:val="99"/>
    <w:semiHidden/>
    <w:unhideWhenUsed/>
    <w:rsid w:val="00926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C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773C08"/>
    <w:rPr>
      <w:b/>
      <w:bCs/>
    </w:rPr>
  </w:style>
  <w:style w:type="paragraph" w:styleId="a8">
    <w:name w:val="header"/>
    <w:basedOn w:val="a"/>
    <w:link w:val="a9"/>
    <w:uiPriority w:val="99"/>
    <w:unhideWhenUsed/>
    <w:rsid w:val="00284B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4B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84B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4B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Администрация города Волгодонска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2026-05-22T12:55:00Z</cp:lastPrinted>
  <dcterms:created xsi:type="dcterms:W3CDTF">2026-05-22T08:48:00Z</dcterms:created>
  <dcterms:modified xsi:type="dcterms:W3CDTF">2026-05-22T12:59:00Z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2026-05-14T00:00:00Z</vt:filetime>
  </property>
  <property fmtid="{D5CDD505-2E9C-101B-9397-08002B2CF9AE}" pid="6" name="Producer">
    <vt:lpwstr>Aspose.Words for .NET 24.2.0</vt:lpwstr>
  </property>
</Properties>
</file>