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00E4" w14:textId="77777777" w:rsidR="00F24E7F" w:rsidRPr="00F24E7F" w:rsidRDefault="00F24E7F" w:rsidP="00F24E7F">
      <w:pPr>
        <w:suppressAutoHyphens/>
        <w:rPr>
          <w:lang w:eastAsia="ar-SA"/>
        </w:rPr>
      </w:pPr>
      <w:r w:rsidRPr="00F24E7F">
        <w:rPr>
          <w:noProof/>
        </w:rPr>
        <w:drawing>
          <wp:anchor distT="0" distB="0" distL="114935" distR="114935" simplePos="0" relativeHeight="251661312" behindDoc="0" locked="0" layoutInCell="1" allowOverlap="1" wp14:anchorId="543D074A" wp14:editId="12D48908">
            <wp:simplePos x="0" y="0"/>
            <wp:positionH relativeFrom="column">
              <wp:posOffset>2604135</wp:posOffset>
            </wp:positionH>
            <wp:positionV relativeFrom="paragraph">
              <wp:posOffset>-123825</wp:posOffset>
            </wp:positionV>
            <wp:extent cx="703580" cy="817880"/>
            <wp:effectExtent l="0" t="0" r="1270" b="1270"/>
            <wp:wrapTight wrapText="bothSides">
              <wp:wrapPolygon edited="0">
                <wp:start x="0" y="0"/>
                <wp:lineTo x="0" y="21130"/>
                <wp:lineTo x="21054" y="21130"/>
                <wp:lineTo x="2105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3580" cy="817880"/>
                    </a:xfrm>
                    <a:prstGeom prst="rect">
                      <a:avLst/>
                    </a:prstGeom>
                    <a:solidFill>
                      <a:srgbClr val="FFFFFF"/>
                    </a:solidFill>
                  </pic:spPr>
                </pic:pic>
              </a:graphicData>
            </a:graphic>
          </wp:anchor>
        </w:drawing>
      </w:r>
    </w:p>
    <w:p w14:paraId="085B1382" w14:textId="77777777" w:rsidR="00F24E7F" w:rsidRPr="00F24E7F" w:rsidRDefault="00F24E7F" w:rsidP="00F24E7F">
      <w:pPr>
        <w:suppressAutoHyphens/>
        <w:rPr>
          <w:lang w:eastAsia="ar-SA"/>
        </w:rPr>
      </w:pPr>
    </w:p>
    <w:p w14:paraId="29080C43" w14:textId="77777777" w:rsidR="00F24E7F" w:rsidRPr="00F24E7F" w:rsidRDefault="00F24E7F" w:rsidP="00F24E7F">
      <w:pPr>
        <w:suppressAutoHyphens/>
        <w:rPr>
          <w:lang w:eastAsia="ar-SA"/>
        </w:rPr>
      </w:pPr>
    </w:p>
    <w:p w14:paraId="34CB3C5C" w14:textId="77777777" w:rsidR="00F24E7F" w:rsidRPr="00F24E7F" w:rsidRDefault="00F24E7F" w:rsidP="00F24E7F">
      <w:pPr>
        <w:suppressAutoHyphens/>
        <w:rPr>
          <w:lang w:eastAsia="ar-SA"/>
        </w:rPr>
      </w:pPr>
    </w:p>
    <w:p w14:paraId="73D75CFA" w14:textId="77777777" w:rsidR="00F24E7F" w:rsidRPr="00F24E7F" w:rsidRDefault="00F24E7F" w:rsidP="00F24E7F">
      <w:pPr>
        <w:suppressAutoHyphens/>
        <w:rPr>
          <w:lang w:eastAsia="ar-SA"/>
        </w:rPr>
      </w:pPr>
    </w:p>
    <w:p w14:paraId="2816CE92" w14:textId="77777777" w:rsidR="00F24E7F" w:rsidRPr="00F24E7F" w:rsidRDefault="00F24E7F" w:rsidP="00F24E7F">
      <w:pPr>
        <w:suppressAutoHyphens/>
        <w:jc w:val="center"/>
        <w:rPr>
          <w:smallCaps/>
          <w:sz w:val="36"/>
          <w:szCs w:val="36"/>
          <w:lang w:eastAsia="ar-SA"/>
        </w:rPr>
      </w:pPr>
      <w:r w:rsidRPr="00F24E7F">
        <w:rPr>
          <w:smallCaps/>
          <w:sz w:val="36"/>
          <w:szCs w:val="36"/>
          <w:lang w:eastAsia="ar-SA"/>
        </w:rPr>
        <w:t>представительный орган</w:t>
      </w:r>
    </w:p>
    <w:p w14:paraId="0DFF7250" w14:textId="77777777" w:rsidR="00F24E7F" w:rsidRPr="00F24E7F" w:rsidRDefault="00F24E7F" w:rsidP="00F24E7F">
      <w:pPr>
        <w:suppressAutoHyphens/>
        <w:jc w:val="center"/>
        <w:rPr>
          <w:smallCaps/>
          <w:sz w:val="36"/>
          <w:szCs w:val="36"/>
          <w:lang w:eastAsia="ar-SA"/>
        </w:rPr>
      </w:pPr>
      <w:r w:rsidRPr="00F24E7F">
        <w:rPr>
          <w:smallCaps/>
          <w:sz w:val="36"/>
          <w:szCs w:val="36"/>
          <w:lang w:eastAsia="ar-SA"/>
        </w:rPr>
        <w:t>муниципального образования</w:t>
      </w:r>
    </w:p>
    <w:p w14:paraId="1BD10E2D" w14:textId="77777777" w:rsidR="00F24E7F" w:rsidRPr="00F24E7F" w:rsidRDefault="00F24E7F" w:rsidP="00F24E7F">
      <w:pPr>
        <w:suppressAutoHyphens/>
        <w:jc w:val="center"/>
        <w:rPr>
          <w:sz w:val="36"/>
          <w:szCs w:val="36"/>
          <w:lang w:eastAsia="ar-SA"/>
        </w:rPr>
      </w:pPr>
      <w:r w:rsidRPr="00F24E7F">
        <w:rPr>
          <w:sz w:val="36"/>
          <w:szCs w:val="36"/>
          <w:lang w:eastAsia="ar-SA"/>
        </w:rPr>
        <w:t>«Город Волгодонск»</w:t>
      </w:r>
    </w:p>
    <w:p w14:paraId="3E19A725" w14:textId="77777777" w:rsidR="00F24E7F" w:rsidRPr="00F24E7F" w:rsidRDefault="00F24E7F" w:rsidP="00F24E7F">
      <w:pPr>
        <w:suppressAutoHyphens/>
        <w:spacing w:before="120"/>
        <w:jc w:val="center"/>
        <w:rPr>
          <w:rFonts w:ascii="Arial" w:hAnsi="Arial" w:cs="Arial"/>
          <w:b/>
          <w:sz w:val="48"/>
          <w:szCs w:val="48"/>
          <w:lang w:eastAsia="ar-SA"/>
        </w:rPr>
      </w:pPr>
      <w:r w:rsidRPr="00F24E7F">
        <w:rPr>
          <w:rFonts w:ascii="Arial" w:hAnsi="Arial" w:cs="Arial"/>
          <w:b/>
          <w:sz w:val="48"/>
          <w:szCs w:val="48"/>
          <w:lang w:eastAsia="ar-SA"/>
        </w:rPr>
        <w:t>ВОЛГОДОНСКАЯ ГОРОДСКАЯ ДУМА</w:t>
      </w:r>
    </w:p>
    <w:p w14:paraId="792E0543" w14:textId="77777777" w:rsidR="00F24E7F" w:rsidRPr="00F24E7F" w:rsidRDefault="00F24E7F" w:rsidP="00F24E7F">
      <w:pPr>
        <w:suppressAutoHyphens/>
        <w:rPr>
          <w:lang w:eastAsia="ar-SA"/>
        </w:rPr>
      </w:pPr>
    </w:p>
    <w:p w14:paraId="758CDED6" w14:textId="77777777" w:rsidR="00F24E7F" w:rsidRPr="00F24E7F" w:rsidRDefault="00F24E7F" w:rsidP="00F24E7F">
      <w:pPr>
        <w:suppressAutoHyphens/>
        <w:jc w:val="center"/>
        <w:rPr>
          <w:sz w:val="28"/>
          <w:szCs w:val="28"/>
          <w:lang w:eastAsia="ar-SA"/>
        </w:rPr>
      </w:pPr>
      <w:r w:rsidRPr="00F24E7F">
        <w:rPr>
          <w:sz w:val="28"/>
          <w:szCs w:val="28"/>
          <w:lang w:eastAsia="ar-SA"/>
        </w:rPr>
        <w:t>г. Волгодонск Ростовской области</w:t>
      </w:r>
    </w:p>
    <w:p w14:paraId="384DAF8E" w14:textId="77777777" w:rsidR="00F24E7F" w:rsidRPr="00F24E7F" w:rsidRDefault="00F24E7F" w:rsidP="00F24E7F">
      <w:pPr>
        <w:suppressAutoHyphens/>
        <w:rPr>
          <w:lang w:eastAsia="ar-SA"/>
        </w:rPr>
      </w:pPr>
    </w:p>
    <w:p w14:paraId="17549F26" w14:textId="7607C5E7" w:rsidR="00F24E7F" w:rsidRPr="00F24E7F" w:rsidRDefault="00F24E7F" w:rsidP="00F24E7F">
      <w:pPr>
        <w:suppressAutoHyphens/>
        <w:jc w:val="center"/>
        <w:rPr>
          <w:sz w:val="36"/>
          <w:szCs w:val="36"/>
          <w:lang w:eastAsia="ar-SA"/>
        </w:rPr>
      </w:pPr>
      <w:r w:rsidRPr="00F24E7F">
        <w:rPr>
          <w:sz w:val="36"/>
          <w:szCs w:val="36"/>
          <w:lang w:eastAsia="ar-SA"/>
        </w:rPr>
        <w:t xml:space="preserve">РЕШЕНИЕ </w:t>
      </w:r>
      <w:r w:rsidR="008D04A8">
        <w:rPr>
          <w:sz w:val="36"/>
          <w:szCs w:val="36"/>
          <w:lang w:eastAsia="ar-SA"/>
        </w:rPr>
        <w:t>№ </w:t>
      </w:r>
      <w:r w:rsidR="005B690D">
        <w:rPr>
          <w:sz w:val="36"/>
          <w:szCs w:val="36"/>
          <w:lang w:eastAsia="ar-SA"/>
        </w:rPr>
        <w:t>50</w:t>
      </w:r>
      <w:r w:rsidRPr="00F24E7F">
        <w:rPr>
          <w:sz w:val="36"/>
          <w:szCs w:val="36"/>
          <w:lang w:eastAsia="ar-SA"/>
        </w:rPr>
        <w:t xml:space="preserve"> от </w:t>
      </w:r>
      <w:r w:rsidR="008866BF">
        <w:rPr>
          <w:sz w:val="36"/>
          <w:szCs w:val="36"/>
          <w:lang w:eastAsia="ar-SA"/>
        </w:rPr>
        <w:t>16 июля</w:t>
      </w:r>
      <w:r w:rsidRPr="00F24E7F">
        <w:rPr>
          <w:sz w:val="36"/>
          <w:szCs w:val="36"/>
          <w:lang w:eastAsia="ar-SA"/>
        </w:rPr>
        <w:t xml:space="preserve"> 202</w:t>
      </w:r>
      <w:r w:rsidR="00AF47C2">
        <w:rPr>
          <w:sz w:val="36"/>
          <w:szCs w:val="36"/>
          <w:lang w:eastAsia="ar-SA"/>
        </w:rPr>
        <w:t>6</w:t>
      </w:r>
      <w:r w:rsidRPr="00F24E7F">
        <w:rPr>
          <w:sz w:val="36"/>
          <w:szCs w:val="36"/>
          <w:lang w:eastAsia="ar-SA"/>
        </w:rPr>
        <w:t xml:space="preserve"> года</w:t>
      </w:r>
    </w:p>
    <w:p w14:paraId="246A3000" w14:textId="77777777" w:rsidR="00442D5C" w:rsidRPr="00227802" w:rsidRDefault="00FD7D63" w:rsidP="00227802">
      <w:pPr>
        <w:pStyle w:val="a6"/>
        <w:spacing w:before="240" w:line="336" w:lineRule="auto"/>
        <w:ind w:right="4536"/>
        <w:jc w:val="both"/>
        <w:rPr>
          <w:rFonts w:ascii="Times New Roman" w:eastAsia="MS Mincho" w:hAnsi="Times New Roman"/>
          <w:sz w:val="28"/>
          <w:szCs w:val="28"/>
        </w:rPr>
      </w:pPr>
      <w:r w:rsidRPr="00227802">
        <w:rPr>
          <w:rFonts w:ascii="Times New Roman" w:hAnsi="Times New Roman"/>
          <w:sz w:val="28"/>
          <w:szCs w:val="28"/>
        </w:rPr>
        <w:t xml:space="preserve">О внесении изменений в решение Волгодонской городской Думы от 12.09.2019 </w:t>
      </w:r>
      <w:r w:rsidR="008D04A8" w:rsidRPr="00227802">
        <w:rPr>
          <w:rFonts w:ascii="Times New Roman" w:hAnsi="Times New Roman"/>
          <w:sz w:val="28"/>
          <w:szCs w:val="28"/>
        </w:rPr>
        <w:t>№ </w:t>
      </w:r>
      <w:r w:rsidRPr="00227802">
        <w:rPr>
          <w:rFonts w:ascii="Times New Roman" w:hAnsi="Times New Roman"/>
          <w:sz w:val="28"/>
          <w:szCs w:val="28"/>
        </w:rPr>
        <w:t>58 «Об утверждении Правил благоустройства территории муниципального образования «Город Волгодонск» в новой редакции»</w:t>
      </w:r>
    </w:p>
    <w:p w14:paraId="18C03683" w14:textId="77777777" w:rsidR="00442D5C" w:rsidRPr="00227802" w:rsidRDefault="00442D5C" w:rsidP="00227802">
      <w:pPr>
        <w:pStyle w:val="a6"/>
        <w:spacing w:line="336" w:lineRule="auto"/>
        <w:ind w:firstLine="540"/>
        <w:jc w:val="both"/>
        <w:rPr>
          <w:rFonts w:ascii="Times New Roman" w:eastAsia="MS Mincho" w:hAnsi="Times New Roman"/>
          <w:sz w:val="28"/>
          <w:szCs w:val="28"/>
        </w:rPr>
      </w:pPr>
    </w:p>
    <w:p w14:paraId="20F7F025" w14:textId="39E14040" w:rsidR="00442D5C" w:rsidRPr="00227802" w:rsidRDefault="00AF47C2" w:rsidP="00227802">
      <w:pPr>
        <w:pStyle w:val="a6"/>
        <w:spacing w:line="336" w:lineRule="auto"/>
        <w:ind w:firstLine="709"/>
        <w:jc w:val="both"/>
        <w:rPr>
          <w:rFonts w:ascii="Times New Roman" w:eastAsia="MS Mincho" w:hAnsi="Times New Roman"/>
          <w:sz w:val="28"/>
          <w:szCs w:val="28"/>
        </w:rPr>
      </w:pPr>
      <w:r w:rsidRPr="00227802">
        <w:rPr>
          <w:rFonts w:ascii="Times New Roman" w:eastAsia="MS Mincho" w:hAnsi="Times New Roman"/>
          <w:sz w:val="28"/>
          <w:szCs w:val="28"/>
        </w:rPr>
        <w:t>В</w:t>
      </w:r>
      <w:r w:rsidR="00896D5B" w:rsidRPr="00227802">
        <w:rPr>
          <w:rFonts w:ascii="Times New Roman" w:eastAsia="MS Mincho" w:hAnsi="Times New Roman"/>
          <w:sz w:val="28"/>
          <w:szCs w:val="28"/>
        </w:rPr>
        <w:t xml:space="preserve"> соответствии с </w:t>
      </w:r>
      <w:r w:rsidRPr="00227802">
        <w:rPr>
          <w:rFonts w:ascii="Times New Roman" w:eastAsia="MS Mincho" w:hAnsi="Times New Roman"/>
          <w:sz w:val="28"/>
          <w:szCs w:val="28"/>
        </w:rPr>
        <w:t>ф</w:t>
      </w:r>
      <w:r w:rsidR="00442D5C" w:rsidRPr="00227802">
        <w:rPr>
          <w:rFonts w:ascii="Times New Roman" w:eastAsia="MS Mincho" w:hAnsi="Times New Roman"/>
          <w:sz w:val="28"/>
          <w:szCs w:val="28"/>
        </w:rPr>
        <w:t>едеральным</w:t>
      </w:r>
      <w:r w:rsidRPr="00227802">
        <w:rPr>
          <w:rFonts w:ascii="Times New Roman" w:eastAsia="MS Mincho" w:hAnsi="Times New Roman"/>
          <w:sz w:val="28"/>
          <w:szCs w:val="28"/>
        </w:rPr>
        <w:t>и</w:t>
      </w:r>
      <w:r w:rsidR="00442D5C" w:rsidRPr="00227802">
        <w:rPr>
          <w:rFonts w:ascii="Times New Roman" w:eastAsia="MS Mincho" w:hAnsi="Times New Roman"/>
          <w:sz w:val="28"/>
          <w:szCs w:val="28"/>
        </w:rPr>
        <w:t xml:space="preserve"> закон</w:t>
      </w:r>
      <w:r w:rsidRPr="00227802">
        <w:rPr>
          <w:rFonts w:ascii="Times New Roman" w:eastAsia="MS Mincho" w:hAnsi="Times New Roman"/>
          <w:sz w:val="28"/>
          <w:szCs w:val="28"/>
        </w:rPr>
        <w:t>а</w:t>
      </w:r>
      <w:r w:rsidR="00442D5C" w:rsidRPr="00227802">
        <w:rPr>
          <w:rFonts w:ascii="Times New Roman" w:eastAsia="MS Mincho" w:hAnsi="Times New Roman"/>
          <w:sz w:val="28"/>
          <w:szCs w:val="28"/>
        </w:rPr>
        <w:t>м</w:t>
      </w:r>
      <w:r w:rsidRPr="00227802">
        <w:rPr>
          <w:rFonts w:ascii="Times New Roman" w:eastAsia="MS Mincho" w:hAnsi="Times New Roman"/>
          <w:sz w:val="28"/>
          <w:szCs w:val="28"/>
        </w:rPr>
        <w:t>и</w:t>
      </w:r>
      <w:r w:rsidR="00442D5C" w:rsidRPr="00227802">
        <w:rPr>
          <w:rFonts w:ascii="Times New Roman" w:eastAsia="MS Mincho" w:hAnsi="Times New Roman"/>
          <w:sz w:val="28"/>
          <w:szCs w:val="28"/>
        </w:rPr>
        <w:t xml:space="preserve"> от 06.10.2003 </w:t>
      </w:r>
      <w:r w:rsidR="008D04A8" w:rsidRPr="00227802">
        <w:rPr>
          <w:rFonts w:ascii="Times New Roman" w:eastAsia="MS Mincho" w:hAnsi="Times New Roman"/>
          <w:sz w:val="28"/>
          <w:szCs w:val="28"/>
        </w:rPr>
        <w:t>№ </w:t>
      </w:r>
      <w:r w:rsidR="00442D5C" w:rsidRPr="00227802">
        <w:rPr>
          <w:rFonts w:ascii="Times New Roman" w:eastAsia="MS Mincho" w:hAnsi="Times New Roman"/>
          <w:sz w:val="28"/>
          <w:szCs w:val="28"/>
        </w:rPr>
        <w:t>131-ФЗ «Об общих принципах организации местного самоуправления в Российской Федерации»,</w:t>
      </w:r>
      <w:r w:rsidRPr="00227802">
        <w:rPr>
          <w:rFonts w:ascii="Times New Roman" w:eastAsia="MS Mincho" w:hAnsi="Times New Roman"/>
          <w:sz w:val="28"/>
          <w:szCs w:val="28"/>
        </w:rPr>
        <w:t xml:space="preserve"> от </w:t>
      </w:r>
      <w:r w:rsidR="00DB2BEB" w:rsidRPr="00227802">
        <w:rPr>
          <w:rFonts w:ascii="Times New Roman" w:eastAsia="MS Mincho" w:hAnsi="Times New Roman"/>
          <w:sz w:val="28"/>
          <w:szCs w:val="28"/>
        </w:rPr>
        <w:t xml:space="preserve">20.03.2025 </w:t>
      </w:r>
      <w:r w:rsidR="008D04A8" w:rsidRPr="00227802">
        <w:rPr>
          <w:rFonts w:ascii="Times New Roman" w:eastAsia="MS Mincho" w:hAnsi="Times New Roman"/>
          <w:sz w:val="28"/>
          <w:szCs w:val="28"/>
        </w:rPr>
        <w:t>№ </w:t>
      </w:r>
      <w:r w:rsidR="00DB2BEB" w:rsidRPr="00227802">
        <w:rPr>
          <w:rFonts w:ascii="Times New Roman" w:eastAsia="MS Mincho" w:hAnsi="Times New Roman"/>
          <w:sz w:val="28"/>
          <w:szCs w:val="28"/>
        </w:rPr>
        <w:t>33-ФЗ «Об общих принципах организации местного самоуправления в единой системе публичной власти»</w:t>
      </w:r>
      <w:r w:rsidR="007F3E35" w:rsidRPr="00227802">
        <w:rPr>
          <w:rFonts w:ascii="Times New Roman" w:eastAsia="MS Mincho" w:hAnsi="Times New Roman"/>
          <w:sz w:val="28"/>
          <w:szCs w:val="28"/>
        </w:rPr>
        <w:t>,</w:t>
      </w:r>
      <w:r w:rsidR="00442D5C" w:rsidRPr="00227802">
        <w:rPr>
          <w:rFonts w:ascii="Times New Roman" w:eastAsia="MS Mincho" w:hAnsi="Times New Roman"/>
          <w:sz w:val="28"/>
          <w:szCs w:val="28"/>
        </w:rPr>
        <w:t xml:space="preserve"> руководствуясь стать</w:t>
      </w:r>
      <w:r w:rsidR="008866BF" w:rsidRPr="00227802">
        <w:rPr>
          <w:rFonts w:ascii="Times New Roman" w:eastAsia="MS Mincho" w:hAnsi="Times New Roman"/>
          <w:sz w:val="28"/>
          <w:szCs w:val="28"/>
        </w:rPr>
        <w:t>е</w:t>
      </w:r>
      <w:r w:rsidR="00442D5C" w:rsidRPr="00227802">
        <w:rPr>
          <w:rFonts w:ascii="Times New Roman" w:eastAsia="MS Mincho" w:hAnsi="Times New Roman"/>
          <w:sz w:val="28"/>
          <w:szCs w:val="28"/>
        </w:rPr>
        <w:t>й 4</w:t>
      </w:r>
      <w:r w:rsidRPr="00227802">
        <w:rPr>
          <w:rFonts w:ascii="Times New Roman" w:eastAsia="MS Mincho" w:hAnsi="Times New Roman"/>
          <w:sz w:val="28"/>
          <w:szCs w:val="28"/>
        </w:rPr>
        <w:t>3</w:t>
      </w:r>
      <w:r w:rsidR="00442D5C" w:rsidRPr="00227802">
        <w:rPr>
          <w:rFonts w:ascii="Times New Roman" w:eastAsia="MS Mincho" w:hAnsi="Times New Roman"/>
          <w:sz w:val="28"/>
          <w:szCs w:val="28"/>
        </w:rPr>
        <w:t xml:space="preserve"> Устава муниципального </w:t>
      </w:r>
      <w:r w:rsidR="00235346" w:rsidRPr="00227802">
        <w:rPr>
          <w:rFonts w:ascii="Times New Roman" w:eastAsia="MS Mincho" w:hAnsi="Times New Roman"/>
          <w:sz w:val="28"/>
          <w:szCs w:val="28"/>
        </w:rPr>
        <w:t>образования</w:t>
      </w:r>
      <w:r w:rsidR="007F3E35" w:rsidRPr="00227802">
        <w:rPr>
          <w:rFonts w:ascii="Times New Roman" w:eastAsia="MS Mincho" w:hAnsi="Times New Roman"/>
          <w:sz w:val="28"/>
          <w:szCs w:val="28"/>
        </w:rPr>
        <w:t xml:space="preserve"> городского округа</w:t>
      </w:r>
      <w:r w:rsidR="00235346" w:rsidRPr="00227802">
        <w:rPr>
          <w:rFonts w:ascii="Times New Roman" w:eastAsia="MS Mincho" w:hAnsi="Times New Roman"/>
          <w:sz w:val="28"/>
          <w:szCs w:val="28"/>
        </w:rPr>
        <w:t xml:space="preserve"> «Город Волгодонск»</w:t>
      </w:r>
      <w:r w:rsidR="007F3E35" w:rsidRPr="00227802">
        <w:rPr>
          <w:rFonts w:ascii="Times New Roman" w:eastAsia="MS Mincho" w:hAnsi="Times New Roman"/>
          <w:sz w:val="28"/>
          <w:szCs w:val="28"/>
        </w:rPr>
        <w:t xml:space="preserve"> Ростовской области</w:t>
      </w:r>
      <w:r w:rsidR="00C66849" w:rsidRPr="00227802">
        <w:rPr>
          <w:rFonts w:ascii="Times New Roman" w:eastAsia="MS Mincho" w:hAnsi="Times New Roman"/>
          <w:sz w:val="28"/>
          <w:szCs w:val="28"/>
        </w:rPr>
        <w:t>,</w:t>
      </w:r>
      <w:r w:rsidR="00153ED8" w:rsidRPr="00227802">
        <w:rPr>
          <w:rFonts w:ascii="Times New Roman" w:eastAsia="MS Mincho" w:hAnsi="Times New Roman"/>
          <w:sz w:val="28"/>
          <w:szCs w:val="28"/>
        </w:rPr>
        <w:t xml:space="preserve"> </w:t>
      </w:r>
      <w:r w:rsidR="00442D5C" w:rsidRPr="00227802">
        <w:rPr>
          <w:rFonts w:ascii="Times New Roman" w:eastAsia="MS Mincho" w:hAnsi="Times New Roman"/>
          <w:sz w:val="28"/>
          <w:szCs w:val="28"/>
        </w:rPr>
        <w:t>Волгодонская городская Дума</w:t>
      </w:r>
    </w:p>
    <w:p w14:paraId="62C489E4" w14:textId="77777777" w:rsidR="00442D5C" w:rsidRPr="00227802" w:rsidRDefault="00442D5C" w:rsidP="00227802">
      <w:pPr>
        <w:pStyle w:val="a6"/>
        <w:spacing w:after="120" w:line="336" w:lineRule="auto"/>
        <w:ind w:firstLine="539"/>
        <w:jc w:val="center"/>
        <w:rPr>
          <w:rFonts w:ascii="Times New Roman" w:eastAsia="MS Mincho" w:hAnsi="Times New Roman"/>
          <w:sz w:val="28"/>
          <w:szCs w:val="28"/>
        </w:rPr>
      </w:pPr>
      <w:r w:rsidRPr="00227802">
        <w:rPr>
          <w:rFonts w:ascii="Times New Roman" w:eastAsia="MS Mincho" w:hAnsi="Times New Roman"/>
          <w:sz w:val="28"/>
          <w:szCs w:val="28"/>
        </w:rPr>
        <w:t>РЕШИЛА:</w:t>
      </w:r>
    </w:p>
    <w:p w14:paraId="28EAD07D" w14:textId="77777777" w:rsidR="00442D5C" w:rsidRPr="00227802" w:rsidRDefault="00442D5C" w:rsidP="00227802">
      <w:pPr>
        <w:spacing w:line="336" w:lineRule="auto"/>
        <w:ind w:firstLine="567"/>
        <w:jc w:val="both"/>
        <w:rPr>
          <w:rFonts w:eastAsia="MS Mincho"/>
          <w:sz w:val="28"/>
          <w:szCs w:val="28"/>
        </w:rPr>
      </w:pPr>
      <w:r w:rsidRPr="00227802">
        <w:rPr>
          <w:rFonts w:eastAsia="MS Mincho"/>
          <w:sz w:val="28"/>
          <w:szCs w:val="28"/>
        </w:rPr>
        <w:t>1.</w:t>
      </w:r>
      <w:r w:rsidRPr="00227802">
        <w:rPr>
          <w:rFonts w:eastAsia="MS Mincho"/>
          <w:sz w:val="28"/>
          <w:szCs w:val="28"/>
        </w:rPr>
        <w:tab/>
      </w:r>
      <w:r w:rsidR="00896D5B" w:rsidRPr="00227802">
        <w:rPr>
          <w:rFonts w:eastAsia="MS Mincho"/>
          <w:sz w:val="28"/>
          <w:szCs w:val="28"/>
        </w:rPr>
        <w:t>В</w:t>
      </w:r>
      <w:r w:rsidR="00076A5D" w:rsidRPr="00227802">
        <w:rPr>
          <w:rFonts w:eastAsia="MS Mincho"/>
          <w:sz w:val="28"/>
          <w:szCs w:val="28"/>
        </w:rPr>
        <w:t>нести в</w:t>
      </w:r>
      <w:r w:rsidR="00976E39" w:rsidRPr="00227802">
        <w:rPr>
          <w:rFonts w:eastAsia="MS Mincho"/>
          <w:sz w:val="28"/>
          <w:szCs w:val="28"/>
        </w:rPr>
        <w:t xml:space="preserve"> </w:t>
      </w:r>
      <w:r w:rsidR="008F14C3" w:rsidRPr="00227802">
        <w:rPr>
          <w:rFonts w:eastAsia="MS Mincho"/>
          <w:sz w:val="28"/>
          <w:szCs w:val="28"/>
        </w:rPr>
        <w:t>п</w:t>
      </w:r>
      <w:r w:rsidR="00FD7D63" w:rsidRPr="00227802">
        <w:rPr>
          <w:rFonts w:eastAsia="MS Mincho"/>
          <w:sz w:val="28"/>
          <w:szCs w:val="28"/>
        </w:rPr>
        <w:t>риложени</w:t>
      </w:r>
      <w:r w:rsidR="00076A5D" w:rsidRPr="00227802">
        <w:rPr>
          <w:rFonts w:eastAsia="MS Mincho"/>
          <w:sz w:val="28"/>
          <w:szCs w:val="28"/>
        </w:rPr>
        <w:t>е</w:t>
      </w:r>
      <w:r w:rsidR="00FD7D63" w:rsidRPr="00227802">
        <w:rPr>
          <w:rFonts w:eastAsia="MS Mincho"/>
          <w:sz w:val="28"/>
          <w:szCs w:val="28"/>
        </w:rPr>
        <w:t xml:space="preserve"> к решению </w:t>
      </w:r>
      <w:r w:rsidR="00896D5B" w:rsidRPr="00227802">
        <w:rPr>
          <w:rFonts w:eastAsia="MS Mincho"/>
          <w:sz w:val="28"/>
          <w:szCs w:val="28"/>
        </w:rPr>
        <w:t xml:space="preserve">Волгодонской городской Думы </w:t>
      </w:r>
      <w:r w:rsidR="008D4CCE" w:rsidRPr="00227802">
        <w:rPr>
          <w:sz w:val="28"/>
          <w:szCs w:val="28"/>
        </w:rPr>
        <w:t xml:space="preserve">от 12.09.2019 </w:t>
      </w:r>
      <w:r w:rsidR="008D04A8" w:rsidRPr="00227802">
        <w:rPr>
          <w:sz w:val="28"/>
          <w:szCs w:val="28"/>
        </w:rPr>
        <w:t>№ </w:t>
      </w:r>
      <w:r w:rsidR="008D4CCE" w:rsidRPr="00227802">
        <w:rPr>
          <w:sz w:val="28"/>
          <w:szCs w:val="28"/>
        </w:rPr>
        <w:t xml:space="preserve">58 </w:t>
      </w:r>
      <w:r w:rsidR="00896D5B" w:rsidRPr="00227802">
        <w:rPr>
          <w:rFonts w:eastAsia="MS Mincho"/>
          <w:sz w:val="28"/>
          <w:szCs w:val="28"/>
        </w:rPr>
        <w:t>«Об </w:t>
      </w:r>
      <w:r w:rsidR="00FD7D63" w:rsidRPr="00227802">
        <w:rPr>
          <w:rFonts w:eastAsia="MS Mincho"/>
          <w:sz w:val="28"/>
          <w:szCs w:val="28"/>
        </w:rPr>
        <w:t>утверждении Правил благоустройства территории муниципального образования «Город Волгодонск» в новой редакции</w:t>
      </w:r>
      <w:r w:rsidR="004A1204" w:rsidRPr="00227802">
        <w:rPr>
          <w:rFonts w:eastAsia="MS Mincho"/>
          <w:sz w:val="28"/>
          <w:szCs w:val="28"/>
        </w:rPr>
        <w:t>»</w:t>
      </w:r>
      <w:r w:rsidR="00976E39" w:rsidRPr="00227802">
        <w:rPr>
          <w:rFonts w:eastAsia="MS Mincho"/>
          <w:sz w:val="28"/>
          <w:szCs w:val="28"/>
        </w:rPr>
        <w:t xml:space="preserve"> </w:t>
      </w:r>
      <w:r w:rsidR="00076A5D" w:rsidRPr="00227802">
        <w:rPr>
          <w:rFonts w:eastAsia="MS Mincho"/>
          <w:sz w:val="28"/>
          <w:szCs w:val="28"/>
        </w:rPr>
        <w:t>следующие изменения</w:t>
      </w:r>
      <w:r w:rsidRPr="00227802">
        <w:rPr>
          <w:rFonts w:eastAsia="MS Mincho"/>
          <w:sz w:val="28"/>
          <w:szCs w:val="28"/>
        </w:rPr>
        <w:t>:</w:t>
      </w:r>
    </w:p>
    <w:p w14:paraId="534D0B06" w14:textId="77777777" w:rsidR="006F7595" w:rsidRPr="00227802" w:rsidRDefault="00153ED8" w:rsidP="00227802">
      <w:pPr>
        <w:spacing w:line="336" w:lineRule="auto"/>
        <w:ind w:firstLine="567"/>
        <w:jc w:val="both"/>
        <w:rPr>
          <w:sz w:val="28"/>
          <w:szCs w:val="28"/>
        </w:rPr>
      </w:pPr>
      <w:r w:rsidRPr="00227802">
        <w:rPr>
          <w:rFonts w:eastAsia="MS Mincho"/>
          <w:sz w:val="28"/>
          <w:szCs w:val="28"/>
        </w:rPr>
        <w:t>1)</w:t>
      </w:r>
      <w:r w:rsidR="006F7595" w:rsidRPr="00227802">
        <w:rPr>
          <w:rFonts w:eastAsia="MS Mincho"/>
          <w:sz w:val="28"/>
          <w:szCs w:val="28"/>
        </w:rPr>
        <w:tab/>
      </w:r>
      <w:r w:rsidR="006F7595" w:rsidRPr="00227802">
        <w:rPr>
          <w:sz w:val="28"/>
          <w:szCs w:val="28"/>
        </w:rPr>
        <w:t>пункт 8</w:t>
      </w:r>
      <w:r w:rsidR="00976E39" w:rsidRPr="00227802">
        <w:rPr>
          <w:sz w:val="28"/>
          <w:szCs w:val="28"/>
        </w:rPr>
        <w:t xml:space="preserve"> част</w:t>
      </w:r>
      <w:r w:rsidR="006F7595" w:rsidRPr="00227802">
        <w:rPr>
          <w:sz w:val="28"/>
          <w:szCs w:val="28"/>
        </w:rPr>
        <w:t>и</w:t>
      </w:r>
      <w:r w:rsidR="00976E39" w:rsidRPr="00227802">
        <w:rPr>
          <w:sz w:val="28"/>
          <w:szCs w:val="28"/>
        </w:rPr>
        <w:t xml:space="preserve"> 3 статьи 1 изложить в следующей редакции:</w:t>
      </w:r>
    </w:p>
    <w:p w14:paraId="4DACC72F" w14:textId="77777777" w:rsidR="00976E39" w:rsidRPr="00227802" w:rsidRDefault="00976E39" w:rsidP="00227802">
      <w:pPr>
        <w:spacing w:line="336" w:lineRule="auto"/>
        <w:ind w:firstLine="567"/>
        <w:jc w:val="both"/>
        <w:rPr>
          <w:rFonts w:eastAsia="MS Mincho"/>
          <w:sz w:val="28"/>
          <w:szCs w:val="28"/>
        </w:rPr>
      </w:pPr>
      <w:r w:rsidRPr="00227802">
        <w:rPr>
          <w:sz w:val="28"/>
          <w:szCs w:val="28"/>
        </w:rPr>
        <w:lastRenderedPageBreak/>
        <w:t>«</w:t>
      </w:r>
      <w:r w:rsidR="006F7595" w:rsidRPr="00227802">
        <w:rPr>
          <w:sz w:val="28"/>
          <w:szCs w:val="28"/>
        </w:rPr>
        <w:t>8)</w:t>
      </w:r>
      <w:r w:rsidR="008D4CCE" w:rsidRPr="00227802">
        <w:rPr>
          <w:sz w:val="28"/>
          <w:szCs w:val="28"/>
        </w:rPr>
        <w:tab/>
      </w:r>
      <w:r w:rsidRPr="00227802">
        <w:rPr>
          <w:sz w:val="28"/>
          <w:szCs w:val="28"/>
        </w:rPr>
        <w:t>контейнерн</w:t>
      </w:r>
      <w:r w:rsidR="006F7595" w:rsidRPr="00227802">
        <w:rPr>
          <w:sz w:val="28"/>
          <w:szCs w:val="28"/>
        </w:rPr>
        <w:t>ые</w:t>
      </w:r>
      <w:r w:rsidRPr="00227802">
        <w:rPr>
          <w:sz w:val="28"/>
          <w:szCs w:val="28"/>
        </w:rPr>
        <w:t xml:space="preserve"> площадк</w:t>
      </w:r>
      <w:r w:rsidR="006F7595" w:rsidRPr="00227802">
        <w:rPr>
          <w:sz w:val="28"/>
          <w:szCs w:val="28"/>
        </w:rPr>
        <w:t>и</w:t>
      </w:r>
      <w:r w:rsidRPr="00227802">
        <w:rPr>
          <w:sz w:val="28"/>
          <w:szCs w:val="28"/>
        </w:rPr>
        <w:t xml:space="preserve"> и мест</w:t>
      </w:r>
      <w:r w:rsidR="006F7595" w:rsidRPr="00227802">
        <w:rPr>
          <w:sz w:val="28"/>
          <w:szCs w:val="28"/>
        </w:rPr>
        <w:t>а</w:t>
      </w:r>
      <w:r w:rsidRPr="00227802">
        <w:rPr>
          <w:sz w:val="28"/>
          <w:szCs w:val="28"/>
        </w:rPr>
        <w:t xml:space="preserve"> (площадк</w:t>
      </w:r>
      <w:r w:rsidR="006F7595" w:rsidRPr="00227802">
        <w:rPr>
          <w:sz w:val="28"/>
          <w:szCs w:val="28"/>
        </w:rPr>
        <w:t>и</w:t>
      </w:r>
      <w:r w:rsidRPr="00227802">
        <w:rPr>
          <w:sz w:val="28"/>
          <w:szCs w:val="28"/>
        </w:rPr>
        <w:t>) накоплен</w:t>
      </w:r>
      <w:r w:rsidR="002A109D" w:rsidRPr="00227802">
        <w:rPr>
          <w:sz w:val="28"/>
          <w:szCs w:val="28"/>
        </w:rPr>
        <w:t>ия твердых коммунальных отходов;</w:t>
      </w:r>
      <w:r w:rsidRPr="00227802">
        <w:rPr>
          <w:sz w:val="28"/>
          <w:szCs w:val="28"/>
        </w:rPr>
        <w:t>»;</w:t>
      </w:r>
    </w:p>
    <w:p w14:paraId="78624663" w14:textId="77777777" w:rsidR="00EB25DA" w:rsidRPr="00227802" w:rsidRDefault="00976E39" w:rsidP="00227802">
      <w:pPr>
        <w:spacing w:line="336" w:lineRule="auto"/>
        <w:ind w:firstLine="567"/>
        <w:jc w:val="both"/>
        <w:rPr>
          <w:sz w:val="28"/>
          <w:szCs w:val="28"/>
        </w:rPr>
      </w:pPr>
      <w:r w:rsidRPr="00227802">
        <w:rPr>
          <w:rFonts w:eastAsia="MS Mincho"/>
          <w:sz w:val="28"/>
          <w:szCs w:val="28"/>
        </w:rPr>
        <w:t>2</w:t>
      </w:r>
      <w:r w:rsidR="00442D5C" w:rsidRPr="00227802">
        <w:rPr>
          <w:rFonts w:eastAsia="MS Mincho"/>
          <w:sz w:val="28"/>
          <w:szCs w:val="28"/>
        </w:rPr>
        <w:t>)</w:t>
      </w:r>
      <w:r w:rsidR="00442D5C" w:rsidRPr="00227802">
        <w:rPr>
          <w:rFonts w:eastAsia="MS Mincho"/>
          <w:sz w:val="28"/>
          <w:szCs w:val="28"/>
        </w:rPr>
        <w:tab/>
      </w:r>
      <w:r w:rsidR="0044312D" w:rsidRPr="00227802">
        <w:rPr>
          <w:rFonts w:eastAsia="MS Mincho"/>
          <w:sz w:val="28"/>
          <w:szCs w:val="28"/>
        </w:rPr>
        <w:t>в</w:t>
      </w:r>
      <w:r w:rsidR="006F7595" w:rsidRPr="00227802">
        <w:rPr>
          <w:rFonts w:eastAsia="MS Mincho"/>
          <w:sz w:val="28"/>
          <w:szCs w:val="28"/>
        </w:rPr>
        <w:t xml:space="preserve"> </w:t>
      </w:r>
      <w:r w:rsidR="00DB2BEB" w:rsidRPr="00227802">
        <w:rPr>
          <w:sz w:val="28"/>
          <w:szCs w:val="28"/>
        </w:rPr>
        <w:t>стать</w:t>
      </w:r>
      <w:r w:rsidR="006F7595" w:rsidRPr="00227802">
        <w:rPr>
          <w:sz w:val="28"/>
          <w:szCs w:val="28"/>
        </w:rPr>
        <w:t>е</w:t>
      </w:r>
      <w:r w:rsidR="00DB2BEB" w:rsidRPr="00227802">
        <w:rPr>
          <w:sz w:val="28"/>
          <w:szCs w:val="28"/>
        </w:rPr>
        <w:t xml:space="preserve"> 2</w:t>
      </w:r>
      <w:r w:rsidR="00EB25DA" w:rsidRPr="00227802">
        <w:rPr>
          <w:sz w:val="28"/>
          <w:szCs w:val="28"/>
        </w:rPr>
        <w:t>:</w:t>
      </w:r>
    </w:p>
    <w:p w14:paraId="6D334EE1" w14:textId="77777777" w:rsidR="00976E39" w:rsidRPr="00227802" w:rsidRDefault="00976E39" w:rsidP="00227802">
      <w:pPr>
        <w:spacing w:line="336" w:lineRule="auto"/>
        <w:ind w:firstLine="567"/>
        <w:jc w:val="both"/>
        <w:rPr>
          <w:color w:val="000000"/>
          <w:sz w:val="28"/>
          <w:szCs w:val="28"/>
        </w:rPr>
      </w:pPr>
      <w:r w:rsidRPr="00227802">
        <w:rPr>
          <w:sz w:val="28"/>
          <w:szCs w:val="28"/>
        </w:rPr>
        <w:t>а)</w:t>
      </w:r>
      <w:r w:rsidR="006F7595" w:rsidRPr="00227802">
        <w:rPr>
          <w:sz w:val="28"/>
          <w:szCs w:val="28"/>
        </w:rPr>
        <w:tab/>
      </w:r>
      <w:r w:rsidRPr="00227802">
        <w:rPr>
          <w:color w:val="000000"/>
          <w:sz w:val="28"/>
          <w:szCs w:val="28"/>
        </w:rPr>
        <w:t xml:space="preserve">пункт 20 изложить в следующей редакции: </w:t>
      </w:r>
    </w:p>
    <w:p w14:paraId="646604F3" w14:textId="77777777" w:rsidR="00976E39" w:rsidRPr="00227802" w:rsidRDefault="00976E39" w:rsidP="00227802">
      <w:pPr>
        <w:spacing w:line="336" w:lineRule="auto"/>
        <w:ind w:firstLine="567"/>
        <w:jc w:val="both"/>
        <w:rPr>
          <w:sz w:val="28"/>
          <w:szCs w:val="28"/>
        </w:rPr>
      </w:pPr>
      <w:r w:rsidRPr="00227802">
        <w:rPr>
          <w:color w:val="000000"/>
          <w:sz w:val="28"/>
          <w:szCs w:val="28"/>
        </w:rPr>
        <w:t>«20)</w:t>
      </w:r>
      <w:r w:rsidR="00CC669F" w:rsidRPr="00227802">
        <w:rPr>
          <w:color w:val="000000"/>
          <w:sz w:val="28"/>
          <w:szCs w:val="28"/>
        </w:rPr>
        <w:tab/>
      </w:r>
      <w:r w:rsidRPr="00227802">
        <w:rPr>
          <w:color w:val="000000"/>
          <w:sz w:val="28"/>
          <w:szCs w:val="28"/>
        </w:rPr>
        <w:t>контейнерная площадка - место (площадка) накопления твердых коммунальных отходов, соответствующее требованиям законодательства в</w:t>
      </w:r>
      <w:r w:rsidR="00A02CB3" w:rsidRPr="00227802">
        <w:rPr>
          <w:color w:val="000000"/>
          <w:sz w:val="28"/>
          <w:szCs w:val="28"/>
        </w:rPr>
        <w:t> </w:t>
      </w:r>
      <w:r w:rsidRPr="00227802">
        <w:rPr>
          <w:color w:val="000000"/>
          <w:sz w:val="28"/>
          <w:szCs w:val="28"/>
        </w:rPr>
        <w:t>области охраны окружающей среды, законодательства в области обеспечения санитарно-эпидемиологического благополучия населения и</w:t>
      </w:r>
      <w:r w:rsidR="00DD0923" w:rsidRPr="00227802">
        <w:rPr>
          <w:color w:val="000000"/>
          <w:sz w:val="28"/>
          <w:szCs w:val="28"/>
        </w:rPr>
        <w:t> </w:t>
      </w:r>
      <w:r w:rsidRPr="00227802">
        <w:rPr>
          <w:color w:val="000000"/>
          <w:sz w:val="28"/>
          <w:szCs w:val="28"/>
        </w:rPr>
        <w:t>правил благоустройства территории муниципального образования, расположенное вне зданий с установленными на нем контейнерами и (или) бункерами;»;</w:t>
      </w:r>
    </w:p>
    <w:p w14:paraId="38D8B7D1" w14:textId="77777777" w:rsidR="00EB25DA" w:rsidRPr="00227802" w:rsidRDefault="00976E39" w:rsidP="00227802">
      <w:pPr>
        <w:spacing w:line="336" w:lineRule="auto"/>
        <w:ind w:firstLine="567"/>
        <w:jc w:val="both"/>
        <w:rPr>
          <w:rFonts w:eastAsia="MS Mincho"/>
          <w:sz w:val="28"/>
          <w:szCs w:val="28"/>
        </w:rPr>
      </w:pPr>
      <w:r w:rsidRPr="00227802">
        <w:rPr>
          <w:sz w:val="28"/>
          <w:szCs w:val="28"/>
        </w:rPr>
        <w:t>б</w:t>
      </w:r>
      <w:r w:rsidR="00EB25DA" w:rsidRPr="00227802">
        <w:rPr>
          <w:sz w:val="28"/>
          <w:szCs w:val="28"/>
        </w:rPr>
        <w:t>)</w:t>
      </w:r>
      <w:r w:rsidR="00EB25DA" w:rsidRPr="00227802">
        <w:rPr>
          <w:rFonts w:eastAsia="MS Mincho"/>
          <w:sz w:val="28"/>
          <w:szCs w:val="28"/>
        </w:rPr>
        <w:tab/>
        <w:t>дополнить пунктом 40.1 следующего содержания</w:t>
      </w:r>
      <w:r w:rsidR="002A109D" w:rsidRPr="00227802">
        <w:rPr>
          <w:rFonts w:eastAsia="MS Mincho"/>
          <w:sz w:val="28"/>
          <w:szCs w:val="28"/>
        </w:rPr>
        <w:t>:</w:t>
      </w:r>
    </w:p>
    <w:p w14:paraId="6D10A916" w14:textId="433B667F" w:rsidR="00EB25DA" w:rsidRPr="00227802" w:rsidRDefault="00EB25DA" w:rsidP="00227802">
      <w:pPr>
        <w:spacing w:line="336" w:lineRule="auto"/>
        <w:ind w:firstLine="567"/>
        <w:jc w:val="both"/>
        <w:rPr>
          <w:rFonts w:eastAsia="MS Mincho"/>
          <w:sz w:val="28"/>
          <w:szCs w:val="28"/>
        </w:rPr>
      </w:pPr>
      <w:r w:rsidRPr="00227802">
        <w:rPr>
          <w:rFonts w:eastAsia="MS Mincho"/>
          <w:sz w:val="28"/>
          <w:szCs w:val="28"/>
        </w:rPr>
        <w:t>«40.1</w:t>
      </w:r>
      <w:r w:rsidR="00A958B3" w:rsidRPr="00227802">
        <w:rPr>
          <w:rFonts w:eastAsia="MS Mincho"/>
          <w:sz w:val="28"/>
          <w:szCs w:val="28"/>
        </w:rPr>
        <w:t>)</w:t>
      </w:r>
      <w:r w:rsidRPr="00227802">
        <w:rPr>
          <w:rFonts w:eastAsia="MS Mincho"/>
          <w:sz w:val="28"/>
          <w:szCs w:val="28"/>
        </w:rPr>
        <w:tab/>
        <w:t>пункт размещения средств индивидуальной мобильности - элемент благоустройства, предназначенный для обозначения мест размещения сре</w:t>
      </w:r>
      <w:r w:rsidR="008866BF" w:rsidRPr="00227802">
        <w:rPr>
          <w:rFonts w:eastAsia="MS Mincho"/>
          <w:sz w:val="28"/>
          <w:szCs w:val="28"/>
        </w:rPr>
        <w:t>дств индивидуальной мобильности</w:t>
      </w:r>
      <w:r w:rsidRPr="00227802">
        <w:rPr>
          <w:rFonts w:eastAsia="MS Mincho"/>
          <w:sz w:val="28"/>
          <w:szCs w:val="28"/>
        </w:rPr>
        <w:t xml:space="preserve"> путем нанесения специальной разметки по форме, установленной </w:t>
      </w:r>
      <w:r w:rsidR="00A958B3" w:rsidRPr="00227802">
        <w:rPr>
          <w:rFonts w:eastAsia="MS Mincho"/>
          <w:sz w:val="28"/>
          <w:szCs w:val="28"/>
        </w:rPr>
        <w:t>постановлением Администрации города Волгодонска</w:t>
      </w:r>
      <w:r w:rsidRPr="00227802">
        <w:rPr>
          <w:rFonts w:eastAsia="MS Mincho"/>
          <w:sz w:val="28"/>
          <w:szCs w:val="28"/>
        </w:rPr>
        <w:t>;»</w:t>
      </w:r>
      <w:r w:rsidR="00A7409E" w:rsidRPr="00227802">
        <w:rPr>
          <w:rFonts w:eastAsia="MS Mincho"/>
          <w:sz w:val="28"/>
          <w:szCs w:val="28"/>
        </w:rPr>
        <w:t>;</w:t>
      </w:r>
    </w:p>
    <w:p w14:paraId="33339ADE" w14:textId="77777777" w:rsidR="00DB2BEB" w:rsidRPr="00227802" w:rsidRDefault="00976E39" w:rsidP="00227802">
      <w:pPr>
        <w:spacing w:line="336" w:lineRule="auto"/>
        <w:ind w:firstLine="567"/>
        <w:jc w:val="both"/>
        <w:rPr>
          <w:sz w:val="28"/>
          <w:szCs w:val="28"/>
        </w:rPr>
      </w:pPr>
      <w:r w:rsidRPr="00227802">
        <w:rPr>
          <w:rFonts w:eastAsia="MS Mincho"/>
          <w:sz w:val="28"/>
          <w:szCs w:val="28"/>
        </w:rPr>
        <w:t>в</w:t>
      </w:r>
      <w:r w:rsidR="00EB25DA" w:rsidRPr="00227802">
        <w:rPr>
          <w:rFonts w:eastAsia="MS Mincho"/>
          <w:sz w:val="28"/>
          <w:szCs w:val="28"/>
        </w:rPr>
        <w:t>)</w:t>
      </w:r>
      <w:r w:rsidR="00EB25DA" w:rsidRPr="00227802">
        <w:rPr>
          <w:rFonts w:eastAsia="MS Mincho"/>
          <w:sz w:val="28"/>
          <w:szCs w:val="28"/>
        </w:rPr>
        <w:tab/>
      </w:r>
      <w:r w:rsidR="00DB2BEB" w:rsidRPr="00227802">
        <w:rPr>
          <w:rFonts w:eastAsia="MS Mincho"/>
          <w:sz w:val="28"/>
          <w:szCs w:val="28"/>
        </w:rPr>
        <w:t>дополнить пунктом 46.1 следующего содержания</w:t>
      </w:r>
      <w:r w:rsidR="00DB2BEB" w:rsidRPr="00227802">
        <w:rPr>
          <w:sz w:val="28"/>
          <w:szCs w:val="28"/>
        </w:rPr>
        <w:t>:</w:t>
      </w:r>
    </w:p>
    <w:p w14:paraId="5DC90373" w14:textId="149D26CE" w:rsidR="00DB2BEB" w:rsidRPr="00227802" w:rsidRDefault="00A7409E" w:rsidP="00227802">
      <w:pPr>
        <w:spacing w:line="336" w:lineRule="auto"/>
        <w:ind w:firstLine="567"/>
        <w:jc w:val="both"/>
        <w:rPr>
          <w:rFonts w:eastAsia="MS Mincho"/>
          <w:sz w:val="28"/>
          <w:szCs w:val="28"/>
        </w:rPr>
      </w:pPr>
      <w:r w:rsidRPr="00227802">
        <w:rPr>
          <w:rFonts w:eastAsia="MS Mincho"/>
          <w:sz w:val="28"/>
          <w:szCs w:val="28"/>
        </w:rPr>
        <w:t>«</w:t>
      </w:r>
      <w:r w:rsidR="00DB2BEB" w:rsidRPr="00227802">
        <w:rPr>
          <w:rFonts w:eastAsia="MS Mincho"/>
          <w:sz w:val="28"/>
          <w:szCs w:val="28"/>
        </w:rPr>
        <w:t>46.1)</w:t>
      </w:r>
      <w:r w:rsidR="00DB2BEB" w:rsidRPr="00227802">
        <w:rPr>
          <w:rFonts w:eastAsia="MS Mincho"/>
          <w:sz w:val="28"/>
          <w:szCs w:val="28"/>
        </w:rPr>
        <w:tab/>
      </w:r>
      <w:r w:rsidR="00EB25DA" w:rsidRPr="00227802">
        <w:rPr>
          <w:rFonts w:eastAsia="MS Mincho"/>
          <w:sz w:val="28"/>
          <w:szCs w:val="28"/>
        </w:rPr>
        <w:t>с</w:t>
      </w:r>
      <w:r w:rsidR="00DB2BEB" w:rsidRPr="00227802">
        <w:rPr>
          <w:rFonts w:eastAsia="MS Mincho"/>
          <w:sz w:val="28"/>
          <w:szCs w:val="28"/>
        </w:rPr>
        <w:t xml:space="preserve">редство индивидуальной </w:t>
      </w:r>
      <w:r w:rsidR="009E7E53" w:rsidRPr="00227802">
        <w:rPr>
          <w:rFonts w:eastAsia="MS Mincho"/>
          <w:sz w:val="28"/>
          <w:szCs w:val="28"/>
        </w:rPr>
        <w:t>мобильности -</w:t>
      </w:r>
      <w:r w:rsidR="00DB2BEB" w:rsidRPr="00227802">
        <w:rPr>
          <w:rFonts w:eastAsia="MS Mincho"/>
          <w:sz w:val="28"/>
          <w:szCs w:val="28"/>
        </w:rPr>
        <w:t xml:space="preserve"> транспортное средство, имеющее одно или несколько колес (роликов), предназначенное для</w:t>
      </w:r>
      <w:r w:rsidR="00DD0923" w:rsidRPr="00227802">
        <w:rPr>
          <w:rFonts w:eastAsia="MS Mincho"/>
          <w:sz w:val="28"/>
          <w:szCs w:val="28"/>
        </w:rPr>
        <w:t> </w:t>
      </w:r>
      <w:r w:rsidR="00DB2BEB" w:rsidRPr="00227802">
        <w:rPr>
          <w:rFonts w:eastAsia="MS Mincho"/>
          <w:sz w:val="28"/>
          <w:szCs w:val="28"/>
        </w:rPr>
        <w:t>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r w:rsidRPr="00227802">
        <w:rPr>
          <w:rFonts w:eastAsia="MS Mincho"/>
          <w:sz w:val="28"/>
          <w:szCs w:val="28"/>
        </w:rPr>
        <w:t>»;</w:t>
      </w:r>
    </w:p>
    <w:p w14:paraId="03963397" w14:textId="77777777" w:rsidR="00CC3EB3" w:rsidRPr="00227802" w:rsidRDefault="00FF2657" w:rsidP="00227802">
      <w:pPr>
        <w:spacing w:line="336" w:lineRule="auto"/>
        <w:ind w:firstLine="567"/>
        <w:jc w:val="both"/>
        <w:rPr>
          <w:rFonts w:eastAsia="MS Mincho"/>
          <w:sz w:val="28"/>
          <w:szCs w:val="28"/>
        </w:rPr>
      </w:pPr>
      <w:r w:rsidRPr="00227802">
        <w:rPr>
          <w:rFonts w:eastAsia="MS Mincho"/>
          <w:sz w:val="28"/>
          <w:szCs w:val="28"/>
        </w:rPr>
        <w:t>3</w:t>
      </w:r>
      <w:r w:rsidR="00CC3EB3" w:rsidRPr="00227802">
        <w:rPr>
          <w:rFonts w:eastAsia="MS Mincho"/>
          <w:sz w:val="28"/>
          <w:szCs w:val="28"/>
        </w:rPr>
        <w:t>)</w:t>
      </w:r>
      <w:r w:rsidR="00CC3EB3" w:rsidRPr="00227802">
        <w:rPr>
          <w:rFonts w:eastAsia="MS Mincho"/>
          <w:sz w:val="28"/>
          <w:szCs w:val="28"/>
        </w:rPr>
        <w:tab/>
        <w:t>часть 5 статьи 7 дополнить пункт</w:t>
      </w:r>
      <w:r w:rsidR="00CC7BAD" w:rsidRPr="00227802">
        <w:rPr>
          <w:rFonts w:eastAsia="MS Mincho"/>
          <w:sz w:val="28"/>
          <w:szCs w:val="28"/>
        </w:rPr>
        <w:t>ами</w:t>
      </w:r>
      <w:r w:rsidR="00976E39" w:rsidRPr="00227802">
        <w:rPr>
          <w:rFonts w:eastAsia="MS Mincho"/>
          <w:sz w:val="28"/>
          <w:szCs w:val="28"/>
        </w:rPr>
        <w:t xml:space="preserve"> </w:t>
      </w:r>
      <w:r w:rsidR="0003788B" w:rsidRPr="00227802">
        <w:rPr>
          <w:rFonts w:eastAsia="MS Mincho"/>
          <w:sz w:val="28"/>
          <w:szCs w:val="28"/>
        </w:rPr>
        <w:t>35</w:t>
      </w:r>
      <w:r w:rsidR="00153ED8" w:rsidRPr="00227802">
        <w:rPr>
          <w:rFonts w:eastAsia="MS Mincho"/>
          <w:sz w:val="28"/>
          <w:szCs w:val="28"/>
        </w:rPr>
        <w:t>-3</w:t>
      </w:r>
      <w:r w:rsidR="00117C06" w:rsidRPr="00227802">
        <w:rPr>
          <w:rFonts w:eastAsia="MS Mincho"/>
          <w:sz w:val="28"/>
          <w:szCs w:val="28"/>
        </w:rPr>
        <w:t>8</w:t>
      </w:r>
      <w:r w:rsidR="00CC3EB3" w:rsidRPr="00227802">
        <w:rPr>
          <w:rFonts w:eastAsia="MS Mincho"/>
          <w:sz w:val="28"/>
          <w:szCs w:val="28"/>
        </w:rPr>
        <w:t xml:space="preserve"> следующего содержания:</w:t>
      </w:r>
    </w:p>
    <w:p w14:paraId="3445CF0B" w14:textId="77777777" w:rsidR="00CC7BAD" w:rsidRPr="00227802" w:rsidRDefault="00764CDA" w:rsidP="00227802">
      <w:pPr>
        <w:spacing w:line="336" w:lineRule="auto"/>
        <w:ind w:firstLine="567"/>
        <w:jc w:val="both"/>
        <w:rPr>
          <w:rFonts w:eastAsia="MS Mincho"/>
          <w:sz w:val="28"/>
          <w:szCs w:val="28"/>
        </w:rPr>
      </w:pPr>
      <w:r w:rsidRPr="00227802">
        <w:rPr>
          <w:rFonts w:eastAsia="MS Mincho"/>
          <w:sz w:val="28"/>
          <w:szCs w:val="28"/>
        </w:rPr>
        <w:t>«35)</w:t>
      </w:r>
      <w:r w:rsidRPr="00227802">
        <w:rPr>
          <w:rFonts w:eastAsia="MS Mincho"/>
          <w:sz w:val="28"/>
          <w:szCs w:val="28"/>
        </w:rPr>
        <w:tab/>
      </w:r>
      <w:r w:rsidR="00C41E94" w:rsidRPr="00227802">
        <w:rPr>
          <w:rFonts w:eastAsia="MS Mincho"/>
          <w:sz w:val="28"/>
          <w:szCs w:val="28"/>
        </w:rPr>
        <w:t xml:space="preserve">размещать пункты размещения средств индивидуальной мобильности без согласования их месторасположения в </w:t>
      </w:r>
      <w:r w:rsidR="0095242F" w:rsidRPr="00227802">
        <w:rPr>
          <w:rFonts w:eastAsia="MS Mincho"/>
          <w:sz w:val="28"/>
          <w:szCs w:val="28"/>
        </w:rPr>
        <w:t>порядке,</w:t>
      </w:r>
      <w:r w:rsidR="00A7409E" w:rsidRPr="00227802">
        <w:rPr>
          <w:rFonts w:eastAsia="MS Mincho"/>
          <w:sz w:val="28"/>
          <w:szCs w:val="28"/>
        </w:rPr>
        <w:t xml:space="preserve"> </w:t>
      </w:r>
      <w:r w:rsidR="00C41E94" w:rsidRPr="00227802">
        <w:rPr>
          <w:rFonts w:eastAsia="MS Mincho"/>
          <w:sz w:val="28"/>
          <w:szCs w:val="28"/>
        </w:rPr>
        <w:t>установленном постановлением Администрации города Волгодонска;</w:t>
      </w:r>
    </w:p>
    <w:p w14:paraId="7524B2C2" w14:textId="77777777" w:rsidR="00CC7BAD" w:rsidRPr="00227802" w:rsidRDefault="00CC7BAD" w:rsidP="00227802">
      <w:pPr>
        <w:spacing w:line="336" w:lineRule="auto"/>
        <w:ind w:firstLine="567"/>
        <w:jc w:val="both"/>
        <w:rPr>
          <w:rFonts w:eastAsia="MS Mincho"/>
          <w:sz w:val="28"/>
          <w:szCs w:val="28"/>
        </w:rPr>
      </w:pPr>
      <w:r w:rsidRPr="00227802">
        <w:rPr>
          <w:rFonts w:eastAsia="MS Mincho"/>
          <w:sz w:val="28"/>
          <w:szCs w:val="28"/>
        </w:rPr>
        <w:t>36)</w:t>
      </w:r>
      <w:r w:rsidRPr="00227802">
        <w:rPr>
          <w:rFonts w:eastAsia="MS Mincho"/>
          <w:sz w:val="28"/>
          <w:szCs w:val="28"/>
        </w:rPr>
        <w:tab/>
        <w:t>оставлять средства индивидуальной мобильности вне пунктов размещения средств индивидуальной мобильности;</w:t>
      </w:r>
    </w:p>
    <w:p w14:paraId="1BEAAD8C" w14:textId="77777777" w:rsidR="00764CDA" w:rsidRPr="00227802" w:rsidRDefault="00CC7BAD" w:rsidP="00227802">
      <w:pPr>
        <w:spacing w:line="336" w:lineRule="auto"/>
        <w:ind w:firstLine="567"/>
        <w:jc w:val="both"/>
        <w:rPr>
          <w:rFonts w:eastAsia="MS Mincho"/>
          <w:sz w:val="28"/>
          <w:szCs w:val="28"/>
        </w:rPr>
      </w:pPr>
      <w:r w:rsidRPr="00227802">
        <w:rPr>
          <w:rFonts w:eastAsia="MS Mincho"/>
          <w:sz w:val="28"/>
          <w:szCs w:val="28"/>
        </w:rPr>
        <w:t>37)</w:t>
      </w:r>
      <w:r w:rsidRPr="00227802">
        <w:rPr>
          <w:rFonts w:eastAsia="MS Mincho"/>
          <w:sz w:val="28"/>
          <w:szCs w:val="28"/>
        </w:rPr>
        <w:tab/>
      </w:r>
      <w:r w:rsidR="0003788B" w:rsidRPr="00227802">
        <w:rPr>
          <w:rFonts w:eastAsia="MS Mincho"/>
          <w:sz w:val="28"/>
          <w:szCs w:val="28"/>
        </w:rPr>
        <w:t>э</w:t>
      </w:r>
      <w:r w:rsidR="00764CDA" w:rsidRPr="00227802">
        <w:rPr>
          <w:rFonts w:eastAsia="MS Mincho"/>
          <w:sz w:val="28"/>
          <w:szCs w:val="28"/>
        </w:rPr>
        <w:t xml:space="preserve">ксплуатировать </w:t>
      </w:r>
      <w:r w:rsidRPr="00227802">
        <w:rPr>
          <w:rFonts w:eastAsia="MS Mincho"/>
          <w:sz w:val="28"/>
          <w:szCs w:val="28"/>
        </w:rPr>
        <w:t xml:space="preserve">средства индивидуальной мобильности </w:t>
      </w:r>
      <w:r w:rsidR="00764CDA" w:rsidRPr="00227802">
        <w:rPr>
          <w:rFonts w:eastAsia="MS Mincho"/>
          <w:sz w:val="28"/>
          <w:szCs w:val="28"/>
        </w:rPr>
        <w:t>на</w:t>
      </w:r>
      <w:r w:rsidRPr="00227802">
        <w:rPr>
          <w:rFonts w:eastAsia="MS Mincho"/>
          <w:sz w:val="28"/>
          <w:szCs w:val="28"/>
        </w:rPr>
        <w:t> </w:t>
      </w:r>
      <w:r w:rsidR="00764CDA" w:rsidRPr="00227802">
        <w:rPr>
          <w:rFonts w:eastAsia="MS Mincho"/>
          <w:sz w:val="28"/>
          <w:szCs w:val="28"/>
        </w:rPr>
        <w:t>следующих территориях:</w:t>
      </w:r>
    </w:p>
    <w:p w14:paraId="15108B16" w14:textId="77777777" w:rsidR="00764CDA" w:rsidRPr="00227802" w:rsidRDefault="0003289F" w:rsidP="00227802">
      <w:pPr>
        <w:spacing w:line="336" w:lineRule="auto"/>
        <w:ind w:firstLine="567"/>
        <w:jc w:val="both"/>
        <w:rPr>
          <w:rFonts w:eastAsia="MS Mincho"/>
          <w:sz w:val="28"/>
          <w:szCs w:val="28"/>
        </w:rPr>
      </w:pPr>
      <w:r w:rsidRPr="00227802">
        <w:rPr>
          <w:rFonts w:eastAsia="MS Mincho"/>
          <w:sz w:val="28"/>
          <w:szCs w:val="28"/>
        </w:rPr>
        <w:lastRenderedPageBreak/>
        <w:t>а)</w:t>
      </w:r>
      <w:r w:rsidRPr="00227802">
        <w:rPr>
          <w:rFonts w:eastAsia="MS Mincho"/>
          <w:sz w:val="28"/>
          <w:szCs w:val="28"/>
        </w:rPr>
        <w:tab/>
      </w:r>
      <w:r w:rsidR="00764CDA" w:rsidRPr="00227802">
        <w:rPr>
          <w:rFonts w:eastAsia="MS Mincho"/>
          <w:sz w:val="28"/>
          <w:szCs w:val="28"/>
        </w:rPr>
        <w:t xml:space="preserve">на территориях </w:t>
      </w:r>
      <w:r w:rsidR="0003788B" w:rsidRPr="00227802">
        <w:rPr>
          <w:rFonts w:eastAsia="MS Mincho"/>
          <w:sz w:val="28"/>
          <w:szCs w:val="28"/>
        </w:rPr>
        <w:t xml:space="preserve">расположения </w:t>
      </w:r>
      <w:r w:rsidR="00764CDA" w:rsidRPr="00227802">
        <w:rPr>
          <w:rFonts w:eastAsia="MS Mincho"/>
          <w:sz w:val="28"/>
          <w:szCs w:val="28"/>
        </w:rPr>
        <w:t>объектов культурного наследия, памятник</w:t>
      </w:r>
      <w:r w:rsidR="0003788B" w:rsidRPr="00227802">
        <w:rPr>
          <w:rFonts w:eastAsia="MS Mincho"/>
          <w:sz w:val="28"/>
          <w:szCs w:val="28"/>
        </w:rPr>
        <w:t>ов</w:t>
      </w:r>
      <w:r w:rsidR="00764CDA" w:rsidRPr="00227802">
        <w:rPr>
          <w:rFonts w:eastAsia="MS Mincho"/>
          <w:sz w:val="28"/>
          <w:szCs w:val="28"/>
        </w:rPr>
        <w:t>, монумент</w:t>
      </w:r>
      <w:r w:rsidR="0003788B" w:rsidRPr="00227802">
        <w:rPr>
          <w:rFonts w:eastAsia="MS Mincho"/>
          <w:sz w:val="28"/>
          <w:szCs w:val="28"/>
        </w:rPr>
        <w:t>ов</w:t>
      </w:r>
      <w:r w:rsidR="00764CDA" w:rsidRPr="00227802">
        <w:rPr>
          <w:rFonts w:eastAsia="MS Mincho"/>
          <w:sz w:val="28"/>
          <w:szCs w:val="28"/>
        </w:rPr>
        <w:t>, мемориальных сооружени</w:t>
      </w:r>
      <w:r w:rsidR="0003788B" w:rsidRPr="00227802">
        <w:rPr>
          <w:rFonts w:eastAsia="MS Mincho"/>
          <w:sz w:val="28"/>
          <w:szCs w:val="28"/>
        </w:rPr>
        <w:t>й</w:t>
      </w:r>
      <w:r w:rsidR="00764CDA" w:rsidRPr="00227802">
        <w:rPr>
          <w:rFonts w:eastAsia="MS Mincho"/>
          <w:sz w:val="28"/>
          <w:szCs w:val="28"/>
        </w:rPr>
        <w:t xml:space="preserve">, </w:t>
      </w:r>
      <w:r w:rsidR="001B1399" w:rsidRPr="00227802">
        <w:rPr>
          <w:rFonts w:eastAsia="MS Mincho"/>
          <w:sz w:val="28"/>
          <w:szCs w:val="28"/>
        </w:rPr>
        <w:t>мест</w:t>
      </w:r>
      <w:r w:rsidR="00FF2657" w:rsidRPr="00227802">
        <w:rPr>
          <w:rFonts w:eastAsia="MS Mincho"/>
          <w:sz w:val="28"/>
          <w:szCs w:val="28"/>
        </w:rPr>
        <w:t xml:space="preserve"> </w:t>
      </w:r>
      <w:r w:rsidR="00D06528" w:rsidRPr="00227802">
        <w:rPr>
          <w:rFonts w:eastAsia="MS Mincho"/>
          <w:sz w:val="28"/>
          <w:szCs w:val="28"/>
        </w:rPr>
        <w:t>погребения</w:t>
      </w:r>
      <w:r w:rsidR="00764CDA" w:rsidRPr="00227802">
        <w:rPr>
          <w:rFonts w:eastAsia="MS Mincho"/>
          <w:sz w:val="28"/>
          <w:szCs w:val="28"/>
        </w:rPr>
        <w:t>;</w:t>
      </w:r>
    </w:p>
    <w:p w14:paraId="36B47973" w14:textId="77777777" w:rsidR="0003289F" w:rsidRPr="00227802" w:rsidRDefault="0003289F" w:rsidP="00227802">
      <w:pPr>
        <w:spacing w:line="336" w:lineRule="auto"/>
        <w:ind w:firstLine="567"/>
        <w:jc w:val="both"/>
        <w:rPr>
          <w:rFonts w:eastAsia="MS Mincho"/>
          <w:sz w:val="28"/>
          <w:szCs w:val="28"/>
        </w:rPr>
      </w:pPr>
      <w:r w:rsidRPr="00227802">
        <w:rPr>
          <w:rFonts w:eastAsia="MS Mincho"/>
          <w:sz w:val="28"/>
          <w:szCs w:val="28"/>
        </w:rPr>
        <w:t>б)</w:t>
      </w:r>
      <w:r w:rsidRPr="00227802">
        <w:rPr>
          <w:rFonts w:eastAsia="MS Mincho"/>
          <w:sz w:val="28"/>
          <w:szCs w:val="28"/>
        </w:rPr>
        <w:tab/>
      </w:r>
      <w:r w:rsidR="00764CDA" w:rsidRPr="00227802">
        <w:rPr>
          <w:rFonts w:eastAsia="MS Mincho"/>
          <w:sz w:val="28"/>
          <w:szCs w:val="28"/>
        </w:rPr>
        <w:t>на озелененных территориях общего пользования, на которых отсутствуют велосипедная дорожка или полоса для велосипедистов, а также отсутствует тротуар или иной элемент для передвижения пешеходов</w:t>
      </w:r>
      <w:r w:rsidR="001B1399" w:rsidRPr="00227802">
        <w:rPr>
          <w:rFonts w:eastAsia="MS Mincho"/>
          <w:sz w:val="28"/>
          <w:szCs w:val="28"/>
        </w:rPr>
        <w:t>;</w:t>
      </w:r>
    </w:p>
    <w:p w14:paraId="44A3FBEE" w14:textId="77777777" w:rsidR="00764CDA" w:rsidRPr="00227802" w:rsidRDefault="0003289F" w:rsidP="00227802">
      <w:pPr>
        <w:spacing w:line="336" w:lineRule="auto"/>
        <w:ind w:firstLine="567"/>
        <w:jc w:val="both"/>
        <w:rPr>
          <w:rFonts w:eastAsia="MS Mincho"/>
          <w:sz w:val="28"/>
          <w:szCs w:val="28"/>
        </w:rPr>
      </w:pPr>
      <w:r w:rsidRPr="00227802">
        <w:rPr>
          <w:rFonts w:eastAsia="MS Mincho"/>
          <w:sz w:val="28"/>
          <w:szCs w:val="28"/>
        </w:rPr>
        <w:t>в)</w:t>
      </w:r>
      <w:r w:rsidRPr="00227802">
        <w:rPr>
          <w:rFonts w:eastAsia="MS Mincho"/>
          <w:sz w:val="28"/>
          <w:szCs w:val="28"/>
        </w:rPr>
        <w:tab/>
      </w:r>
      <w:r w:rsidR="001E1F2D" w:rsidRPr="00227802">
        <w:rPr>
          <w:rFonts w:eastAsia="MS Mincho"/>
          <w:sz w:val="28"/>
          <w:szCs w:val="28"/>
        </w:rPr>
        <w:t xml:space="preserve">в определенных зонах, установленных </w:t>
      </w:r>
      <w:r w:rsidR="00764CDA" w:rsidRPr="00227802">
        <w:rPr>
          <w:rFonts w:eastAsia="MS Mincho"/>
          <w:sz w:val="28"/>
          <w:szCs w:val="28"/>
        </w:rPr>
        <w:t>постановлением</w:t>
      </w:r>
      <w:r w:rsidR="00FF2657" w:rsidRPr="00227802">
        <w:rPr>
          <w:rFonts w:eastAsia="MS Mincho"/>
          <w:sz w:val="28"/>
          <w:szCs w:val="28"/>
        </w:rPr>
        <w:t xml:space="preserve"> </w:t>
      </w:r>
      <w:r w:rsidR="00764CDA" w:rsidRPr="00227802">
        <w:rPr>
          <w:rFonts w:eastAsia="MS Mincho"/>
          <w:sz w:val="28"/>
          <w:szCs w:val="28"/>
        </w:rPr>
        <w:t>Администрации города Волгодонска.</w:t>
      </w:r>
    </w:p>
    <w:p w14:paraId="6204BA6B" w14:textId="198168E8" w:rsidR="00BC1FCC" w:rsidRPr="00227802" w:rsidRDefault="00BC1FCC" w:rsidP="00227802">
      <w:pPr>
        <w:spacing w:line="336" w:lineRule="auto"/>
        <w:ind w:firstLine="567"/>
        <w:jc w:val="both"/>
        <w:rPr>
          <w:rFonts w:eastAsia="MS Mincho"/>
          <w:sz w:val="28"/>
          <w:szCs w:val="28"/>
        </w:rPr>
      </w:pPr>
      <w:r w:rsidRPr="00227802">
        <w:rPr>
          <w:rFonts w:eastAsia="MS Mincho"/>
          <w:sz w:val="28"/>
          <w:szCs w:val="28"/>
        </w:rPr>
        <w:t>38)</w:t>
      </w:r>
      <w:r w:rsidRPr="00227802">
        <w:rPr>
          <w:rFonts w:eastAsia="MS Mincho"/>
          <w:sz w:val="28"/>
          <w:szCs w:val="28"/>
        </w:rPr>
        <w:tab/>
        <w:t>передвигаться на средствах индивидуальной мобильности в</w:t>
      </w:r>
      <w:r w:rsidR="00404052" w:rsidRPr="00227802">
        <w:rPr>
          <w:rFonts w:eastAsia="MS Mincho"/>
          <w:sz w:val="28"/>
          <w:szCs w:val="28"/>
        </w:rPr>
        <w:t> </w:t>
      </w:r>
      <w:r w:rsidRPr="00227802">
        <w:rPr>
          <w:rFonts w:eastAsia="MS Mincho"/>
          <w:sz w:val="28"/>
          <w:szCs w:val="28"/>
        </w:rPr>
        <w:t>нарушение требований, предъявляемых зонами ограничения скорости движения средств индивидуальной мобильности, которые устанавливаются постановлением Администрации города Волгодонска</w:t>
      </w:r>
      <w:r w:rsidR="00B36292" w:rsidRPr="00227802">
        <w:rPr>
          <w:rFonts w:eastAsia="MS Mincho"/>
          <w:sz w:val="28"/>
          <w:szCs w:val="28"/>
        </w:rPr>
        <w:t>.</w:t>
      </w:r>
      <w:r w:rsidR="008866BF" w:rsidRPr="00227802">
        <w:rPr>
          <w:rFonts w:eastAsia="MS Mincho"/>
          <w:sz w:val="28"/>
          <w:szCs w:val="28"/>
        </w:rPr>
        <w:t>»;</w:t>
      </w:r>
    </w:p>
    <w:p w14:paraId="6A70765B" w14:textId="77777777" w:rsidR="00A11968" w:rsidRPr="00227802" w:rsidRDefault="00FF2657" w:rsidP="00227802">
      <w:pPr>
        <w:spacing w:line="336" w:lineRule="auto"/>
        <w:ind w:firstLine="567"/>
        <w:jc w:val="both"/>
        <w:rPr>
          <w:rFonts w:eastAsia="MS Mincho"/>
          <w:sz w:val="28"/>
          <w:szCs w:val="28"/>
        </w:rPr>
      </w:pPr>
      <w:r w:rsidRPr="00227802">
        <w:rPr>
          <w:rFonts w:eastAsia="MS Mincho"/>
          <w:sz w:val="28"/>
          <w:szCs w:val="28"/>
        </w:rPr>
        <w:t>4</w:t>
      </w:r>
      <w:r w:rsidR="00A11968" w:rsidRPr="00227802">
        <w:rPr>
          <w:rFonts w:eastAsia="MS Mincho"/>
          <w:sz w:val="28"/>
          <w:szCs w:val="28"/>
        </w:rPr>
        <w:t>)</w:t>
      </w:r>
      <w:r w:rsidR="00A11968" w:rsidRPr="00227802">
        <w:rPr>
          <w:rFonts w:eastAsia="MS Mincho"/>
          <w:sz w:val="28"/>
          <w:szCs w:val="28"/>
        </w:rPr>
        <w:tab/>
        <w:t>стать</w:t>
      </w:r>
      <w:r w:rsidR="00AE5FEE" w:rsidRPr="00227802">
        <w:rPr>
          <w:rFonts w:eastAsia="MS Mincho"/>
          <w:sz w:val="28"/>
          <w:szCs w:val="28"/>
        </w:rPr>
        <w:t>ю</w:t>
      </w:r>
      <w:r w:rsidR="009F67C1" w:rsidRPr="00227802">
        <w:rPr>
          <w:rFonts w:eastAsia="MS Mincho"/>
          <w:sz w:val="28"/>
          <w:szCs w:val="28"/>
        </w:rPr>
        <w:t xml:space="preserve"> </w:t>
      </w:r>
      <w:r w:rsidR="00AE5FEE" w:rsidRPr="00227802">
        <w:rPr>
          <w:rFonts w:eastAsia="MS Mincho"/>
          <w:sz w:val="28"/>
          <w:szCs w:val="28"/>
        </w:rPr>
        <w:t>8</w:t>
      </w:r>
      <w:r w:rsidR="00A11968" w:rsidRPr="00227802">
        <w:rPr>
          <w:rFonts w:eastAsia="MS Mincho"/>
          <w:sz w:val="28"/>
          <w:szCs w:val="28"/>
        </w:rPr>
        <w:t xml:space="preserve"> дополнить </w:t>
      </w:r>
      <w:r w:rsidR="00AE5FEE" w:rsidRPr="00227802">
        <w:rPr>
          <w:rFonts w:eastAsia="MS Mincho"/>
          <w:sz w:val="28"/>
          <w:szCs w:val="28"/>
        </w:rPr>
        <w:t>частью</w:t>
      </w:r>
      <w:r w:rsidR="004C5722" w:rsidRPr="00227802">
        <w:rPr>
          <w:rFonts w:eastAsia="MS Mincho"/>
          <w:sz w:val="28"/>
          <w:szCs w:val="28"/>
        </w:rPr>
        <w:t xml:space="preserve"> </w:t>
      </w:r>
      <w:r w:rsidR="00AE5FEE" w:rsidRPr="00227802">
        <w:rPr>
          <w:rFonts w:eastAsia="MS Mincho"/>
          <w:sz w:val="28"/>
          <w:szCs w:val="28"/>
        </w:rPr>
        <w:t>2</w:t>
      </w:r>
      <w:r w:rsidR="002A5843" w:rsidRPr="00227802">
        <w:rPr>
          <w:rFonts w:eastAsia="MS Mincho"/>
          <w:sz w:val="28"/>
          <w:szCs w:val="28"/>
        </w:rPr>
        <w:t>1</w:t>
      </w:r>
      <w:r w:rsidR="00A11968" w:rsidRPr="00227802">
        <w:rPr>
          <w:rFonts w:eastAsia="MS Mincho"/>
          <w:sz w:val="28"/>
          <w:szCs w:val="28"/>
        </w:rPr>
        <w:t xml:space="preserve"> следующего содержания:</w:t>
      </w:r>
    </w:p>
    <w:p w14:paraId="777978F1" w14:textId="77777777" w:rsidR="00AE5FEE" w:rsidRPr="00227802" w:rsidRDefault="00AE5FEE" w:rsidP="00227802">
      <w:pPr>
        <w:spacing w:line="336" w:lineRule="auto"/>
        <w:ind w:firstLine="567"/>
        <w:jc w:val="both"/>
        <w:rPr>
          <w:rFonts w:eastAsia="MS Mincho"/>
          <w:sz w:val="28"/>
          <w:szCs w:val="28"/>
        </w:rPr>
      </w:pPr>
      <w:r w:rsidRPr="00227802">
        <w:rPr>
          <w:rFonts w:eastAsia="MS Mincho"/>
          <w:sz w:val="28"/>
          <w:szCs w:val="28"/>
        </w:rPr>
        <w:t>«2</w:t>
      </w:r>
      <w:r w:rsidR="002A5843" w:rsidRPr="00227802">
        <w:rPr>
          <w:rFonts w:eastAsia="MS Mincho"/>
          <w:sz w:val="28"/>
          <w:szCs w:val="28"/>
        </w:rPr>
        <w:t>1</w:t>
      </w:r>
      <w:r w:rsidRPr="00227802">
        <w:rPr>
          <w:rFonts w:eastAsia="MS Mincho"/>
          <w:sz w:val="28"/>
          <w:szCs w:val="28"/>
        </w:rPr>
        <w:t>.</w:t>
      </w:r>
      <w:r w:rsidRPr="00227802">
        <w:rPr>
          <w:rFonts w:eastAsia="MS Mincho"/>
          <w:sz w:val="28"/>
          <w:szCs w:val="28"/>
        </w:rPr>
        <w:tab/>
        <w:t xml:space="preserve">Юридические и физические лица, осуществляющие деятельность по предоставлению </w:t>
      </w:r>
      <w:r w:rsidR="002A5843" w:rsidRPr="00227802">
        <w:rPr>
          <w:rFonts w:eastAsia="MS Mincho"/>
          <w:sz w:val="28"/>
          <w:szCs w:val="28"/>
        </w:rPr>
        <w:t xml:space="preserve">средств индивидуальной мобильности </w:t>
      </w:r>
      <w:r w:rsidRPr="00227802">
        <w:rPr>
          <w:rFonts w:eastAsia="MS Mincho"/>
          <w:sz w:val="28"/>
          <w:szCs w:val="28"/>
        </w:rPr>
        <w:t>в пользование на</w:t>
      </w:r>
      <w:r w:rsidR="002A5843" w:rsidRPr="00227802">
        <w:rPr>
          <w:rFonts w:eastAsia="MS Mincho"/>
          <w:sz w:val="28"/>
          <w:szCs w:val="28"/>
        </w:rPr>
        <w:t> </w:t>
      </w:r>
      <w:r w:rsidRPr="00227802">
        <w:rPr>
          <w:rFonts w:eastAsia="MS Mincho"/>
          <w:sz w:val="28"/>
          <w:szCs w:val="28"/>
        </w:rPr>
        <w:t xml:space="preserve">основании гражданско-правовых договоров, </w:t>
      </w:r>
      <w:r w:rsidR="002A5843" w:rsidRPr="00227802">
        <w:rPr>
          <w:rFonts w:eastAsia="MS Mincho"/>
          <w:sz w:val="28"/>
          <w:szCs w:val="28"/>
        </w:rPr>
        <w:t xml:space="preserve">обязаны обеспечивать </w:t>
      </w:r>
      <w:r w:rsidRPr="00227802">
        <w:rPr>
          <w:rFonts w:eastAsia="MS Mincho"/>
          <w:sz w:val="28"/>
          <w:szCs w:val="28"/>
        </w:rPr>
        <w:t xml:space="preserve">нахождение </w:t>
      </w:r>
      <w:r w:rsidR="002A5843" w:rsidRPr="00227802">
        <w:rPr>
          <w:rFonts w:eastAsia="MS Mincho"/>
          <w:sz w:val="28"/>
          <w:szCs w:val="28"/>
        </w:rPr>
        <w:t xml:space="preserve">средств индивидуальной мобильности </w:t>
      </w:r>
      <w:r w:rsidRPr="00227802">
        <w:rPr>
          <w:rFonts w:eastAsia="MS Mincho"/>
          <w:sz w:val="28"/>
          <w:szCs w:val="28"/>
        </w:rPr>
        <w:t xml:space="preserve">в пунктах размещения </w:t>
      </w:r>
      <w:r w:rsidR="002A5843" w:rsidRPr="00227802">
        <w:rPr>
          <w:rFonts w:eastAsia="MS Mincho"/>
          <w:sz w:val="28"/>
          <w:szCs w:val="28"/>
        </w:rPr>
        <w:t>средств индивидуальной мобильности</w:t>
      </w:r>
      <w:r w:rsidRPr="00227802">
        <w:rPr>
          <w:rFonts w:eastAsia="MS Mincho"/>
          <w:sz w:val="28"/>
          <w:szCs w:val="28"/>
        </w:rPr>
        <w:t>.</w:t>
      </w:r>
      <w:r w:rsidR="00153ED8" w:rsidRPr="00227802">
        <w:rPr>
          <w:rFonts w:eastAsia="MS Mincho"/>
          <w:sz w:val="28"/>
          <w:szCs w:val="28"/>
        </w:rPr>
        <w:t>»;</w:t>
      </w:r>
    </w:p>
    <w:p w14:paraId="0A21A75F" w14:textId="30F315F3" w:rsidR="0095288A" w:rsidRPr="00227802" w:rsidRDefault="00FF2657" w:rsidP="00227802">
      <w:pPr>
        <w:spacing w:line="336" w:lineRule="auto"/>
        <w:ind w:firstLine="567"/>
        <w:jc w:val="both"/>
        <w:rPr>
          <w:rFonts w:eastAsia="MS Mincho"/>
          <w:sz w:val="28"/>
          <w:szCs w:val="28"/>
        </w:rPr>
      </w:pPr>
      <w:r w:rsidRPr="00227802">
        <w:rPr>
          <w:rFonts w:eastAsia="MS Mincho"/>
          <w:sz w:val="28"/>
          <w:szCs w:val="28"/>
        </w:rPr>
        <w:t>5</w:t>
      </w:r>
      <w:r w:rsidR="0095242F" w:rsidRPr="00227802">
        <w:rPr>
          <w:rFonts w:eastAsia="MS Mincho"/>
          <w:sz w:val="28"/>
          <w:szCs w:val="28"/>
        </w:rPr>
        <w:t>)</w:t>
      </w:r>
      <w:r w:rsidR="0095242F" w:rsidRPr="00227802">
        <w:rPr>
          <w:rFonts w:eastAsia="MS Mincho"/>
          <w:sz w:val="28"/>
          <w:szCs w:val="28"/>
        </w:rPr>
        <w:tab/>
      </w:r>
      <w:r w:rsidR="00FD02D1" w:rsidRPr="00227802">
        <w:rPr>
          <w:rFonts w:eastAsia="MS Mincho"/>
          <w:sz w:val="28"/>
          <w:szCs w:val="28"/>
        </w:rPr>
        <w:t>д</w:t>
      </w:r>
      <w:r w:rsidR="0095288A" w:rsidRPr="00227802">
        <w:rPr>
          <w:rFonts w:eastAsia="MS Mincho"/>
          <w:sz w:val="28"/>
          <w:szCs w:val="28"/>
        </w:rPr>
        <w:t>ополнить стать</w:t>
      </w:r>
      <w:r w:rsidR="008866BF" w:rsidRPr="00227802">
        <w:rPr>
          <w:rFonts w:eastAsia="MS Mincho"/>
          <w:sz w:val="28"/>
          <w:szCs w:val="28"/>
        </w:rPr>
        <w:t>е</w:t>
      </w:r>
      <w:r w:rsidR="0095288A" w:rsidRPr="00227802">
        <w:rPr>
          <w:rFonts w:eastAsia="MS Mincho"/>
          <w:sz w:val="28"/>
          <w:szCs w:val="28"/>
        </w:rPr>
        <w:t xml:space="preserve">й </w:t>
      </w:r>
      <w:r w:rsidR="009025D8" w:rsidRPr="00227802">
        <w:rPr>
          <w:rFonts w:eastAsia="MS Mincho"/>
          <w:sz w:val="28"/>
          <w:szCs w:val="28"/>
        </w:rPr>
        <w:t>19</w:t>
      </w:r>
      <w:r w:rsidR="0095288A" w:rsidRPr="00227802">
        <w:rPr>
          <w:rFonts w:eastAsia="MS Mincho"/>
          <w:sz w:val="28"/>
          <w:szCs w:val="28"/>
        </w:rPr>
        <w:t>.1 следующего содержания:</w:t>
      </w:r>
    </w:p>
    <w:p w14:paraId="481E97B1" w14:textId="77777777" w:rsidR="0095288A" w:rsidRPr="00227802" w:rsidRDefault="0095288A" w:rsidP="00227802">
      <w:pPr>
        <w:pStyle w:val="ConsPlusNormal"/>
        <w:spacing w:line="336" w:lineRule="auto"/>
        <w:ind w:firstLine="567"/>
        <w:jc w:val="both"/>
        <w:outlineLvl w:val="2"/>
        <w:rPr>
          <w:rFonts w:ascii="Times New Roman" w:hAnsi="Times New Roman" w:cs="Times New Roman"/>
          <w:b/>
          <w:sz w:val="28"/>
          <w:szCs w:val="28"/>
        </w:rPr>
      </w:pPr>
      <w:r w:rsidRPr="00227802">
        <w:rPr>
          <w:rFonts w:ascii="Times New Roman" w:hAnsi="Times New Roman" w:cs="Times New Roman"/>
          <w:sz w:val="28"/>
          <w:szCs w:val="28"/>
        </w:rPr>
        <w:t>«</w:t>
      </w:r>
      <w:r w:rsidRPr="00227802">
        <w:rPr>
          <w:rFonts w:ascii="Times New Roman" w:hAnsi="Times New Roman" w:cs="Times New Roman"/>
          <w:b/>
          <w:sz w:val="28"/>
          <w:szCs w:val="28"/>
        </w:rPr>
        <w:t>Статья 19.1</w:t>
      </w:r>
      <w:r w:rsidR="00864E49" w:rsidRPr="00227802">
        <w:rPr>
          <w:rFonts w:ascii="Times New Roman" w:hAnsi="Times New Roman" w:cs="Times New Roman"/>
          <w:b/>
          <w:sz w:val="28"/>
          <w:szCs w:val="28"/>
        </w:rPr>
        <w:t>.</w:t>
      </w:r>
      <w:r w:rsidRPr="00227802">
        <w:rPr>
          <w:rFonts w:ascii="Times New Roman" w:hAnsi="Times New Roman" w:cs="Times New Roman"/>
          <w:b/>
          <w:sz w:val="28"/>
          <w:szCs w:val="28"/>
        </w:rPr>
        <w:t xml:space="preserve"> Пункты размещения сре</w:t>
      </w:r>
      <w:r w:rsidR="001B1399" w:rsidRPr="00227802">
        <w:rPr>
          <w:rFonts w:ascii="Times New Roman" w:hAnsi="Times New Roman" w:cs="Times New Roman"/>
          <w:b/>
          <w:sz w:val="28"/>
          <w:szCs w:val="28"/>
        </w:rPr>
        <w:t>дств индивидуальной мобильности</w:t>
      </w:r>
    </w:p>
    <w:p w14:paraId="58AE3345" w14:textId="77777777" w:rsidR="0095288A" w:rsidRPr="00227802" w:rsidRDefault="0095288A" w:rsidP="00227802">
      <w:pPr>
        <w:spacing w:line="336" w:lineRule="auto"/>
        <w:ind w:firstLine="567"/>
        <w:jc w:val="both"/>
        <w:rPr>
          <w:rFonts w:eastAsia="MS Mincho"/>
          <w:sz w:val="28"/>
          <w:szCs w:val="28"/>
        </w:rPr>
      </w:pPr>
      <w:r w:rsidRPr="00227802">
        <w:rPr>
          <w:rFonts w:eastAsia="MS Mincho"/>
          <w:sz w:val="28"/>
          <w:szCs w:val="28"/>
        </w:rPr>
        <w:t>1.</w:t>
      </w:r>
      <w:r w:rsidR="009025D8" w:rsidRPr="00227802">
        <w:rPr>
          <w:rFonts w:eastAsia="MS Mincho"/>
          <w:sz w:val="28"/>
          <w:szCs w:val="28"/>
        </w:rPr>
        <w:tab/>
      </w:r>
      <w:r w:rsidRPr="00227802">
        <w:rPr>
          <w:rFonts w:eastAsia="MS Mincho"/>
          <w:sz w:val="28"/>
          <w:szCs w:val="28"/>
        </w:rPr>
        <w:t xml:space="preserve">Организация пункта размещения средств индивидуальной мобильности обеспечивается юридическими и физическими лицами, осуществляющими деятельность по предоставлению средств индивидуальной мобильности в пользование на основании гражданско-правовых договоров, после согласования месторасположения пункта размещения в </w:t>
      </w:r>
      <w:r w:rsidR="009025D8" w:rsidRPr="00227802">
        <w:rPr>
          <w:rFonts w:eastAsia="MS Mincho"/>
          <w:sz w:val="28"/>
          <w:szCs w:val="28"/>
        </w:rPr>
        <w:t xml:space="preserve">порядке, </w:t>
      </w:r>
      <w:r w:rsidRPr="00227802">
        <w:rPr>
          <w:rFonts w:eastAsia="MS Mincho"/>
          <w:sz w:val="28"/>
          <w:szCs w:val="28"/>
        </w:rPr>
        <w:t xml:space="preserve">установленном </w:t>
      </w:r>
      <w:r w:rsidR="009025D8" w:rsidRPr="00227802">
        <w:rPr>
          <w:rFonts w:eastAsia="MS Mincho"/>
          <w:sz w:val="28"/>
          <w:szCs w:val="28"/>
        </w:rPr>
        <w:t>постановлением</w:t>
      </w:r>
      <w:r w:rsidRPr="00227802">
        <w:rPr>
          <w:rFonts w:eastAsia="MS Mincho"/>
          <w:sz w:val="28"/>
          <w:szCs w:val="28"/>
        </w:rPr>
        <w:t xml:space="preserve"> Администрации города </w:t>
      </w:r>
      <w:r w:rsidR="009025D8" w:rsidRPr="00227802">
        <w:rPr>
          <w:rFonts w:eastAsia="MS Mincho"/>
          <w:sz w:val="28"/>
          <w:szCs w:val="28"/>
        </w:rPr>
        <w:t>Волгодонска</w:t>
      </w:r>
      <w:r w:rsidRPr="00227802">
        <w:rPr>
          <w:rFonts w:eastAsia="MS Mincho"/>
          <w:sz w:val="28"/>
          <w:szCs w:val="28"/>
        </w:rPr>
        <w:t>.</w:t>
      </w:r>
    </w:p>
    <w:p w14:paraId="2DF1D355" w14:textId="77777777" w:rsidR="0095288A" w:rsidRPr="00227802" w:rsidRDefault="009025D8" w:rsidP="00227802">
      <w:pPr>
        <w:spacing w:line="336" w:lineRule="auto"/>
        <w:ind w:firstLine="567"/>
        <w:jc w:val="both"/>
        <w:rPr>
          <w:rFonts w:eastAsia="MS Mincho"/>
          <w:sz w:val="28"/>
          <w:szCs w:val="28"/>
        </w:rPr>
      </w:pPr>
      <w:r w:rsidRPr="00227802">
        <w:rPr>
          <w:rFonts w:eastAsia="MS Mincho"/>
          <w:sz w:val="28"/>
          <w:szCs w:val="28"/>
        </w:rPr>
        <w:t>2.</w:t>
      </w:r>
      <w:r w:rsidRPr="00227802">
        <w:rPr>
          <w:rFonts w:eastAsia="MS Mincho"/>
          <w:sz w:val="28"/>
          <w:szCs w:val="28"/>
        </w:rPr>
        <w:tab/>
      </w:r>
      <w:r w:rsidR="0095288A" w:rsidRPr="00227802">
        <w:rPr>
          <w:rFonts w:eastAsia="MS Mincho"/>
          <w:sz w:val="28"/>
          <w:szCs w:val="28"/>
        </w:rPr>
        <w:t xml:space="preserve">Не допускается организация пунктов размещения средств индивидуальной мобильности в определенных зонах, установленных </w:t>
      </w:r>
      <w:r w:rsidRPr="00227802">
        <w:rPr>
          <w:rFonts w:eastAsia="MS Mincho"/>
          <w:sz w:val="28"/>
          <w:szCs w:val="28"/>
        </w:rPr>
        <w:t>постановлением Администрации города Волгодонска</w:t>
      </w:r>
      <w:r w:rsidR="0095288A" w:rsidRPr="00227802">
        <w:rPr>
          <w:rFonts w:eastAsia="MS Mincho"/>
          <w:sz w:val="28"/>
          <w:szCs w:val="28"/>
        </w:rPr>
        <w:t>.</w:t>
      </w:r>
    </w:p>
    <w:p w14:paraId="3145219F" w14:textId="77777777" w:rsidR="0095288A" w:rsidRPr="00227802" w:rsidRDefault="0095288A" w:rsidP="00227802">
      <w:pPr>
        <w:spacing w:line="336" w:lineRule="auto"/>
        <w:ind w:firstLine="567"/>
        <w:jc w:val="both"/>
        <w:rPr>
          <w:rFonts w:eastAsia="MS Mincho"/>
          <w:sz w:val="28"/>
          <w:szCs w:val="28"/>
        </w:rPr>
      </w:pPr>
      <w:r w:rsidRPr="00227802">
        <w:rPr>
          <w:rFonts w:eastAsia="MS Mincho"/>
          <w:sz w:val="28"/>
          <w:szCs w:val="28"/>
        </w:rPr>
        <w:lastRenderedPageBreak/>
        <w:t>3.</w:t>
      </w:r>
      <w:r w:rsidR="009025D8" w:rsidRPr="00227802">
        <w:rPr>
          <w:rFonts w:eastAsia="MS Mincho"/>
          <w:sz w:val="28"/>
          <w:szCs w:val="28"/>
        </w:rPr>
        <w:tab/>
      </w:r>
      <w:r w:rsidRPr="00227802">
        <w:rPr>
          <w:rFonts w:eastAsia="MS Mincho"/>
          <w:sz w:val="28"/>
          <w:szCs w:val="28"/>
        </w:rPr>
        <w:t>Типовые формы внешнего вида разметки, используемой для</w:t>
      </w:r>
      <w:r w:rsidR="009025D8" w:rsidRPr="00227802">
        <w:rPr>
          <w:rFonts w:eastAsia="MS Mincho"/>
          <w:sz w:val="28"/>
          <w:szCs w:val="28"/>
        </w:rPr>
        <w:t> </w:t>
      </w:r>
      <w:r w:rsidRPr="00227802">
        <w:rPr>
          <w:rFonts w:eastAsia="MS Mincho"/>
          <w:sz w:val="28"/>
          <w:szCs w:val="28"/>
        </w:rPr>
        <w:t>обозначения пункта размещения средств индивидуальной мобильности, устанавлива</w:t>
      </w:r>
      <w:r w:rsidR="009025D8" w:rsidRPr="00227802">
        <w:rPr>
          <w:rFonts w:eastAsia="MS Mincho"/>
          <w:sz w:val="28"/>
          <w:szCs w:val="28"/>
        </w:rPr>
        <w:t>ю</w:t>
      </w:r>
      <w:r w:rsidRPr="00227802">
        <w:rPr>
          <w:rFonts w:eastAsia="MS Mincho"/>
          <w:sz w:val="28"/>
          <w:szCs w:val="28"/>
        </w:rPr>
        <w:t xml:space="preserve">тся </w:t>
      </w:r>
      <w:r w:rsidR="009025D8" w:rsidRPr="00227802">
        <w:rPr>
          <w:rFonts w:eastAsia="MS Mincho"/>
          <w:sz w:val="28"/>
          <w:szCs w:val="28"/>
        </w:rPr>
        <w:t xml:space="preserve">постановлением </w:t>
      </w:r>
      <w:r w:rsidRPr="00227802">
        <w:rPr>
          <w:rFonts w:eastAsia="MS Mincho"/>
          <w:sz w:val="28"/>
          <w:szCs w:val="28"/>
        </w:rPr>
        <w:t xml:space="preserve">Администрации города </w:t>
      </w:r>
      <w:r w:rsidR="009025D8" w:rsidRPr="00227802">
        <w:rPr>
          <w:rFonts w:eastAsia="MS Mincho"/>
          <w:sz w:val="28"/>
          <w:szCs w:val="28"/>
        </w:rPr>
        <w:t>Волгодонска</w:t>
      </w:r>
      <w:r w:rsidRPr="00227802">
        <w:rPr>
          <w:rFonts w:eastAsia="MS Mincho"/>
          <w:sz w:val="28"/>
          <w:szCs w:val="28"/>
        </w:rPr>
        <w:t>.</w:t>
      </w:r>
      <w:r w:rsidR="009025D8" w:rsidRPr="00227802">
        <w:rPr>
          <w:rFonts w:eastAsia="MS Mincho"/>
          <w:sz w:val="28"/>
          <w:szCs w:val="28"/>
        </w:rPr>
        <w:t>»</w:t>
      </w:r>
      <w:r w:rsidR="009F67C1" w:rsidRPr="00227802">
        <w:rPr>
          <w:rFonts w:eastAsia="MS Mincho"/>
          <w:sz w:val="28"/>
          <w:szCs w:val="28"/>
        </w:rPr>
        <w:t>;</w:t>
      </w:r>
    </w:p>
    <w:p w14:paraId="44279E03" w14:textId="04F9E445" w:rsidR="009F67C1" w:rsidRPr="00227802" w:rsidRDefault="009F67C1" w:rsidP="00227802">
      <w:pPr>
        <w:spacing w:line="336" w:lineRule="auto"/>
        <w:ind w:firstLine="567"/>
        <w:jc w:val="both"/>
        <w:rPr>
          <w:rFonts w:eastAsia="MS Mincho"/>
          <w:sz w:val="28"/>
          <w:szCs w:val="28"/>
        </w:rPr>
      </w:pPr>
      <w:r w:rsidRPr="00227802">
        <w:rPr>
          <w:rFonts w:eastAsia="MS Mincho"/>
          <w:sz w:val="28"/>
          <w:szCs w:val="28"/>
        </w:rPr>
        <w:t>6)</w:t>
      </w:r>
      <w:r w:rsidR="001F01DD" w:rsidRPr="00227802">
        <w:rPr>
          <w:rFonts w:eastAsia="MS Mincho"/>
          <w:sz w:val="28"/>
          <w:szCs w:val="28"/>
        </w:rPr>
        <w:tab/>
      </w:r>
      <w:r w:rsidR="00227802">
        <w:rPr>
          <w:rFonts w:eastAsia="MS Mincho"/>
          <w:sz w:val="28"/>
          <w:szCs w:val="28"/>
        </w:rPr>
        <w:t>с</w:t>
      </w:r>
      <w:r w:rsidRPr="00227802">
        <w:rPr>
          <w:rFonts w:eastAsia="MS Mincho"/>
          <w:sz w:val="28"/>
          <w:szCs w:val="28"/>
        </w:rPr>
        <w:t>тать</w:t>
      </w:r>
      <w:r w:rsidR="001F01DD" w:rsidRPr="00227802">
        <w:rPr>
          <w:rFonts w:eastAsia="MS Mincho"/>
          <w:sz w:val="28"/>
          <w:szCs w:val="28"/>
        </w:rPr>
        <w:t>ю</w:t>
      </w:r>
      <w:r w:rsidRPr="00227802">
        <w:rPr>
          <w:rFonts w:eastAsia="MS Mincho"/>
          <w:sz w:val="28"/>
          <w:szCs w:val="28"/>
        </w:rPr>
        <w:t xml:space="preserve"> 37 </w:t>
      </w:r>
      <w:r w:rsidR="00182C05" w:rsidRPr="00227802">
        <w:rPr>
          <w:rFonts w:eastAsia="MS Mincho"/>
          <w:sz w:val="28"/>
          <w:szCs w:val="28"/>
        </w:rPr>
        <w:t>дополнить</w:t>
      </w:r>
      <w:r w:rsidRPr="00227802">
        <w:rPr>
          <w:rFonts w:eastAsia="MS Mincho"/>
          <w:sz w:val="28"/>
          <w:szCs w:val="28"/>
        </w:rPr>
        <w:t xml:space="preserve"> </w:t>
      </w:r>
      <w:r w:rsidR="001F01DD" w:rsidRPr="00227802">
        <w:rPr>
          <w:rFonts w:eastAsia="MS Mincho"/>
          <w:sz w:val="28"/>
          <w:szCs w:val="28"/>
        </w:rPr>
        <w:t>частями</w:t>
      </w:r>
      <w:r w:rsidRPr="00227802">
        <w:rPr>
          <w:rFonts w:eastAsia="MS Mincho"/>
          <w:sz w:val="28"/>
          <w:szCs w:val="28"/>
        </w:rPr>
        <w:t xml:space="preserve"> 3</w:t>
      </w:r>
      <w:r w:rsidRPr="00227802">
        <w:rPr>
          <w:rFonts w:eastAsia="MS Mincho"/>
          <w:sz w:val="28"/>
          <w:szCs w:val="28"/>
          <w:vertAlign w:val="superscript"/>
        </w:rPr>
        <w:t>1</w:t>
      </w:r>
      <w:r w:rsidRPr="00227802">
        <w:rPr>
          <w:rFonts w:eastAsia="MS Mincho"/>
          <w:sz w:val="28"/>
          <w:szCs w:val="28"/>
        </w:rPr>
        <w:t>,</w:t>
      </w:r>
      <w:r w:rsidRPr="00227802">
        <w:rPr>
          <w:rFonts w:eastAsia="MS Mincho"/>
          <w:sz w:val="28"/>
          <w:szCs w:val="28"/>
          <w:vertAlign w:val="superscript"/>
        </w:rPr>
        <w:t xml:space="preserve"> </w:t>
      </w:r>
      <w:r w:rsidRPr="00227802">
        <w:rPr>
          <w:rFonts w:eastAsia="MS Mincho"/>
          <w:sz w:val="28"/>
          <w:szCs w:val="28"/>
        </w:rPr>
        <w:t>3</w:t>
      </w:r>
      <w:r w:rsidRPr="00227802">
        <w:rPr>
          <w:rFonts w:eastAsia="MS Mincho"/>
          <w:sz w:val="28"/>
          <w:szCs w:val="28"/>
          <w:vertAlign w:val="superscript"/>
        </w:rPr>
        <w:t xml:space="preserve">2. </w:t>
      </w:r>
      <w:r w:rsidRPr="00227802">
        <w:rPr>
          <w:rFonts w:eastAsia="MS Mincho"/>
          <w:sz w:val="28"/>
          <w:szCs w:val="28"/>
        </w:rPr>
        <w:t xml:space="preserve"> </w:t>
      </w:r>
      <w:r w:rsidR="00182C05" w:rsidRPr="00227802">
        <w:rPr>
          <w:rFonts w:eastAsia="MS Mincho"/>
          <w:sz w:val="28"/>
          <w:szCs w:val="28"/>
        </w:rPr>
        <w:t>следующего содержания</w:t>
      </w:r>
      <w:r w:rsidRPr="00227802">
        <w:rPr>
          <w:rFonts w:eastAsia="MS Mincho"/>
          <w:sz w:val="28"/>
          <w:szCs w:val="28"/>
        </w:rPr>
        <w:t>:</w:t>
      </w:r>
    </w:p>
    <w:p w14:paraId="3EE5BD58" w14:textId="07B87ACE" w:rsidR="00743ECF" w:rsidRPr="00227802" w:rsidRDefault="0044312D" w:rsidP="00227802">
      <w:pPr>
        <w:spacing w:line="336" w:lineRule="auto"/>
        <w:ind w:firstLine="567"/>
        <w:jc w:val="both"/>
        <w:rPr>
          <w:rFonts w:eastAsia="MS Mincho"/>
          <w:sz w:val="28"/>
          <w:szCs w:val="28"/>
        </w:rPr>
      </w:pPr>
      <w:r w:rsidRPr="00227802">
        <w:rPr>
          <w:rFonts w:eastAsia="MS Mincho"/>
          <w:sz w:val="28"/>
          <w:szCs w:val="28"/>
        </w:rPr>
        <w:t>«</w:t>
      </w:r>
      <w:r w:rsidR="00743ECF" w:rsidRPr="00227802">
        <w:rPr>
          <w:rFonts w:eastAsia="MS Mincho"/>
          <w:sz w:val="28"/>
          <w:szCs w:val="28"/>
        </w:rPr>
        <w:t>3</w:t>
      </w:r>
      <w:r w:rsidR="00743ECF" w:rsidRPr="00227802">
        <w:rPr>
          <w:rFonts w:eastAsia="MS Mincho"/>
          <w:sz w:val="28"/>
          <w:szCs w:val="28"/>
          <w:vertAlign w:val="superscript"/>
        </w:rPr>
        <w:t>1</w:t>
      </w:r>
      <w:r w:rsidR="00743ECF" w:rsidRPr="00227802">
        <w:rPr>
          <w:rFonts w:eastAsia="MS Mincho"/>
          <w:sz w:val="28"/>
          <w:szCs w:val="28"/>
        </w:rPr>
        <w:t>.</w:t>
      </w:r>
      <w:r w:rsidR="001F01DD" w:rsidRPr="00227802">
        <w:rPr>
          <w:rFonts w:eastAsia="MS Mincho"/>
          <w:sz w:val="28"/>
          <w:szCs w:val="28"/>
        </w:rPr>
        <w:tab/>
      </w:r>
      <w:r w:rsidR="00743ECF" w:rsidRPr="00227802">
        <w:rPr>
          <w:rFonts w:eastAsia="MS Mincho"/>
          <w:sz w:val="28"/>
          <w:szCs w:val="28"/>
        </w:rPr>
        <w:t xml:space="preserve">Складирование </w:t>
      </w:r>
      <w:r w:rsidR="008866BF" w:rsidRPr="00227802">
        <w:rPr>
          <w:rFonts w:eastAsia="MS Mincho"/>
          <w:sz w:val="28"/>
          <w:szCs w:val="28"/>
        </w:rPr>
        <w:t>твердых коммунальных отходов</w:t>
      </w:r>
      <w:r w:rsidR="00743ECF" w:rsidRPr="00227802">
        <w:rPr>
          <w:rFonts w:eastAsia="MS Mincho"/>
          <w:sz w:val="28"/>
          <w:szCs w:val="28"/>
        </w:rPr>
        <w:t xml:space="preserve"> осуществляется потребителями в</w:t>
      </w:r>
      <w:r w:rsidR="00EC3EC5" w:rsidRPr="00227802">
        <w:rPr>
          <w:rFonts w:eastAsia="MS Mincho"/>
          <w:sz w:val="28"/>
          <w:szCs w:val="28"/>
        </w:rPr>
        <w:t> </w:t>
      </w:r>
      <w:r w:rsidR="00743ECF" w:rsidRPr="00227802">
        <w:rPr>
          <w:rFonts w:eastAsia="MS Mincho"/>
          <w:sz w:val="28"/>
          <w:szCs w:val="28"/>
        </w:rPr>
        <w:t xml:space="preserve">соответствии с договором на оказание услуг по обращению с </w:t>
      </w:r>
      <w:r w:rsidR="008866BF" w:rsidRPr="00227802">
        <w:rPr>
          <w:rFonts w:eastAsia="MS Mincho"/>
          <w:sz w:val="28"/>
          <w:szCs w:val="28"/>
        </w:rPr>
        <w:t>твердыми коммунальными отходами</w:t>
      </w:r>
      <w:r w:rsidR="00743ECF" w:rsidRPr="00227802">
        <w:rPr>
          <w:rFonts w:eastAsia="MS Mincho"/>
          <w:sz w:val="28"/>
          <w:szCs w:val="28"/>
        </w:rPr>
        <w:t xml:space="preserve">: </w:t>
      </w:r>
    </w:p>
    <w:p w14:paraId="0E9DB429" w14:textId="77777777"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1)</w:t>
      </w:r>
      <w:r w:rsidR="001F01DD" w:rsidRPr="00227802">
        <w:rPr>
          <w:rFonts w:eastAsia="MS Mincho"/>
          <w:sz w:val="28"/>
          <w:szCs w:val="28"/>
        </w:rPr>
        <w:tab/>
      </w:r>
      <w:r w:rsidRPr="00227802">
        <w:rPr>
          <w:rFonts w:eastAsia="MS Mincho"/>
          <w:sz w:val="28"/>
          <w:szCs w:val="28"/>
        </w:rPr>
        <w:t>в контейнеры, расположенные в мусороприемных камерах (при</w:t>
      </w:r>
      <w:r w:rsidR="00EC3EC5" w:rsidRPr="00227802">
        <w:rPr>
          <w:rFonts w:eastAsia="MS Mincho"/>
          <w:sz w:val="28"/>
          <w:szCs w:val="28"/>
        </w:rPr>
        <w:t> </w:t>
      </w:r>
      <w:r w:rsidRPr="00227802">
        <w:rPr>
          <w:rFonts w:eastAsia="MS Mincho"/>
          <w:sz w:val="28"/>
          <w:szCs w:val="28"/>
        </w:rPr>
        <w:t xml:space="preserve">наличии соответствующей внутридомовой инженерной системы); </w:t>
      </w:r>
    </w:p>
    <w:p w14:paraId="53153E8B" w14:textId="77777777"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2)</w:t>
      </w:r>
      <w:r w:rsidR="001F01DD" w:rsidRPr="00227802">
        <w:rPr>
          <w:rFonts w:eastAsia="MS Mincho"/>
          <w:sz w:val="28"/>
          <w:szCs w:val="28"/>
        </w:rPr>
        <w:tab/>
      </w:r>
      <w:r w:rsidRPr="00227802">
        <w:rPr>
          <w:rFonts w:eastAsia="MS Mincho"/>
          <w:sz w:val="28"/>
          <w:szCs w:val="28"/>
        </w:rPr>
        <w:t xml:space="preserve">в контейнеры и (или) бункеры, расположенные на контейнерной площадке; </w:t>
      </w:r>
    </w:p>
    <w:p w14:paraId="710D366E" w14:textId="77777777"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3)</w:t>
      </w:r>
      <w:r w:rsidR="001F01DD" w:rsidRPr="00227802">
        <w:rPr>
          <w:rFonts w:eastAsia="MS Mincho"/>
          <w:sz w:val="28"/>
          <w:szCs w:val="28"/>
        </w:rPr>
        <w:tab/>
      </w:r>
      <w:r w:rsidRPr="00227802">
        <w:rPr>
          <w:rFonts w:eastAsia="MS Mincho"/>
          <w:sz w:val="28"/>
          <w:szCs w:val="28"/>
        </w:rPr>
        <w:t xml:space="preserve">в контейнеры, расположенные на территории домовладений; </w:t>
      </w:r>
    </w:p>
    <w:p w14:paraId="22EE154C" w14:textId="77777777"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4)</w:t>
      </w:r>
      <w:r w:rsidR="001F01DD" w:rsidRPr="00227802">
        <w:rPr>
          <w:rFonts w:eastAsia="MS Mincho"/>
          <w:sz w:val="28"/>
          <w:szCs w:val="28"/>
        </w:rPr>
        <w:tab/>
      </w:r>
      <w:r w:rsidRPr="00227802">
        <w:rPr>
          <w:rFonts w:eastAsia="MS Mincho"/>
          <w:sz w:val="28"/>
          <w:szCs w:val="28"/>
        </w:rPr>
        <w:t>в контейнеры, расположенные в техническом помещении (за</w:t>
      </w:r>
      <w:r w:rsidR="00EC3EC5" w:rsidRPr="00227802">
        <w:rPr>
          <w:rFonts w:eastAsia="MS Mincho"/>
          <w:sz w:val="28"/>
          <w:szCs w:val="28"/>
        </w:rPr>
        <w:t> </w:t>
      </w:r>
      <w:r w:rsidRPr="00227802">
        <w:rPr>
          <w:rFonts w:eastAsia="MS Mincho"/>
          <w:sz w:val="28"/>
          <w:szCs w:val="28"/>
        </w:rPr>
        <w:t xml:space="preserve">исключением многоквартирных домов); </w:t>
      </w:r>
    </w:p>
    <w:p w14:paraId="22B3B77D" w14:textId="38247C31" w:rsidR="006A585A" w:rsidRPr="00227802" w:rsidRDefault="000316F6" w:rsidP="00227802">
      <w:pPr>
        <w:spacing w:line="336" w:lineRule="auto"/>
        <w:ind w:firstLine="567"/>
        <w:jc w:val="both"/>
        <w:rPr>
          <w:rFonts w:eastAsia="MS Mincho"/>
          <w:sz w:val="28"/>
          <w:szCs w:val="28"/>
        </w:rPr>
      </w:pPr>
      <w:r w:rsidRPr="00227802">
        <w:rPr>
          <w:rFonts w:eastAsia="MS Mincho"/>
          <w:sz w:val="28"/>
          <w:szCs w:val="28"/>
        </w:rPr>
        <w:t>5)</w:t>
      </w:r>
      <w:r w:rsidRPr="00227802">
        <w:rPr>
          <w:rFonts w:eastAsia="MS Mincho"/>
          <w:sz w:val="28"/>
          <w:szCs w:val="28"/>
        </w:rPr>
        <w:tab/>
      </w:r>
      <w:r w:rsidR="00743ECF" w:rsidRPr="00227802">
        <w:rPr>
          <w:rFonts w:eastAsia="MS Mincho"/>
          <w:sz w:val="28"/>
          <w:szCs w:val="28"/>
        </w:rPr>
        <w:t xml:space="preserve">в контейнеры и (или) бункеры, расположенные в системах подземного накопления </w:t>
      </w:r>
      <w:r w:rsidR="001A3844" w:rsidRPr="00227802">
        <w:rPr>
          <w:rFonts w:eastAsia="MS Mincho"/>
          <w:sz w:val="28"/>
          <w:szCs w:val="28"/>
        </w:rPr>
        <w:t>твердых коммунальных отходов</w:t>
      </w:r>
      <w:r w:rsidR="0078204B" w:rsidRPr="00227802">
        <w:rPr>
          <w:rFonts w:eastAsia="MS Mincho"/>
          <w:sz w:val="28"/>
          <w:szCs w:val="28"/>
        </w:rPr>
        <w:t>.</w:t>
      </w:r>
    </w:p>
    <w:p w14:paraId="6392F6B2" w14:textId="0186909C"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3</w:t>
      </w:r>
      <w:r w:rsidRPr="00227802">
        <w:rPr>
          <w:rFonts w:eastAsia="MS Mincho"/>
          <w:sz w:val="28"/>
          <w:szCs w:val="28"/>
          <w:vertAlign w:val="superscript"/>
        </w:rPr>
        <w:t>2</w:t>
      </w:r>
      <w:r w:rsidRPr="00227802">
        <w:rPr>
          <w:rFonts w:eastAsia="MS Mincho"/>
          <w:sz w:val="28"/>
          <w:szCs w:val="28"/>
        </w:rPr>
        <w:t>.</w:t>
      </w:r>
      <w:r w:rsidR="000316F6" w:rsidRPr="00227802">
        <w:rPr>
          <w:rFonts w:eastAsia="MS Mincho"/>
          <w:sz w:val="28"/>
          <w:szCs w:val="28"/>
        </w:rPr>
        <w:tab/>
      </w:r>
      <w:r w:rsidRPr="00227802">
        <w:rPr>
          <w:rFonts w:eastAsia="MS Mincho"/>
          <w:sz w:val="28"/>
          <w:szCs w:val="28"/>
        </w:rPr>
        <w:t xml:space="preserve">Складирование </w:t>
      </w:r>
      <w:r w:rsidR="001A3844" w:rsidRPr="00227802">
        <w:rPr>
          <w:rFonts w:eastAsia="MS Mincho"/>
          <w:sz w:val="28"/>
          <w:szCs w:val="28"/>
        </w:rPr>
        <w:t>крупногабаритных отходов</w:t>
      </w:r>
      <w:r w:rsidRPr="00227802">
        <w:rPr>
          <w:rFonts w:eastAsia="MS Mincho"/>
          <w:sz w:val="28"/>
          <w:szCs w:val="28"/>
        </w:rPr>
        <w:t xml:space="preserve"> осуществляется потребителями в</w:t>
      </w:r>
      <w:r w:rsidR="00EC3EC5" w:rsidRPr="00227802">
        <w:rPr>
          <w:rFonts w:eastAsia="MS Mincho"/>
          <w:sz w:val="28"/>
          <w:szCs w:val="28"/>
        </w:rPr>
        <w:t> </w:t>
      </w:r>
      <w:r w:rsidRPr="00227802">
        <w:rPr>
          <w:rFonts w:eastAsia="MS Mincho"/>
          <w:sz w:val="28"/>
          <w:szCs w:val="28"/>
        </w:rPr>
        <w:t xml:space="preserve">соответствии с договором на оказание услуг по обращению с </w:t>
      </w:r>
      <w:r w:rsidR="001A3844" w:rsidRPr="00227802">
        <w:rPr>
          <w:rFonts w:eastAsia="MS Mincho"/>
          <w:sz w:val="28"/>
          <w:szCs w:val="28"/>
        </w:rPr>
        <w:t>твердыми коммунальными отходами</w:t>
      </w:r>
      <w:r w:rsidRPr="00227802">
        <w:rPr>
          <w:rFonts w:eastAsia="MS Mincho"/>
          <w:sz w:val="28"/>
          <w:szCs w:val="28"/>
        </w:rPr>
        <w:t xml:space="preserve">: </w:t>
      </w:r>
    </w:p>
    <w:p w14:paraId="180F0506" w14:textId="77777777"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1)</w:t>
      </w:r>
      <w:r w:rsidR="000316F6" w:rsidRPr="00227802">
        <w:rPr>
          <w:rFonts w:eastAsia="MS Mincho"/>
          <w:sz w:val="28"/>
          <w:szCs w:val="28"/>
        </w:rPr>
        <w:tab/>
      </w:r>
      <w:r w:rsidRPr="00227802">
        <w:rPr>
          <w:rFonts w:eastAsia="MS Mincho"/>
          <w:sz w:val="28"/>
          <w:szCs w:val="28"/>
        </w:rPr>
        <w:t xml:space="preserve">в бункеры, расположенные на контейнерных площадках; </w:t>
      </w:r>
    </w:p>
    <w:p w14:paraId="13408269" w14:textId="64B3D260"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2)</w:t>
      </w:r>
      <w:r w:rsidR="000316F6" w:rsidRPr="00227802">
        <w:rPr>
          <w:rFonts w:eastAsia="MS Mincho"/>
          <w:sz w:val="28"/>
          <w:szCs w:val="28"/>
        </w:rPr>
        <w:tab/>
      </w:r>
      <w:r w:rsidRPr="00227802">
        <w:rPr>
          <w:rFonts w:eastAsia="MS Mincho"/>
          <w:sz w:val="28"/>
          <w:szCs w:val="28"/>
        </w:rPr>
        <w:t>в бункеры, расположенные на специальных площадках для</w:t>
      </w:r>
      <w:r w:rsidR="00EC3EC5" w:rsidRPr="00227802">
        <w:rPr>
          <w:rFonts w:eastAsia="MS Mincho"/>
          <w:sz w:val="28"/>
          <w:szCs w:val="28"/>
        </w:rPr>
        <w:t> </w:t>
      </w:r>
      <w:r w:rsidRPr="00227802">
        <w:rPr>
          <w:rFonts w:eastAsia="MS Mincho"/>
          <w:sz w:val="28"/>
          <w:szCs w:val="28"/>
        </w:rPr>
        <w:t xml:space="preserve">складирования </w:t>
      </w:r>
      <w:r w:rsidR="001A3844" w:rsidRPr="00227802">
        <w:rPr>
          <w:rFonts w:eastAsia="MS Mincho"/>
          <w:sz w:val="28"/>
          <w:szCs w:val="28"/>
        </w:rPr>
        <w:t>крупногабаритных отходов</w:t>
      </w:r>
      <w:r w:rsidRPr="00227802">
        <w:rPr>
          <w:rFonts w:eastAsia="MS Mincho"/>
          <w:sz w:val="28"/>
          <w:szCs w:val="28"/>
        </w:rPr>
        <w:t xml:space="preserve">; </w:t>
      </w:r>
    </w:p>
    <w:p w14:paraId="2CD7B7B5" w14:textId="08D3DA74"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3)</w:t>
      </w:r>
      <w:r w:rsidR="000316F6" w:rsidRPr="00227802">
        <w:rPr>
          <w:rFonts w:eastAsia="MS Mincho"/>
          <w:sz w:val="28"/>
          <w:szCs w:val="28"/>
        </w:rPr>
        <w:tab/>
      </w:r>
      <w:r w:rsidRPr="00227802">
        <w:rPr>
          <w:rFonts w:eastAsia="MS Mincho"/>
          <w:sz w:val="28"/>
          <w:szCs w:val="28"/>
        </w:rPr>
        <w:t xml:space="preserve">навалом в специально отведенном для складирования </w:t>
      </w:r>
      <w:r w:rsidR="001A3844" w:rsidRPr="00227802">
        <w:rPr>
          <w:rFonts w:eastAsia="MS Mincho"/>
          <w:sz w:val="28"/>
          <w:szCs w:val="28"/>
        </w:rPr>
        <w:t>крупногабаритных отходов</w:t>
      </w:r>
      <w:r w:rsidRPr="00227802">
        <w:rPr>
          <w:rFonts w:eastAsia="MS Mincho"/>
          <w:sz w:val="28"/>
          <w:szCs w:val="28"/>
        </w:rPr>
        <w:t xml:space="preserve"> месте контейнерной площадки; </w:t>
      </w:r>
    </w:p>
    <w:p w14:paraId="6AAF721E" w14:textId="384AED7F"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4)</w:t>
      </w:r>
      <w:r w:rsidR="006954A7" w:rsidRPr="00227802">
        <w:rPr>
          <w:rFonts w:eastAsia="MS Mincho"/>
          <w:sz w:val="28"/>
          <w:szCs w:val="28"/>
        </w:rPr>
        <w:tab/>
      </w:r>
      <w:r w:rsidRPr="00227802">
        <w:rPr>
          <w:rFonts w:eastAsia="MS Mincho"/>
          <w:sz w:val="28"/>
          <w:szCs w:val="28"/>
        </w:rPr>
        <w:t xml:space="preserve">навалом на специальных площадках для складирования </w:t>
      </w:r>
      <w:r w:rsidR="001A3844" w:rsidRPr="00227802">
        <w:rPr>
          <w:rFonts w:eastAsia="MS Mincho"/>
          <w:sz w:val="28"/>
          <w:szCs w:val="28"/>
        </w:rPr>
        <w:t>крупногабаритных отходов</w:t>
      </w:r>
      <w:r w:rsidRPr="00227802">
        <w:rPr>
          <w:rFonts w:eastAsia="MS Mincho"/>
          <w:sz w:val="28"/>
          <w:szCs w:val="28"/>
        </w:rPr>
        <w:t>.»;</w:t>
      </w:r>
    </w:p>
    <w:p w14:paraId="6EBC4DE4" w14:textId="58F9C86C" w:rsidR="008B0483" w:rsidRPr="008B0483" w:rsidRDefault="00743ECF" w:rsidP="008B0483">
      <w:pPr>
        <w:spacing w:line="336" w:lineRule="auto"/>
        <w:ind w:firstLine="567"/>
        <w:jc w:val="both"/>
        <w:rPr>
          <w:rFonts w:eastAsia="MS Mincho"/>
          <w:sz w:val="28"/>
          <w:szCs w:val="28"/>
        </w:rPr>
      </w:pPr>
      <w:r w:rsidRPr="00227802">
        <w:rPr>
          <w:rFonts w:eastAsia="MS Mincho"/>
          <w:sz w:val="28"/>
          <w:szCs w:val="28"/>
        </w:rPr>
        <w:t>7)</w:t>
      </w:r>
      <w:r w:rsidR="000316F6" w:rsidRPr="00227802">
        <w:rPr>
          <w:rFonts w:eastAsia="MS Mincho"/>
          <w:sz w:val="28"/>
          <w:szCs w:val="28"/>
        </w:rPr>
        <w:tab/>
      </w:r>
      <w:r w:rsidR="008B0483" w:rsidRPr="008B0483">
        <w:rPr>
          <w:rFonts w:eastAsia="MS Mincho"/>
          <w:sz w:val="28"/>
          <w:szCs w:val="28"/>
        </w:rPr>
        <w:t>в статье 37:</w:t>
      </w:r>
    </w:p>
    <w:p w14:paraId="628C77F3" w14:textId="77777777" w:rsidR="008B0483" w:rsidRDefault="008B0483" w:rsidP="008B0483">
      <w:pPr>
        <w:spacing w:line="336" w:lineRule="auto"/>
        <w:ind w:firstLine="567"/>
        <w:jc w:val="both"/>
        <w:rPr>
          <w:rFonts w:eastAsia="MS Mincho"/>
          <w:sz w:val="28"/>
          <w:szCs w:val="28"/>
        </w:rPr>
      </w:pPr>
      <w:r w:rsidRPr="008B0483">
        <w:rPr>
          <w:rFonts w:eastAsia="MS Mincho"/>
          <w:sz w:val="28"/>
          <w:szCs w:val="28"/>
        </w:rPr>
        <w:t>а)</w:t>
      </w:r>
      <w:r w:rsidRPr="008B0483">
        <w:rPr>
          <w:rFonts w:eastAsia="MS Mincho"/>
          <w:sz w:val="28"/>
          <w:szCs w:val="28"/>
        </w:rPr>
        <w:tab/>
        <w:t>часть 6 изложить в следующей редакции:</w:t>
      </w:r>
    </w:p>
    <w:p w14:paraId="4B22EBE1" w14:textId="5346AA22"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«6</w:t>
      </w:r>
      <w:r w:rsidR="00FD02D1" w:rsidRPr="00227802">
        <w:rPr>
          <w:rFonts w:eastAsia="MS Mincho"/>
          <w:sz w:val="28"/>
          <w:szCs w:val="28"/>
        </w:rPr>
        <w:t>.</w:t>
      </w:r>
      <w:r w:rsidR="00F5628F" w:rsidRPr="00227802">
        <w:rPr>
          <w:rFonts w:eastAsia="MS Mincho"/>
          <w:sz w:val="28"/>
          <w:szCs w:val="28"/>
        </w:rPr>
        <w:tab/>
      </w:r>
      <w:r w:rsidRPr="00227802">
        <w:rPr>
          <w:rFonts w:eastAsia="MS Mincho"/>
          <w:sz w:val="28"/>
          <w:szCs w:val="28"/>
        </w:rPr>
        <w:t>Администрация города Волгодонска создает места (площадки) накопления твёрдых коммунальных отходов путем принятия решения в</w:t>
      </w:r>
      <w:r w:rsidR="00A02CB3" w:rsidRPr="00227802">
        <w:rPr>
          <w:rFonts w:eastAsia="MS Mincho"/>
          <w:sz w:val="28"/>
          <w:szCs w:val="28"/>
        </w:rPr>
        <w:t> </w:t>
      </w:r>
      <w:r w:rsidRPr="00227802">
        <w:rPr>
          <w:rFonts w:eastAsia="MS Mincho"/>
          <w:sz w:val="28"/>
          <w:szCs w:val="28"/>
        </w:rPr>
        <w:t xml:space="preserve">соответствии с Правилами обустройства мест (площадок) накопления </w:t>
      </w:r>
      <w:r w:rsidRPr="00227802">
        <w:rPr>
          <w:rFonts w:eastAsia="MS Mincho"/>
          <w:sz w:val="28"/>
          <w:szCs w:val="28"/>
        </w:rPr>
        <w:lastRenderedPageBreak/>
        <w:t>твердых коммунальных отходов и ведения их реестра, в соответствии с</w:t>
      </w:r>
      <w:r w:rsidR="00A02CB3" w:rsidRPr="00227802">
        <w:rPr>
          <w:rFonts w:eastAsia="MS Mincho"/>
          <w:sz w:val="28"/>
          <w:szCs w:val="28"/>
        </w:rPr>
        <w:t> </w:t>
      </w:r>
      <w:r w:rsidRPr="00227802">
        <w:rPr>
          <w:rFonts w:eastAsia="MS Mincho"/>
          <w:sz w:val="28"/>
          <w:szCs w:val="28"/>
        </w:rPr>
        <w:t xml:space="preserve">правилами, утвержденными Правительством Российской Федерации. </w:t>
      </w:r>
    </w:p>
    <w:p w14:paraId="15BFE39E" w14:textId="7BD12249"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Лица, владеющие контейнерными площадками на праве собственности, обязаны направить в уполномоченный орган заявку о включении сведений о</w:t>
      </w:r>
      <w:r w:rsidR="00DD0923" w:rsidRPr="00227802">
        <w:rPr>
          <w:rFonts w:eastAsia="MS Mincho"/>
          <w:sz w:val="28"/>
          <w:szCs w:val="28"/>
        </w:rPr>
        <w:t> </w:t>
      </w:r>
      <w:r w:rsidRPr="00227802">
        <w:rPr>
          <w:rFonts w:eastAsia="MS Mincho"/>
          <w:sz w:val="28"/>
          <w:szCs w:val="28"/>
        </w:rPr>
        <w:t xml:space="preserve">месте (площадке) накопления </w:t>
      </w:r>
      <w:r w:rsidR="001A3844" w:rsidRPr="00227802">
        <w:rPr>
          <w:rFonts w:eastAsia="MS Mincho"/>
          <w:sz w:val="28"/>
          <w:szCs w:val="28"/>
        </w:rPr>
        <w:t>твердых коммунальных отходов</w:t>
      </w:r>
      <w:r w:rsidRPr="00227802">
        <w:rPr>
          <w:rFonts w:eastAsia="MS Mincho"/>
          <w:sz w:val="28"/>
          <w:szCs w:val="28"/>
        </w:rPr>
        <w:t xml:space="preserve"> в реестр мест (площадок) накопления твердых коммунальных отходов на территории муниципального образования «Город Волгодонск».</w:t>
      </w:r>
      <w:r w:rsidR="00EC3EC5" w:rsidRPr="00227802">
        <w:rPr>
          <w:rFonts w:eastAsia="MS Mincho"/>
          <w:sz w:val="28"/>
          <w:szCs w:val="28"/>
        </w:rPr>
        <w:t>»;</w:t>
      </w:r>
    </w:p>
    <w:p w14:paraId="7D8BE5CF" w14:textId="77777777" w:rsidR="002F4F86" w:rsidRPr="00227802" w:rsidRDefault="002F4F86" w:rsidP="00227802">
      <w:pPr>
        <w:spacing w:line="336" w:lineRule="auto"/>
        <w:ind w:firstLine="567"/>
        <w:jc w:val="both"/>
        <w:rPr>
          <w:rFonts w:eastAsia="MS Mincho"/>
          <w:sz w:val="28"/>
          <w:szCs w:val="28"/>
        </w:rPr>
      </w:pPr>
      <w:r w:rsidRPr="00227802">
        <w:rPr>
          <w:rFonts w:eastAsia="MS Mincho"/>
          <w:sz w:val="28"/>
          <w:szCs w:val="28"/>
        </w:rPr>
        <w:t>б</w:t>
      </w:r>
      <w:r w:rsidR="00743ECF" w:rsidRPr="00227802">
        <w:rPr>
          <w:rFonts w:eastAsia="MS Mincho"/>
          <w:sz w:val="28"/>
          <w:szCs w:val="28"/>
        </w:rPr>
        <w:t>)</w:t>
      </w:r>
      <w:r w:rsidRPr="00227802">
        <w:rPr>
          <w:rFonts w:eastAsia="MS Mincho"/>
          <w:sz w:val="28"/>
          <w:szCs w:val="28"/>
        </w:rPr>
        <w:tab/>
      </w:r>
      <w:r w:rsidR="006D22BD" w:rsidRPr="00227802">
        <w:rPr>
          <w:rFonts w:eastAsia="MS Mincho"/>
          <w:sz w:val="28"/>
          <w:szCs w:val="28"/>
        </w:rPr>
        <w:t>пункт 2</w:t>
      </w:r>
      <w:r w:rsidRPr="00227802">
        <w:rPr>
          <w:rFonts w:eastAsia="MS Mincho"/>
          <w:sz w:val="28"/>
          <w:szCs w:val="28"/>
        </w:rPr>
        <w:t xml:space="preserve"> части</w:t>
      </w:r>
      <w:r w:rsidR="00743ECF" w:rsidRPr="00227802">
        <w:rPr>
          <w:rFonts w:eastAsia="MS Mincho"/>
          <w:sz w:val="28"/>
          <w:szCs w:val="28"/>
        </w:rPr>
        <w:t xml:space="preserve"> 9 </w:t>
      </w:r>
      <w:r w:rsidR="006D22BD" w:rsidRPr="00227802">
        <w:rPr>
          <w:rFonts w:eastAsia="MS Mincho"/>
          <w:sz w:val="28"/>
          <w:szCs w:val="28"/>
        </w:rPr>
        <w:t>изложить в следующей редакции:</w:t>
      </w:r>
    </w:p>
    <w:p w14:paraId="7AFC25FD" w14:textId="080C00E8"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«2)</w:t>
      </w:r>
      <w:r w:rsidR="001A3844" w:rsidRPr="00227802">
        <w:rPr>
          <w:rFonts w:eastAsia="MS Mincho"/>
          <w:sz w:val="28"/>
          <w:szCs w:val="28"/>
        </w:rPr>
        <w:tab/>
      </w:r>
      <w:r w:rsidRPr="00227802">
        <w:rPr>
          <w:rFonts w:eastAsia="MS Mincho"/>
          <w:sz w:val="28"/>
          <w:szCs w:val="28"/>
        </w:rPr>
        <w:t>складирование в контейнерах и (или) бункерах или иных накопителях горящих, раскаленных или горячих отходов, снега и льда, осветительных приборов и электрических ламп, содержащих ртуть, батарей и</w:t>
      </w:r>
      <w:r w:rsidR="00A02CB3" w:rsidRPr="00227802">
        <w:rPr>
          <w:rFonts w:eastAsia="MS Mincho"/>
          <w:sz w:val="28"/>
          <w:szCs w:val="28"/>
        </w:rPr>
        <w:t> </w:t>
      </w:r>
      <w:r w:rsidRPr="00227802">
        <w:rPr>
          <w:rFonts w:eastAsia="MS Mincho"/>
          <w:sz w:val="28"/>
          <w:szCs w:val="28"/>
        </w:rPr>
        <w:t>аккумуляторов, медицинских отходов, отходов строительства и ремонта (за</w:t>
      </w:r>
      <w:r w:rsidR="00A02CB3" w:rsidRPr="00227802">
        <w:rPr>
          <w:rFonts w:eastAsia="MS Mincho"/>
          <w:sz w:val="28"/>
          <w:szCs w:val="28"/>
        </w:rPr>
        <w:t> </w:t>
      </w:r>
      <w:r w:rsidRPr="00227802">
        <w:rPr>
          <w:rFonts w:eastAsia="MS Mincho"/>
          <w:sz w:val="28"/>
          <w:szCs w:val="28"/>
        </w:rPr>
        <w:t xml:space="preserve">исключением текущего), а также иных отходов, которые могут повредить контейнеры, мусоровозы или иные транспортные средства или нарушить режим работы объектов обработки, энергетической утилизации, утилизации ТКО путем производства из их органической части искусственных грунтов, обезвреживания и захоронения </w:t>
      </w:r>
      <w:r w:rsidR="001A3844" w:rsidRPr="00227802">
        <w:rPr>
          <w:rFonts w:eastAsia="MS Mincho"/>
          <w:sz w:val="28"/>
          <w:szCs w:val="28"/>
        </w:rPr>
        <w:t>твердых коммунальных отходов</w:t>
      </w:r>
      <w:r w:rsidRPr="00227802">
        <w:rPr>
          <w:rFonts w:eastAsia="MS Mincho"/>
          <w:sz w:val="28"/>
          <w:szCs w:val="28"/>
        </w:rPr>
        <w:t>;»</w:t>
      </w:r>
      <w:r w:rsidR="0044312D" w:rsidRPr="00227802">
        <w:rPr>
          <w:rFonts w:eastAsia="MS Mincho"/>
          <w:sz w:val="28"/>
          <w:szCs w:val="28"/>
        </w:rPr>
        <w:t>;</w:t>
      </w:r>
    </w:p>
    <w:p w14:paraId="364A5B6A" w14:textId="77777777" w:rsidR="00743ECF" w:rsidRPr="00227802" w:rsidRDefault="006D22BD" w:rsidP="00227802">
      <w:pPr>
        <w:spacing w:line="336" w:lineRule="auto"/>
        <w:ind w:firstLine="567"/>
        <w:jc w:val="both"/>
        <w:rPr>
          <w:rFonts w:eastAsia="MS Mincho"/>
          <w:sz w:val="28"/>
          <w:szCs w:val="28"/>
        </w:rPr>
      </w:pPr>
      <w:r w:rsidRPr="00227802">
        <w:rPr>
          <w:rFonts w:eastAsia="MS Mincho"/>
          <w:sz w:val="28"/>
          <w:szCs w:val="28"/>
        </w:rPr>
        <w:t>в)</w:t>
      </w:r>
      <w:r w:rsidRPr="00227802">
        <w:rPr>
          <w:rFonts w:eastAsia="MS Mincho"/>
          <w:sz w:val="28"/>
          <w:szCs w:val="28"/>
        </w:rPr>
        <w:tab/>
        <w:t xml:space="preserve">часть 9 </w:t>
      </w:r>
      <w:r w:rsidR="00743ECF" w:rsidRPr="00227802">
        <w:rPr>
          <w:rFonts w:eastAsia="MS Mincho"/>
          <w:sz w:val="28"/>
          <w:szCs w:val="28"/>
        </w:rPr>
        <w:t xml:space="preserve">дополнить </w:t>
      </w:r>
      <w:r w:rsidR="002F4F86" w:rsidRPr="00227802">
        <w:rPr>
          <w:rFonts w:eastAsia="MS Mincho"/>
          <w:sz w:val="28"/>
          <w:szCs w:val="28"/>
        </w:rPr>
        <w:t>пункт</w:t>
      </w:r>
      <w:r w:rsidR="004578B4" w:rsidRPr="00227802">
        <w:rPr>
          <w:rFonts w:eastAsia="MS Mincho"/>
          <w:sz w:val="28"/>
          <w:szCs w:val="28"/>
        </w:rPr>
        <w:t>ами</w:t>
      </w:r>
      <w:r w:rsidR="00743ECF" w:rsidRPr="00227802">
        <w:rPr>
          <w:rFonts w:eastAsia="MS Mincho"/>
          <w:sz w:val="28"/>
          <w:szCs w:val="28"/>
        </w:rPr>
        <w:t xml:space="preserve"> 6</w:t>
      </w:r>
      <w:r w:rsidR="004578B4" w:rsidRPr="00227802">
        <w:rPr>
          <w:rFonts w:eastAsia="MS Mincho"/>
          <w:sz w:val="28"/>
          <w:szCs w:val="28"/>
        </w:rPr>
        <w:t xml:space="preserve"> и 7</w:t>
      </w:r>
      <w:r w:rsidR="002F4F86" w:rsidRPr="00227802">
        <w:rPr>
          <w:rFonts w:eastAsia="MS Mincho"/>
          <w:sz w:val="28"/>
          <w:szCs w:val="28"/>
        </w:rPr>
        <w:t xml:space="preserve"> следующего содержания</w:t>
      </w:r>
      <w:r w:rsidR="00743ECF" w:rsidRPr="00227802">
        <w:rPr>
          <w:rFonts w:eastAsia="MS Mincho"/>
          <w:sz w:val="28"/>
          <w:szCs w:val="28"/>
        </w:rPr>
        <w:t>:</w:t>
      </w:r>
    </w:p>
    <w:p w14:paraId="5DA1B8C3" w14:textId="5861102F"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«6)</w:t>
      </w:r>
      <w:r w:rsidR="004578B4" w:rsidRPr="00227802">
        <w:rPr>
          <w:rFonts w:eastAsia="MS Mincho"/>
          <w:sz w:val="28"/>
          <w:szCs w:val="28"/>
        </w:rPr>
        <w:tab/>
      </w:r>
      <w:r w:rsidRPr="00227802">
        <w:rPr>
          <w:rFonts w:eastAsia="MS Mincho"/>
          <w:sz w:val="28"/>
          <w:szCs w:val="28"/>
        </w:rPr>
        <w:t xml:space="preserve">складирование </w:t>
      </w:r>
      <w:r w:rsidR="001A3844" w:rsidRPr="00227802">
        <w:rPr>
          <w:rFonts w:eastAsia="MS Mincho"/>
          <w:sz w:val="28"/>
          <w:szCs w:val="28"/>
        </w:rPr>
        <w:t>твердых коммунальных отходов</w:t>
      </w:r>
      <w:r w:rsidRPr="00227802">
        <w:rPr>
          <w:rFonts w:eastAsia="MS Mincho"/>
          <w:sz w:val="28"/>
          <w:szCs w:val="28"/>
        </w:rPr>
        <w:t xml:space="preserve"> вне контейнеров </w:t>
      </w:r>
      <w:r w:rsidR="00912945" w:rsidRPr="00227802">
        <w:rPr>
          <w:rFonts w:eastAsia="MS Mincho"/>
          <w:sz w:val="28"/>
          <w:szCs w:val="28"/>
        </w:rPr>
        <w:t>и (</w:t>
      </w:r>
      <w:r w:rsidRPr="00227802">
        <w:rPr>
          <w:rFonts w:eastAsia="MS Mincho"/>
          <w:sz w:val="28"/>
          <w:szCs w:val="28"/>
        </w:rPr>
        <w:t>или</w:t>
      </w:r>
      <w:r w:rsidR="00912945" w:rsidRPr="00227802">
        <w:rPr>
          <w:rFonts w:eastAsia="MS Mincho"/>
          <w:sz w:val="28"/>
          <w:szCs w:val="28"/>
        </w:rPr>
        <w:t>)</w:t>
      </w:r>
      <w:r w:rsidRPr="00227802">
        <w:rPr>
          <w:rFonts w:eastAsia="MS Mincho"/>
          <w:sz w:val="28"/>
          <w:szCs w:val="28"/>
        </w:rPr>
        <w:t xml:space="preserve"> бункеров (или иных накопителей)</w:t>
      </w:r>
      <w:r w:rsidR="001A3844" w:rsidRPr="00227802">
        <w:rPr>
          <w:rFonts w:eastAsia="MS Mincho"/>
          <w:sz w:val="28"/>
          <w:szCs w:val="28"/>
        </w:rPr>
        <w:t>,</w:t>
      </w:r>
      <w:r w:rsidRPr="00227802">
        <w:rPr>
          <w:rFonts w:eastAsia="MS Mincho"/>
          <w:sz w:val="28"/>
          <w:szCs w:val="28"/>
        </w:rPr>
        <w:t xml:space="preserve"> в контейнеры </w:t>
      </w:r>
      <w:r w:rsidR="00912945" w:rsidRPr="00227802">
        <w:rPr>
          <w:rFonts w:eastAsia="MS Mincho"/>
          <w:sz w:val="28"/>
          <w:szCs w:val="28"/>
        </w:rPr>
        <w:t xml:space="preserve">и (или) </w:t>
      </w:r>
      <w:r w:rsidRPr="00227802">
        <w:rPr>
          <w:rFonts w:eastAsia="MS Mincho"/>
          <w:sz w:val="28"/>
          <w:szCs w:val="28"/>
        </w:rPr>
        <w:t>бункеры (или иные накопители), не</w:t>
      </w:r>
      <w:r w:rsidR="00A02CB3" w:rsidRPr="00227802">
        <w:rPr>
          <w:rFonts w:eastAsia="MS Mincho"/>
          <w:sz w:val="28"/>
          <w:szCs w:val="28"/>
        </w:rPr>
        <w:t> </w:t>
      </w:r>
      <w:r w:rsidRPr="00227802">
        <w:rPr>
          <w:rFonts w:eastAsia="MS Mincho"/>
          <w:sz w:val="28"/>
          <w:szCs w:val="28"/>
        </w:rPr>
        <w:t xml:space="preserve">предназначенные для таких видов отходов, а также на территории, прилегающей к месту накопления </w:t>
      </w:r>
      <w:r w:rsidR="001A3844" w:rsidRPr="00227802">
        <w:rPr>
          <w:rFonts w:eastAsia="MS Mincho"/>
          <w:sz w:val="28"/>
          <w:szCs w:val="28"/>
        </w:rPr>
        <w:t>твердых коммунальных отходов</w:t>
      </w:r>
      <w:r w:rsidRPr="00227802">
        <w:rPr>
          <w:rFonts w:eastAsia="MS Mincho"/>
          <w:sz w:val="28"/>
          <w:szCs w:val="28"/>
        </w:rPr>
        <w:t>, за исключением случаев, уст</w:t>
      </w:r>
      <w:r w:rsidR="00126C33" w:rsidRPr="00227802">
        <w:rPr>
          <w:rFonts w:eastAsia="MS Mincho"/>
          <w:sz w:val="28"/>
          <w:szCs w:val="28"/>
        </w:rPr>
        <w:t>ановленных законодательством РФ</w:t>
      </w:r>
      <w:r w:rsidRPr="00227802">
        <w:rPr>
          <w:rFonts w:eastAsia="MS Mincho"/>
          <w:sz w:val="28"/>
          <w:szCs w:val="28"/>
        </w:rPr>
        <w:t>;</w:t>
      </w:r>
    </w:p>
    <w:p w14:paraId="203A0714" w14:textId="29CA7E6E" w:rsidR="00743ECF" w:rsidRPr="00227802" w:rsidRDefault="00743ECF" w:rsidP="00227802">
      <w:pPr>
        <w:spacing w:line="336" w:lineRule="auto"/>
        <w:ind w:firstLine="567"/>
        <w:jc w:val="both"/>
        <w:rPr>
          <w:rFonts w:eastAsia="MS Mincho"/>
          <w:sz w:val="28"/>
          <w:szCs w:val="28"/>
        </w:rPr>
      </w:pPr>
      <w:r w:rsidRPr="00227802">
        <w:rPr>
          <w:rFonts w:eastAsia="MS Mincho"/>
          <w:sz w:val="28"/>
          <w:szCs w:val="28"/>
        </w:rPr>
        <w:t>7)</w:t>
      </w:r>
      <w:r w:rsidR="004578B4" w:rsidRPr="00227802">
        <w:rPr>
          <w:rFonts w:eastAsia="MS Mincho"/>
          <w:sz w:val="28"/>
          <w:szCs w:val="28"/>
        </w:rPr>
        <w:tab/>
      </w:r>
      <w:r w:rsidR="0043584B" w:rsidRPr="00227802">
        <w:rPr>
          <w:rFonts w:eastAsia="MS Mincho"/>
          <w:sz w:val="28"/>
          <w:szCs w:val="28"/>
        </w:rPr>
        <w:t xml:space="preserve">складирование </w:t>
      </w:r>
      <w:r w:rsidRPr="00227802">
        <w:rPr>
          <w:rFonts w:eastAsia="MS Mincho"/>
          <w:sz w:val="28"/>
          <w:szCs w:val="28"/>
        </w:rPr>
        <w:t>отходов, образовавшихся при уходе за древесно-кус</w:t>
      </w:r>
      <w:r w:rsidR="00912945" w:rsidRPr="00227802">
        <w:rPr>
          <w:rFonts w:eastAsia="MS Mincho"/>
          <w:sz w:val="28"/>
          <w:szCs w:val="28"/>
        </w:rPr>
        <w:t xml:space="preserve">тарниковыми посадками, в местах (площадках) </w:t>
      </w:r>
      <w:r w:rsidRPr="00227802">
        <w:rPr>
          <w:rFonts w:eastAsia="MS Mincho"/>
          <w:sz w:val="28"/>
          <w:szCs w:val="28"/>
        </w:rPr>
        <w:t xml:space="preserve">накопления </w:t>
      </w:r>
      <w:r w:rsidR="001A3844" w:rsidRPr="00227802">
        <w:rPr>
          <w:rFonts w:eastAsia="MS Mincho"/>
          <w:sz w:val="28"/>
          <w:szCs w:val="28"/>
        </w:rPr>
        <w:t>твердых коммунальных отходов</w:t>
      </w:r>
      <w:r w:rsidRPr="00227802">
        <w:rPr>
          <w:rFonts w:eastAsia="MS Mincho"/>
          <w:sz w:val="28"/>
          <w:szCs w:val="28"/>
        </w:rPr>
        <w:t>.»;</w:t>
      </w:r>
      <w:r w:rsidR="004578B4" w:rsidRPr="00227802">
        <w:rPr>
          <w:rFonts w:eastAsia="MS Mincho"/>
          <w:sz w:val="28"/>
          <w:szCs w:val="28"/>
        </w:rPr>
        <w:t xml:space="preserve"> </w:t>
      </w:r>
    </w:p>
    <w:p w14:paraId="6D2E55DE" w14:textId="77777777" w:rsidR="00743ECF" w:rsidRPr="00227802" w:rsidRDefault="006D22BD" w:rsidP="00227802">
      <w:pPr>
        <w:spacing w:line="336" w:lineRule="auto"/>
        <w:ind w:firstLine="567"/>
        <w:jc w:val="both"/>
        <w:rPr>
          <w:rFonts w:eastAsia="MS Mincho"/>
          <w:sz w:val="28"/>
          <w:szCs w:val="28"/>
        </w:rPr>
      </w:pPr>
      <w:r w:rsidRPr="00227802">
        <w:rPr>
          <w:rFonts w:eastAsia="MS Mincho"/>
          <w:sz w:val="28"/>
          <w:szCs w:val="28"/>
        </w:rPr>
        <w:t>г</w:t>
      </w:r>
      <w:r w:rsidR="00743ECF" w:rsidRPr="00227802">
        <w:rPr>
          <w:rFonts w:eastAsia="MS Mincho"/>
          <w:sz w:val="28"/>
          <w:szCs w:val="28"/>
        </w:rPr>
        <w:t>)</w:t>
      </w:r>
      <w:r w:rsidR="0044312D" w:rsidRPr="00227802">
        <w:rPr>
          <w:rFonts w:eastAsia="MS Mincho"/>
          <w:sz w:val="28"/>
          <w:szCs w:val="28"/>
        </w:rPr>
        <w:tab/>
      </w:r>
      <w:r w:rsidR="00743ECF" w:rsidRPr="00227802">
        <w:rPr>
          <w:rFonts w:eastAsia="MS Mincho"/>
          <w:sz w:val="28"/>
          <w:szCs w:val="28"/>
        </w:rPr>
        <w:t xml:space="preserve">дополнить </w:t>
      </w:r>
      <w:r w:rsidR="00912945" w:rsidRPr="00227802">
        <w:rPr>
          <w:rFonts w:eastAsia="MS Mincho"/>
          <w:sz w:val="28"/>
          <w:szCs w:val="28"/>
        </w:rPr>
        <w:t>частью</w:t>
      </w:r>
      <w:r w:rsidR="00743ECF" w:rsidRPr="00227802">
        <w:rPr>
          <w:rFonts w:eastAsia="MS Mincho"/>
          <w:sz w:val="28"/>
          <w:szCs w:val="28"/>
        </w:rPr>
        <w:t xml:space="preserve"> 10</w:t>
      </w:r>
      <w:r w:rsidR="00251025" w:rsidRPr="00227802">
        <w:rPr>
          <w:rFonts w:eastAsia="MS Mincho"/>
          <w:sz w:val="28"/>
          <w:szCs w:val="28"/>
        </w:rPr>
        <w:t xml:space="preserve"> следующего содержания</w:t>
      </w:r>
      <w:r w:rsidR="00153ED8" w:rsidRPr="00227802">
        <w:rPr>
          <w:rFonts w:eastAsia="MS Mincho"/>
          <w:sz w:val="28"/>
          <w:szCs w:val="28"/>
        </w:rPr>
        <w:t>:</w:t>
      </w:r>
    </w:p>
    <w:p w14:paraId="25A10A0E"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«10</w:t>
      </w:r>
      <w:r w:rsidR="00912945" w:rsidRPr="00227802">
        <w:rPr>
          <w:rFonts w:eastAsia="MS Mincho"/>
          <w:sz w:val="28"/>
          <w:szCs w:val="28"/>
        </w:rPr>
        <w:t>.</w:t>
      </w:r>
      <w:r w:rsidR="00912945" w:rsidRPr="00227802">
        <w:rPr>
          <w:rFonts w:eastAsia="MS Mincho"/>
          <w:sz w:val="28"/>
          <w:szCs w:val="28"/>
        </w:rPr>
        <w:tab/>
      </w:r>
      <w:r w:rsidRPr="00227802">
        <w:rPr>
          <w:rFonts w:eastAsia="MS Mincho"/>
          <w:sz w:val="28"/>
          <w:szCs w:val="28"/>
        </w:rPr>
        <w:t xml:space="preserve">При осуществлении раздельного накопления: </w:t>
      </w:r>
    </w:p>
    <w:p w14:paraId="2E0B7DD9" w14:textId="391A05F3"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1)</w:t>
      </w:r>
      <w:r w:rsidR="006F7BF5" w:rsidRPr="00227802">
        <w:rPr>
          <w:rFonts w:eastAsia="MS Mincho"/>
          <w:sz w:val="28"/>
          <w:szCs w:val="28"/>
        </w:rPr>
        <w:tab/>
      </w:r>
      <w:r w:rsidRPr="00227802">
        <w:rPr>
          <w:rFonts w:eastAsia="MS Mincho"/>
          <w:sz w:val="28"/>
          <w:szCs w:val="28"/>
        </w:rPr>
        <w:t xml:space="preserve">смешанных (несортированных) отходов и смешанных вторичных ресурсов в составе </w:t>
      </w:r>
      <w:r w:rsidR="001A3844" w:rsidRPr="00227802">
        <w:rPr>
          <w:rFonts w:eastAsia="MS Mincho"/>
          <w:sz w:val="28"/>
          <w:szCs w:val="28"/>
        </w:rPr>
        <w:t>твердых коммунальных отходов</w:t>
      </w:r>
      <w:r w:rsidRPr="00227802">
        <w:rPr>
          <w:rFonts w:eastAsia="MS Mincho"/>
          <w:sz w:val="28"/>
          <w:szCs w:val="28"/>
        </w:rPr>
        <w:t xml:space="preserve"> складирование отходов </w:t>
      </w:r>
      <w:r w:rsidRPr="00227802">
        <w:rPr>
          <w:rFonts w:eastAsia="MS Mincho"/>
          <w:sz w:val="28"/>
          <w:szCs w:val="28"/>
        </w:rPr>
        <w:lastRenderedPageBreak/>
        <w:t>осуществляется в</w:t>
      </w:r>
      <w:r w:rsidR="006F7BF5" w:rsidRPr="00227802">
        <w:rPr>
          <w:rFonts w:eastAsia="MS Mincho"/>
          <w:sz w:val="28"/>
          <w:szCs w:val="28"/>
        </w:rPr>
        <w:t> </w:t>
      </w:r>
      <w:r w:rsidRPr="00227802">
        <w:rPr>
          <w:rFonts w:eastAsia="MS Mincho"/>
          <w:sz w:val="28"/>
          <w:szCs w:val="28"/>
        </w:rPr>
        <w:t>контейнеры и (или) бункеры или иные накопители следующих цветов:</w:t>
      </w:r>
    </w:p>
    <w:p w14:paraId="09E7C19B"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а)</w:t>
      </w:r>
      <w:r w:rsidR="00912945" w:rsidRPr="00227802">
        <w:rPr>
          <w:rFonts w:eastAsia="MS Mincho"/>
          <w:sz w:val="28"/>
          <w:szCs w:val="28"/>
        </w:rPr>
        <w:tab/>
      </w:r>
      <w:r w:rsidRPr="00227802">
        <w:rPr>
          <w:rFonts w:eastAsia="MS Mincho"/>
          <w:sz w:val="28"/>
          <w:szCs w:val="28"/>
        </w:rPr>
        <w:t>серый или иной цвет со средствами маркировки серого цвета - для накопления смешанных (несортированных) твердых коммунальных отходов;</w:t>
      </w:r>
    </w:p>
    <w:p w14:paraId="1AFB0DA2"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б)</w:t>
      </w:r>
      <w:r w:rsidR="00912945" w:rsidRPr="00227802">
        <w:rPr>
          <w:rFonts w:eastAsia="MS Mincho"/>
          <w:sz w:val="28"/>
          <w:szCs w:val="28"/>
        </w:rPr>
        <w:tab/>
      </w:r>
      <w:r w:rsidRPr="00227802">
        <w:rPr>
          <w:rFonts w:eastAsia="MS Mincho"/>
          <w:sz w:val="28"/>
          <w:szCs w:val="28"/>
        </w:rPr>
        <w:t>синий или иной цвет со средствами маркировки синего цвета - для накопления нескольких групп однородных отходов.</w:t>
      </w:r>
    </w:p>
    <w:p w14:paraId="2C46CDC7" w14:textId="775A183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2)</w:t>
      </w:r>
      <w:r w:rsidR="00DB7E46" w:rsidRPr="00227802">
        <w:rPr>
          <w:rFonts w:eastAsia="MS Mincho"/>
          <w:sz w:val="28"/>
          <w:szCs w:val="28"/>
        </w:rPr>
        <w:tab/>
      </w:r>
      <w:r w:rsidR="001A3844" w:rsidRPr="00227802">
        <w:rPr>
          <w:rFonts w:eastAsia="MS Mincho"/>
          <w:sz w:val="28"/>
          <w:szCs w:val="28"/>
        </w:rPr>
        <w:t>твердые коммунальные отходы</w:t>
      </w:r>
      <w:r w:rsidRPr="00227802">
        <w:rPr>
          <w:rFonts w:eastAsia="MS Mincho"/>
          <w:sz w:val="28"/>
          <w:szCs w:val="28"/>
        </w:rPr>
        <w:t xml:space="preserve"> по видам отходов, группам отходов и группам однородных отходов, определенным в порядке накопления (в том числе раздельного накопления) </w:t>
      </w:r>
      <w:r w:rsidR="001A3844" w:rsidRPr="00227802">
        <w:rPr>
          <w:rFonts w:eastAsia="MS Mincho"/>
          <w:sz w:val="28"/>
          <w:szCs w:val="28"/>
        </w:rPr>
        <w:t>твердых коммунальных отходов</w:t>
      </w:r>
      <w:r w:rsidRPr="00227802">
        <w:rPr>
          <w:rFonts w:eastAsia="MS Mincho"/>
          <w:sz w:val="28"/>
          <w:szCs w:val="28"/>
        </w:rPr>
        <w:t>, складирование таких видов отходов, групп отходов и</w:t>
      </w:r>
      <w:r w:rsidR="00DD0923" w:rsidRPr="00227802">
        <w:rPr>
          <w:rFonts w:eastAsia="MS Mincho"/>
          <w:sz w:val="28"/>
          <w:szCs w:val="28"/>
        </w:rPr>
        <w:t> </w:t>
      </w:r>
      <w:r w:rsidRPr="00227802">
        <w:rPr>
          <w:rFonts w:eastAsia="MS Mincho"/>
          <w:sz w:val="28"/>
          <w:szCs w:val="28"/>
        </w:rPr>
        <w:t>групп однородных отходов осуществляется в контейнеры и (или) бункеры или иные накопители следующих цветов:</w:t>
      </w:r>
    </w:p>
    <w:p w14:paraId="33512189"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а)</w:t>
      </w:r>
      <w:r w:rsidR="00DB7E46" w:rsidRPr="00227802">
        <w:rPr>
          <w:rFonts w:eastAsia="MS Mincho"/>
          <w:sz w:val="28"/>
          <w:szCs w:val="28"/>
        </w:rPr>
        <w:tab/>
      </w:r>
      <w:r w:rsidRPr="00227802">
        <w:rPr>
          <w:rFonts w:eastAsia="MS Mincho"/>
          <w:sz w:val="28"/>
          <w:szCs w:val="28"/>
        </w:rPr>
        <w:t>оранжевый цвет - для незагрязненных пластмассовых изделий, утративших свои потребительские свойства (исключая резиновые изделия), и</w:t>
      </w:r>
      <w:r w:rsidR="00DD0923" w:rsidRPr="00227802">
        <w:rPr>
          <w:rFonts w:eastAsia="MS Mincho"/>
          <w:sz w:val="28"/>
          <w:szCs w:val="28"/>
        </w:rPr>
        <w:t> </w:t>
      </w:r>
      <w:r w:rsidRPr="00227802">
        <w:rPr>
          <w:rFonts w:eastAsia="MS Mincho"/>
          <w:sz w:val="28"/>
          <w:szCs w:val="28"/>
        </w:rPr>
        <w:t>(или) незагрязненного лома и отходов черных и цветных металлов;</w:t>
      </w:r>
    </w:p>
    <w:p w14:paraId="4A80613B"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б)</w:t>
      </w:r>
      <w:r w:rsidR="00DB7E46" w:rsidRPr="00227802">
        <w:rPr>
          <w:rFonts w:eastAsia="MS Mincho"/>
          <w:sz w:val="28"/>
          <w:szCs w:val="28"/>
        </w:rPr>
        <w:tab/>
      </w:r>
      <w:r w:rsidRPr="00227802">
        <w:rPr>
          <w:rFonts w:eastAsia="MS Mincho"/>
          <w:sz w:val="28"/>
          <w:szCs w:val="28"/>
        </w:rPr>
        <w:t>зеленый цвет - для незагрязненных отходов стекла и изделий из</w:t>
      </w:r>
      <w:r w:rsidR="00DD0923" w:rsidRPr="00227802">
        <w:rPr>
          <w:rFonts w:eastAsia="MS Mincho"/>
          <w:sz w:val="28"/>
          <w:szCs w:val="28"/>
        </w:rPr>
        <w:t> </w:t>
      </w:r>
      <w:r w:rsidRPr="00227802">
        <w:rPr>
          <w:rFonts w:eastAsia="MS Mincho"/>
          <w:sz w:val="28"/>
          <w:szCs w:val="28"/>
        </w:rPr>
        <w:t>стекла;</w:t>
      </w:r>
    </w:p>
    <w:p w14:paraId="3A1EF3D1"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в)</w:t>
      </w:r>
      <w:r w:rsidR="00DB7E46" w:rsidRPr="00227802">
        <w:rPr>
          <w:rFonts w:eastAsia="MS Mincho"/>
          <w:sz w:val="28"/>
          <w:szCs w:val="28"/>
        </w:rPr>
        <w:tab/>
      </w:r>
      <w:r w:rsidRPr="00227802">
        <w:rPr>
          <w:rFonts w:eastAsia="MS Mincho"/>
          <w:sz w:val="28"/>
          <w:szCs w:val="28"/>
        </w:rPr>
        <w:t>коричневый цвет - для отходов пищевой продукции, исключая напитки и табачные изделия, утратившие свои потребительские свойства;</w:t>
      </w:r>
    </w:p>
    <w:p w14:paraId="507C7B88" w14:textId="77777777" w:rsidR="00153ED8" w:rsidRPr="00227802" w:rsidRDefault="00153ED8" w:rsidP="00227802">
      <w:pPr>
        <w:spacing w:line="336" w:lineRule="auto"/>
        <w:ind w:firstLine="567"/>
        <w:jc w:val="both"/>
        <w:rPr>
          <w:rFonts w:eastAsia="MS Mincho"/>
          <w:sz w:val="28"/>
          <w:szCs w:val="28"/>
        </w:rPr>
      </w:pPr>
      <w:r w:rsidRPr="00227802">
        <w:rPr>
          <w:rFonts w:eastAsia="MS Mincho"/>
          <w:sz w:val="28"/>
          <w:szCs w:val="28"/>
        </w:rPr>
        <w:t>г)</w:t>
      </w:r>
      <w:r w:rsidR="00DB7E46" w:rsidRPr="00227802">
        <w:rPr>
          <w:rFonts w:eastAsia="MS Mincho"/>
          <w:sz w:val="28"/>
          <w:szCs w:val="28"/>
        </w:rPr>
        <w:tab/>
      </w:r>
      <w:r w:rsidRPr="00227802">
        <w:rPr>
          <w:rFonts w:eastAsia="MS Mincho"/>
          <w:sz w:val="28"/>
          <w:szCs w:val="28"/>
        </w:rPr>
        <w:t>серый цвет - для несортированных твердых коммунальных отходов.»</w:t>
      </w:r>
      <w:r w:rsidR="00884853" w:rsidRPr="00227802">
        <w:rPr>
          <w:rFonts w:eastAsia="MS Mincho"/>
          <w:sz w:val="28"/>
          <w:szCs w:val="28"/>
        </w:rPr>
        <w:t>;</w:t>
      </w:r>
    </w:p>
    <w:p w14:paraId="529BEBBE" w14:textId="77777777" w:rsidR="000464B9" w:rsidRPr="00227802" w:rsidRDefault="000464B9" w:rsidP="00227802">
      <w:pPr>
        <w:spacing w:line="336" w:lineRule="auto"/>
        <w:ind w:firstLine="567"/>
        <w:jc w:val="both"/>
        <w:rPr>
          <w:rFonts w:eastAsia="MS Mincho"/>
          <w:sz w:val="28"/>
          <w:szCs w:val="28"/>
        </w:rPr>
      </w:pPr>
      <w:r w:rsidRPr="00227802">
        <w:rPr>
          <w:rFonts w:eastAsia="MS Mincho"/>
          <w:sz w:val="28"/>
          <w:szCs w:val="28"/>
        </w:rPr>
        <w:t>8)</w:t>
      </w:r>
      <w:r w:rsidRPr="00227802">
        <w:rPr>
          <w:rFonts w:eastAsia="MS Mincho"/>
          <w:sz w:val="28"/>
          <w:szCs w:val="28"/>
        </w:rPr>
        <w:tab/>
      </w:r>
      <w:r w:rsidR="00884853" w:rsidRPr="00227802">
        <w:rPr>
          <w:rFonts w:eastAsia="MS Mincho"/>
          <w:sz w:val="28"/>
          <w:szCs w:val="28"/>
        </w:rPr>
        <w:t>с</w:t>
      </w:r>
      <w:r w:rsidRPr="00227802">
        <w:rPr>
          <w:rFonts w:eastAsia="MS Mincho"/>
          <w:sz w:val="28"/>
          <w:szCs w:val="28"/>
        </w:rPr>
        <w:t>тать</w:t>
      </w:r>
      <w:r w:rsidR="00884853" w:rsidRPr="00227802">
        <w:rPr>
          <w:rFonts w:eastAsia="MS Mincho"/>
          <w:sz w:val="28"/>
          <w:szCs w:val="28"/>
        </w:rPr>
        <w:t>ю</w:t>
      </w:r>
      <w:r w:rsidRPr="00227802">
        <w:rPr>
          <w:rFonts w:eastAsia="MS Mincho"/>
          <w:sz w:val="28"/>
          <w:szCs w:val="28"/>
        </w:rPr>
        <w:t xml:space="preserve"> 38:</w:t>
      </w:r>
    </w:p>
    <w:p w14:paraId="42AFC1F9" w14:textId="77777777" w:rsidR="000464B9" w:rsidRPr="00227802" w:rsidRDefault="000464B9" w:rsidP="00227802">
      <w:pPr>
        <w:spacing w:line="336" w:lineRule="auto"/>
        <w:ind w:firstLine="567"/>
        <w:jc w:val="both"/>
        <w:rPr>
          <w:sz w:val="28"/>
          <w:szCs w:val="28"/>
        </w:rPr>
      </w:pPr>
      <w:r w:rsidRPr="00227802">
        <w:rPr>
          <w:rFonts w:eastAsia="MS Mincho"/>
          <w:sz w:val="28"/>
          <w:szCs w:val="28"/>
        </w:rPr>
        <w:t>а)</w:t>
      </w:r>
      <w:r w:rsidRPr="00227802">
        <w:rPr>
          <w:rFonts w:eastAsia="MS Mincho"/>
          <w:sz w:val="28"/>
          <w:szCs w:val="28"/>
        </w:rPr>
        <w:tab/>
      </w:r>
      <w:r w:rsidRPr="00227802">
        <w:rPr>
          <w:sz w:val="28"/>
          <w:szCs w:val="28"/>
        </w:rPr>
        <w:t>дополнить частью 1</w:t>
      </w:r>
      <w:r w:rsidRPr="00227802">
        <w:rPr>
          <w:sz w:val="28"/>
          <w:szCs w:val="28"/>
          <w:vertAlign w:val="superscript"/>
        </w:rPr>
        <w:t>2</w:t>
      </w:r>
      <w:r w:rsidRPr="00227802">
        <w:rPr>
          <w:sz w:val="28"/>
          <w:szCs w:val="28"/>
        </w:rPr>
        <w:t xml:space="preserve"> следующего содержания:</w:t>
      </w:r>
    </w:p>
    <w:p w14:paraId="6BB14126" w14:textId="77777777" w:rsidR="000464B9" w:rsidRPr="00227802" w:rsidRDefault="00884853" w:rsidP="00227802">
      <w:pPr>
        <w:spacing w:line="336" w:lineRule="auto"/>
        <w:ind w:firstLine="567"/>
        <w:jc w:val="both"/>
        <w:rPr>
          <w:sz w:val="28"/>
          <w:szCs w:val="28"/>
        </w:rPr>
      </w:pPr>
      <w:r w:rsidRPr="00227802">
        <w:rPr>
          <w:sz w:val="28"/>
          <w:szCs w:val="28"/>
        </w:rPr>
        <w:t>«</w:t>
      </w:r>
      <w:r w:rsidR="000464B9" w:rsidRPr="00227802">
        <w:rPr>
          <w:sz w:val="28"/>
          <w:szCs w:val="28"/>
        </w:rPr>
        <w:t>1</w:t>
      </w:r>
      <w:r w:rsidR="000464B9" w:rsidRPr="00227802">
        <w:rPr>
          <w:sz w:val="28"/>
          <w:szCs w:val="28"/>
          <w:vertAlign w:val="superscript"/>
        </w:rPr>
        <w:t>2</w:t>
      </w:r>
      <w:r w:rsidR="000464B9" w:rsidRPr="00227802">
        <w:rPr>
          <w:sz w:val="28"/>
          <w:szCs w:val="28"/>
        </w:rPr>
        <w:t>.</w:t>
      </w:r>
      <w:r w:rsidR="000464B9" w:rsidRPr="00227802">
        <w:rPr>
          <w:sz w:val="28"/>
          <w:szCs w:val="28"/>
        </w:rPr>
        <w:tab/>
        <w:t>Расстояние от контейнерных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w:t>
      </w:r>
      <w:r w:rsidR="00DD0923" w:rsidRPr="00227802">
        <w:rPr>
          <w:sz w:val="28"/>
          <w:szCs w:val="28"/>
        </w:rPr>
        <w:t> </w:t>
      </w:r>
      <w:r w:rsidR="000464B9" w:rsidRPr="00227802">
        <w:rPr>
          <w:sz w:val="28"/>
          <w:szCs w:val="28"/>
        </w:rPr>
        <w:t>молодежи должно быть не менее 20 метров, но не более 100 метров; до</w:t>
      </w:r>
      <w:r w:rsidR="00DD0923" w:rsidRPr="00227802">
        <w:rPr>
          <w:sz w:val="28"/>
          <w:szCs w:val="28"/>
        </w:rPr>
        <w:t> </w:t>
      </w:r>
      <w:r w:rsidR="000464B9" w:rsidRPr="00227802">
        <w:rPr>
          <w:sz w:val="28"/>
          <w:szCs w:val="28"/>
        </w:rPr>
        <w:t>территорий медицинских организаций - не менее 25 метров.</w:t>
      </w:r>
    </w:p>
    <w:p w14:paraId="0A1D4AE4" w14:textId="201023D3" w:rsidR="000464B9" w:rsidRPr="00227802" w:rsidRDefault="000464B9" w:rsidP="00227802">
      <w:pPr>
        <w:spacing w:line="336" w:lineRule="auto"/>
        <w:ind w:firstLine="567"/>
        <w:jc w:val="both"/>
        <w:rPr>
          <w:sz w:val="28"/>
          <w:szCs w:val="28"/>
        </w:rPr>
      </w:pPr>
      <w:r w:rsidRPr="00227802">
        <w:rPr>
          <w:sz w:val="28"/>
          <w:szCs w:val="28"/>
        </w:rPr>
        <w:t xml:space="preserve">Допускается уменьшение не более чем на 25% указанных в настоящей части расстояний на основании результатов оценки заявки на создание места </w:t>
      </w:r>
      <w:r w:rsidRPr="00227802">
        <w:rPr>
          <w:sz w:val="28"/>
          <w:szCs w:val="28"/>
        </w:rPr>
        <w:lastRenderedPageBreak/>
        <w:t>(площадки) накопления твердых коммунальных отходов на предмет ее</w:t>
      </w:r>
      <w:r w:rsidR="00DD0923" w:rsidRPr="00227802">
        <w:rPr>
          <w:sz w:val="28"/>
          <w:szCs w:val="28"/>
        </w:rPr>
        <w:t> </w:t>
      </w:r>
      <w:r w:rsidRPr="00227802">
        <w:rPr>
          <w:sz w:val="28"/>
          <w:szCs w:val="28"/>
        </w:rPr>
        <w:t>соответствия санитарно-эпидемиологическим требованиям, изложенным в</w:t>
      </w:r>
      <w:r w:rsidR="00DD0923" w:rsidRPr="00227802">
        <w:rPr>
          <w:sz w:val="28"/>
          <w:szCs w:val="28"/>
        </w:rPr>
        <w:t> </w:t>
      </w:r>
      <w:r w:rsidRPr="00227802">
        <w:rPr>
          <w:sz w:val="28"/>
          <w:szCs w:val="28"/>
        </w:rPr>
        <w:t>СанПиН 2.1.3684-21 «Санитарно-эпидемиологические требования к</w:t>
      </w:r>
      <w:r w:rsidR="00DD0923" w:rsidRPr="00227802">
        <w:rPr>
          <w:sz w:val="28"/>
          <w:szCs w:val="28"/>
        </w:rPr>
        <w:t> </w:t>
      </w:r>
      <w:r w:rsidRPr="00227802">
        <w:rPr>
          <w:sz w:val="28"/>
          <w:szCs w:val="28"/>
        </w:rPr>
        <w:t>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w:t>
      </w:r>
      <w:r w:rsidR="00B26FF2">
        <w:rPr>
          <w:sz w:val="28"/>
          <w:szCs w:val="28"/>
        </w:rPr>
        <w:t>ых</w:t>
      </w:r>
      <w:r w:rsidRPr="00227802">
        <w:rPr>
          <w:sz w:val="28"/>
          <w:szCs w:val="28"/>
        </w:rPr>
        <w:t xml:space="preserve"> Постановлением Главного государственного санитарного врача РФ от</w:t>
      </w:r>
      <w:r w:rsidR="00DD0923" w:rsidRPr="00227802">
        <w:rPr>
          <w:sz w:val="28"/>
          <w:szCs w:val="28"/>
        </w:rPr>
        <w:t> </w:t>
      </w:r>
      <w:r w:rsidRPr="00227802">
        <w:rPr>
          <w:sz w:val="28"/>
          <w:szCs w:val="28"/>
        </w:rPr>
        <w:t xml:space="preserve">28.01.2021 </w:t>
      </w:r>
      <w:r w:rsidR="008D04A8" w:rsidRPr="00227802">
        <w:rPr>
          <w:sz w:val="28"/>
          <w:szCs w:val="28"/>
        </w:rPr>
        <w:t>№ </w:t>
      </w:r>
      <w:r w:rsidRPr="00227802">
        <w:rPr>
          <w:sz w:val="28"/>
          <w:szCs w:val="28"/>
        </w:rPr>
        <w:t>3.</w:t>
      </w:r>
    </w:p>
    <w:p w14:paraId="20CEB883" w14:textId="77777777" w:rsidR="000464B9" w:rsidRPr="00227802" w:rsidRDefault="000464B9" w:rsidP="00227802">
      <w:pPr>
        <w:spacing w:line="336" w:lineRule="auto"/>
        <w:ind w:firstLine="567"/>
        <w:jc w:val="both"/>
        <w:rPr>
          <w:sz w:val="28"/>
          <w:szCs w:val="28"/>
        </w:rPr>
      </w:pPr>
      <w:r w:rsidRPr="00227802">
        <w:rPr>
          <w:sz w:val="28"/>
          <w:szCs w:val="28"/>
        </w:rPr>
        <w:t>В случае раздельного накопления отходов расстояние от контейнерных до многоквартирных жилых домов, индивидуальных жилых домов, детских игровых и спортивных площадок, зданий и игровых, прогулочных и</w:t>
      </w:r>
      <w:r w:rsidR="00DD0923" w:rsidRPr="00227802">
        <w:rPr>
          <w:sz w:val="28"/>
          <w:szCs w:val="28"/>
        </w:rPr>
        <w:t> </w:t>
      </w:r>
      <w:r w:rsidRPr="00227802">
        <w:rPr>
          <w:sz w:val="28"/>
          <w:szCs w:val="28"/>
        </w:rPr>
        <w:t>спортивных площадок организаций воспитания и обучения, отдыха и</w:t>
      </w:r>
      <w:r w:rsidR="00DD0923" w:rsidRPr="00227802">
        <w:rPr>
          <w:sz w:val="28"/>
          <w:szCs w:val="28"/>
        </w:rPr>
        <w:t> </w:t>
      </w:r>
      <w:r w:rsidRPr="00227802">
        <w:rPr>
          <w:sz w:val="28"/>
          <w:szCs w:val="28"/>
        </w:rPr>
        <w:t>оздоровления детей и молодежи должно быть не менее 8 метров, но</w:t>
      </w:r>
      <w:r w:rsidR="00DD0923" w:rsidRPr="00227802">
        <w:rPr>
          <w:sz w:val="28"/>
          <w:szCs w:val="28"/>
        </w:rPr>
        <w:t> </w:t>
      </w:r>
      <w:r w:rsidRPr="00227802">
        <w:rPr>
          <w:sz w:val="28"/>
          <w:szCs w:val="28"/>
        </w:rPr>
        <w:t>не</w:t>
      </w:r>
      <w:r w:rsidR="00DD0923" w:rsidRPr="00227802">
        <w:rPr>
          <w:sz w:val="28"/>
          <w:szCs w:val="28"/>
        </w:rPr>
        <w:t> </w:t>
      </w:r>
      <w:r w:rsidRPr="00227802">
        <w:rPr>
          <w:sz w:val="28"/>
          <w:szCs w:val="28"/>
        </w:rPr>
        <w:t>более 100 метров; до территорий медицинских организаций - не менее 10 метров.</w:t>
      </w:r>
      <w:r w:rsidR="00884853" w:rsidRPr="00227802">
        <w:rPr>
          <w:sz w:val="28"/>
          <w:szCs w:val="28"/>
        </w:rPr>
        <w:t>»;</w:t>
      </w:r>
    </w:p>
    <w:p w14:paraId="35894F75" w14:textId="77777777"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б)</w:t>
      </w:r>
      <w:r w:rsidRPr="00227802">
        <w:rPr>
          <w:sz w:val="28"/>
          <w:szCs w:val="28"/>
        </w:rPr>
        <w:tab/>
        <w:t>дополнить частями 5 - 7 следующего содержания:</w:t>
      </w:r>
    </w:p>
    <w:p w14:paraId="6FBA1B7C" w14:textId="77777777"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«5.</w:t>
      </w:r>
      <w:r w:rsidRPr="00227802">
        <w:rPr>
          <w:sz w:val="28"/>
          <w:szCs w:val="28"/>
        </w:rPr>
        <w:tab/>
        <w:t>Срок временного накопления несортированных твердых коммунальных отходов определяется исходя из среднесуточной температуры наружного воздуха в течение 3-х суток:</w:t>
      </w:r>
    </w:p>
    <w:p w14:paraId="51BD5809" w14:textId="77777777"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плюс 5°C и выше - не более 1 суток;</w:t>
      </w:r>
    </w:p>
    <w:p w14:paraId="67E73200" w14:textId="77777777"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 xml:space="preserve">плюс 4 °C и ниже - не более 3 суток. </w:t>
      </w:r>
    </w:p>
    <w:p w14:paraId="2B7616F3" w14:textId="7A5D70B0"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Хозяйствующий субъект, осуществляющий деятельность по сбору и</w:t>
      </w:r>
      <w:r w:rsidR="00DD0923" w:rsidRPr="00227802">
        <w:rPr>
          <w:sz w:val="28"/>
          <w:szCs w:val="28"/>
        </w:rPr>
        <w:t> </w:t>
      </w:r>
      <w:r w:rsidRPr="00227802">
        <w:rPr>
          <w:sz w:val="28"/>
          <w:szCs w:val="28"/>
        </w:rPr>
        <w:t xml:space="preserve">транспортированию крупногабаритных отходов, обеспечивает вывоз крупногабаритных отходов по мере </w:t>
      </w:r>
      <w:r w:rsidR="00227802" w:rsidRPr="00227802">
        <w:rPr>
          <w:sz w:val="28"/>
          <w:szCs w:val="28"/>
        </w:rPr>
        <w:t>их</w:t>
      </w:r>
      <w:r w:rsidRPr="00227802">
        <w:rPr>
          <w:sz w:val="28"/>
          <w:szCs w:val="28"/>
        </w:rPr>
        <w:t xml:space="preserve"> накопления, но не реже 1 раза в 10 суток при температуре наружного воздуха плюс 4°C и ниже, а при температуре плюс 5°C и выше - не реже 1 раза в 7 суток.</w:t>
      </w:r>
    </w:p>
    <w:p w14:paraId="6C5B1FCC" w14:textId="77777777" w:rsidR="00884853" w:rsidRPr="00227802" w:rsidRDefault="00884853" w:rsidP="00227802">
      <w:pPr>
        <w:autoSpaceDE w:val="0"/>
        <w:autoSpaceDN w:val="0"/>
        <w:adjustRightInd w:val="0"/>
        <w:spacing w:line="336" w:lineRule="auto"/>
        <w:ind w:firstLine="567"/>
        <w:jc w:val="both"/>
        <w:rPr>
          <w:sz w:val="28"/>
          <w:szCs w:val="28"/>
        </w:rPr>
      </w:pPr>
      <w:r w:rsidRPr="00227802">
        <w:rPr>
          <w:sz w:val="28"/>
          <w:szCs w:val="28"/>
        </w:rPr>
        <w:t>6.</w:t>
      </w:r>
      <w:r w:rsidRPr="00227802">
        <w:rPr>
          <w:sz w:val="28"/>
          <w:szCs w:val="28"/>
        </w:rPr>
        <w:tab/>
        <w:t>В случае просыпания отходов при погрузке твердых коммунальных отходов и перемещению их в мусоровоз, исполнитель услуг по обращению с отходами обязан осуществить уборку места погрузки твердых коммунальных отходов от отходов.</w:t>
      </w:r>
    </w:p>
    <w:p w14:paraId="7EDFC5CC" w14:textId="6ED290A7" w:rsidR="00884853" w:rsidRPr="00227802" w:rsidRDefault="00884853" w:rsidP="00227802">
      <w:pPr>
        <w:spacing w:line="336" w:lineRule="auto"/>
        <w:ind w:firstLine="567"/>
        <w:jc w:val="both"/>
        <w:rPr>
          <w:rFonts w:eastAsia="MS Mincho"/>
          <w:sz w:val="28"/>
          <w:szCs w:val="28"/>
        </w:rPr>
      </w:pPr>
      <w:r w:rsidRPr="00227802">
        <w:rPr>
          <w:sz w:val="28"/>
          <w:szCs w:val="28"/>
        </w:rPr>
        <w:lastRenderedPageBreak/>
        <w:t>7.</w:t>
      </w:r>
      <w:r w:rsidRPr="00227802">
        <w:rPr>
          <w:sz w:val="28"/>
          <w:szCs w:val="28"/>
        </w:rPr>
        <w:tab/>
        <w:t>В случае скопления отходов на контейнерной площадке и</w:t>
      </w:r>
      <w:r w:rsidR="008D04A8" w:rsidRPr="00227802">
        <w:rPr>
          <w:sz w:val="28"/>
          <w:szCs w:val="28"/>
        </w:rPr>
        <w:t> </w:t>
      </w:r>
      <w:r w:rsidRPr="00227802">
        <w:rPr>
          <w:sz w:val="28"/>
          <w:szCs w:val="28"/>
        </w:rPr>
        <w:t xml:space="preserve">прилегающей </w:t>
      </w:r>
      <w:r w:rsidR="00227802" w:rsidRPr="00227802">
        <w:rPr>
          <w:sz w:val="28"/>
          <w:szCs w:val="28"/>
        </w:rPr>
        <w:t>территории</w:t>
      </w:r>
      <w:r w:rsidRPr="00227802">
        <w:rPr>
          <w:sz w:val="28"/>
          <w:szCs w:val="28"/>
        </w:rPr>
        <w:t xml:space="preserve"> в результате нарушения графика вывоза, исполнитель услуг по обращению (вывозу) отходов обязан незамедлительно произвести вывоз отходов, а также осуществить уборку загрязненной территории от отходов.».</w:t>
      </w:r>
    </w:p>
    <w:p w14:paraId="69B42A81" w14:textId="77777777" w:rsidR="00442D5C" w:rsidRPr="00227802" w:rsidRDefault="00442D5C" w:rsidP="00227802">
      <w:pPr>
        <w:spacing w:line="336" w:lineRule="auto"/>
        <w:ind w:firstLine="567"/>
        <w:jc w:val="both"/>
        <w:rPr>
          <w:rFonts w:eastAsia="MS Mincho"/>
          <w:sz w:val="28"/>
          <w:szCs w:val="28"/>
        </w:rPr>
      </w:pPr>
      <w:r w:rsidRPr="00227802">
        <w:rPr>
          <w:rFonts w:eastAsia="MS Mincho"/>
          <w:sz w:val="28"/>
          <w:szCs w:val="28"/>
        </w:rPr>
        <w:t>2.</w:t>
      </w:r>
      <w:r w:rsidRPr="00227802">
        <w:rPr>
          <w:rFonts w:eastAsia="MS Mincho"/>
          <w:sz w:val="28"/>
          <w:szCs w:val="28"/>
        </w:rPr>
        <w:tab/>
        <w:t>Настоящее решение вступает в силу со дня его официального опубликования.</w:t>
      </w:r>
    </w:p>
    <w:p w14:paraId="3FCF7965" w14:textId="77777777" w:rsidR="00442D5C" w:rsidRPr="00227802" w:rsidRDefault="00442D5C" w:rsidP="00227802">
      <w:pPr>
        <w:spacing w:line="336" w:lineRule="auto"/>
        <w:ind w:firstLine="567"/>
        <w:jc w:val="both"/>
        <w:rPr>
          <w:rFonts w:eastAsia="MS Mincho"/>
          <w:sz w:val="28"/>
          <w:szCs w:val="28"/>
        </w:rPr>
      </w:pPr>
      <w:r w:rsidRPr="00227802">
        <w:rPr>
          <w:rFonts w:eastAsia="MS Mincho"/>
          <w:sz w:val="28"/>
          <w:szCs w:val="28"/>
        </w:rPr>
        <w:t>3.</w:t>
      </w:r>
      <w:r w:rsidRPr="00227802">
        <w:rPr>
          <w:rFonts w:eastAsia="MS Mincho"/>
          <w:sz w:val="28"/>
          <w:szCs w:val="28"/>
        </w:rPr>
        <w:tab/>
      </w:r>
      <w:r w:rsidR="00C10D9B" w:rsidRPr="00227802">
        <w:rPr>
          <w:rFonts w:eastAsia="MS Mincho"/>
          <w:sz w:val="28"/>
          <w:szCs w:val="28"/>
        </w:rPr>
        <w:t>Контроль за исполнением настоящего решения возложить на постоянную комиссию по городскому хозяйству и экологии (Ольховский С.В.) и заместителя главы Администрации города Волгодонска по городскому хозяйству Журавлева А.Ю.</w:t>
      </w:r>
    </w:p>
    <w:p w14:paraId="1570EC10" w14:textId="5080128D" w:rsidR="00442D5C" w:rsidRPr="00227802" w:rsidRDefault="00442D5C" w:rsidP="00227802">
      <w:pPr>
        <w:tabs>
          <w:tab w:val="left" w:pos="567"/>
          <w:tab w:val="left" w:pos="1139"/>
        </w:tabs>
        <w:autoSpaceDE w:val="0"/>
        <w:autoSpaceDN w:val="0"/>
        <w:adjustRightInd w:val="0"/>
        <w:spacing w:line="336" w:lineRule="auto"/>
        <w:ind w:firstLine="709"/>
        <w:jc w:val="both"/>
        <w:rPr>
          <w:sz w:val="28"/>
          <w:szCs w:val="28"/>
        </w:rPr>
      </w:pPr>
    </w:p>
    <w:p w14:paraId="281CE985" w14:textId="77777777" w:rsidR="00DD0923" w:rsidRPr="00227802" w:rsidRDefault="00DD0923" w:rsidP="00227802">
      <w:pPr>
        <w:tabs>
          <w:tab w:val="left" w:pos="567"/>
          <w:tab w:val="left" w:pos="1139"/>
        </w:tabs>
        <w:autoSpaceDE w:val="0"/>
        <w:autoSpaceDN w:val="0"/>
        <w:adjustRightInd w:val="0"/>
        <w:spacing w:line="336" w:lineRule="auto"/>
        <w:ind w:firstLine="709"/>
        <w:jc w:val="both"/>
        <w:rPr>
          <w:sz w:val="28"/>
          <w:szCs w:val="28"/>
        </w:rPr>
      </w:pPr>
    </w:p>
    <w:tbl>
      <w:tblPr>
        <w:tblStyle w:val="21"/>
        <w:tblW w:w="97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2"/>
      </w:tblGrid>
      <w:tr w:rsidR="00AF47C2" w:rsidRPr="00227802" w14:paraId="35953B9D" w14:textId="77777777" w:rsidTr="00976E39">
        <w:tc>
          <w:tcPr>
            <w:tcW w:w="7230" w:type="dxa"/>
          </w:tcPr>
          <w:p w14:paraId="783766A2" w14:textId="77777777" w:rsidR="00AF47C2" w:rsidRPr="00227802" w:rsidRDefault="00AF47C2" w:rsidP="00227802">
            <w:pPr>
              <w:suppressAutoHyphens/>
              <w:autoSpaceDE w:val="0"/>
              <w:spacing w:line="336" w:lineRule="auto"/>
              <w:rPr>
                <w:rFonts w:eastAsia="Arial"/>
                <w:sz w:val="28"/>
                <w:szCs w:val="28"/>
                <w:lang w:eastAsia="ar-SA"/>
              </w:rPr>
            </w:pPr>
            <w:r w:rsidRPr="00227802">
              <w:rPr>
                <w:rFonts w:eastAsia="Arial"/>
                <w:sz w:val="28"/>
                <w:szCs w:val="28"/>
                <w:lang w:eastAsia="ar-SA"/>
              </w:rPr>
              <w:t>Глава города Волгодонска</w:t>
            </w:r>
          </w:p>
        </w:tc>
        <w:tc>
          <w:tcPr>
            <w:tcW w:w="2552" w:type="dxa"/>
          </w:tcPr>
          <w:p w14:paraId="00695475" w14:textId="77777777" w:rsidR="00AF47C2" w:rsidRPr="00227802" w:rsidRDefault="00AF47C2" w:rsidP="00227802">
            <w:pPr>
              <w:suppressAutoHyphens/>
              <w:autoSpaceDE w:val="0"/>
              <w:spacing w:line="336" w:lineRule="auto"/>
              <w:rPr>
                <w:rFonts w:eastAsia="Arial"/>
                <w:sz w:val="28"/>
                <w:szCs w:val="28"/>
                <w:lang w:eastAsia="ar-SA"/>
              </w:rPr>
            </w:pPr>
            <w:r w:rsidRPr="00227802">
              <w:rPr>
                <w:rFonts w:eastAsia="Arial"/>
                <w:sz w:val="28"/>
                <w:szCs w:val="28"/>
                <w:lang w:eastAsia="ar-SA"/>
              </w:rPr>
              <w:t>Д.Ю. Вельможко</w:t>
            </w:r>
          </w:p>
          <w:p w14:paraId="63D9CCDE" w14:textId="77777777" w:rsidR="00AF47C2" w:rsidRPr="00227802" w:rsidRDefault="00AF47C2" w:rsidP="00227802">
            <w:pPr>
              <w:suppressAutoHyphens/>
              <w:spacing w:line="336" w:lineRule="auto"/>
              <w:rPr>
                <w:sz w:val="28"/>
                <w:szCs w:val="28"/>
                <w:lang w:eastAsia="ar-SA"/>
              </w:rPr>
            </w:pPr>
          </w:p>
        </w:tc>
      </w:tr>
      <w:tr w:rsidR="00AF47C2" w:rsidRPr="00227802" w14:paraId="440C5952" w14:textId="77777777" w:rsidTr="00976E39">
        <w:tc>
          <w:tcPr>
            <w:tcW w:w="7230" w:type="dxa"/>
          </w:tcPr>
          <w:p w14:paraId="5C5478FF" w14:textId="77777777" w:rsidR="00227802" w:rsidRDefault="00227802" w:rsidP="00227802">
            <w:pPr>
              <w:suppressAutoHyphens/>
              <w:autoSpaceDE w:val="0"/>
              <w:spacing w:line="336" w:lineRule="auto"/>
              <w:rPr>
                <w:rFonts w:eastAsia="Arial"/>
                <w:sz w:val="28"/>
                <w:szCs w:val="28"/>
                <w:lang w:eastAsia="ar-SA"/>
              </w:rPr>
            </w:pPr>
          </w:p>
          <w:p w14:paraId="391CCB87" w14:textId="77777777" w:rsidR="00AF47C2" w:rsidRPr="00227802" w:rsidRDefault="00AF47C2" w:rsidP="00227802">
            <w:pPr>
              <w:suppressAutoHyphens/>
              <w:autoSpaceDE w:val="0"/>
              <w:spacing w:line="336" w:lineRule="auto"/>
              <w:rPr>
                <w:rFonts w:eastAsia="Arial"/>
                <w:sz w:val="28"/>
                <w:szCs w:val="28"/>
                <w:lang w:eastAsia="ar-SA"/>
              </w:rPr>
            </w:pPr>
            <w:r w:rsidRPr="00227802">
              <w:rPr>
                <w:rFonts w:eastAsia="Arial"/>
                <w:sz w:val="28"/>
                <w:szCs w:val="28"/>
                <w:lang w:eastAsia="ar-SA"/>
              </w:rPr>
              <w:t>Председатель</w:t>
            </w:r>
          </w:p>
          <w:p w14:paraId="20B8DD8D" w14:textId="77777777" w:rsidR="00AF47C2" w:rsidRPr="00227802" w:rsidRDefault="00AF47C2" w:rsidP="00227802">
            <w:pPr>
              <w:suppressAutoHyphens/>
              <w:autoSpaceDE w:val="0"/>
              <w:spacing w:line="336" w:lineRule="auto"/>
              <w:rPr>
                <w:rFonts w:eastAsia="Arial"/>
                <w:sz w:val="28"/>
                <w:szCs w:val="28"/>
                <w:lang w:eastAsia="ar-SA"/>
              </w:rPr>
            </w:pPr>
            <w:r w:rsidRPr="00227802">
              <w:rPr>
                <w:rFonts w:eastAsia="Arial"/>
                <w:sz w:val="28"/>
                <w:szCs w:val="28"/>
                <w:lang w:eastAsia="ar-SA"/>
              </w:rPr>
              <w:t>Волгодонской городской Думы</w:t>
            </w:r>
          </w:p>
        </w:tc>
        <w:tc>
          <w:tcPr>
            <w:tcW w:w="2552" w:type="dxa"/>
          </w:tcPr>
          <w:p w14:paraId="6F182616" w14:textId="77777777" w:rsidR="00AF47C2" w:rsidRPr="00227802" w:rsidRDefault="00AF47C2" w:rsidP="00227802">
            <w:pPr>
              <w:suppressAutoHyphens/>
              <w:autoSpaceDE w:val="0"/>
              <w:spacing w:line="336" w:lineRule="auto"/>
              <w:rPr>
                <w:rFonts w:eastAsia="Arial"/>
                <w:sz w:val="28"/>
                <w:szCs w:val="28"/>
                <w:lang w:eastAsia="ar-SA"/>
              </w:rPr>
            </w:pPr>
          </w:p>
          <w:p w14:paraId="2FB2BD4F" w14:textId="77777777" w:rsidR="00227802" w:rsidRDefault="00227802" w:rsidP="00227802">
            <w:pPr>
              <w:suppressAutoHyphens/>
              <w:autoSpaceDE w:val="0"/>
              <w:spacing w:line="336" w:lineRule="auto"/>
              <w:rPr>
                <w:rFonts w:eastAsia="Arial"/>
                <w:sz w:val="28"/>
                <w:szCs w:val="28"/>
                <w:lang w:eastAsia="ar-SA"/>
              </w:rPr>
            </w:pPr>
          </w:p>
          <w:p w14:paraId="0C7A1F38" w14:textId="77777777" w:rsidR="00AF47C2" w:rsidRPr="00227802" w:rsidRDefault="00AF47C2" w:rsidP="00227802">
            <w:pPr>
              <w:suppressAutoHyphens/>
              <w:autoSpaceDE w:val="0"/>
              <w:spacing w:line="336" w:lineRule="auto"/>
              <w:rPr>
                <w:rFonts w:eastAsia="Arial"/>
                <w:sz w:val="28"/>
                <w:szCs w:val="28"/>
                <w:lang w:eastAsia="ar-SA"/>
              </w:rPr>
            </w:pPr>
            <w:r w:rsidRPr="00227802">
              <w:rPr>
                <w:rFonts w:eastAsia="Arial"/>
                <w:sz w:val="28"/>
                <w:szCs w:val="28"/>
                <w:lang w:eastAsia="ar-SA"/>
              </w:rPr>
              <w:t>С.Н. Ладанов</w:t>
            </w:r>
          </w:p>
        </w:tc>
      </w:tr>
    </w:tbl>
    <w:p w14:paraId="28CB7E8D" w14:textId="77777777" w:rsidR="00AF47C2" w:rsidRDefault="00AF47C2" w:rsidP="00227802">
      <w:pPr>
        <w:suppressAutoHyphens/>
        <w:spacing w:line="336" w:lineRule="auto"/>
        <w:rPr>
          <w:sz w:val="28"/>
          <w:szCs w:val="28"/>
          <w:lang w:eastAsia="ar-SA"/>
        </w:rPr>
      </w:pPr>
    </w:p>
    <w:p w14:paraId="73606910" w14:textId="77777777" w:rsidR="00227802" w:rsidRDefault="00227802" w:rsidP="00227802">
      <w:pPr>
        <w:suppressAutoHyphens/>
        <w:spacing w:line="336" w:lineRule="auto"/>
        <w:rPr>
          <w:sz w:val="28"/>
          <w:szCs w:val="28"/>
          <w:lang w:eastAsia="ar-SA"/>
        </w:rPr>
      </w:pPr>
    </w:p>
    <w:p w14:paraId="54AB73A3" w14:textId="77777777" w:rsidR="00227802" w:rsidRPr="00227802" w:rsidRDefault="00227802" w:rsidP="00227802">
      <w:pPr>
        <w:suppressAutoHyphens/>
        <w:spacing w:line="336" w:lineRule="auto"/>
        <w:rPr>
          <w:sz w:val="28"/>
          <w:szCs w:val="28"/>
          <w:lang w:eastAsia="ar-SA"/>
        </w:rPr>
      </w:pPr>
    </w:p>
    <w:p w14:paraId="21C29FF2" w14:textId="77777777" w:rsidR="00DD0923" w:rsidRPr="00227802" w:rsidRDefault="00DD0923" w:rsidP="00227802">
      <w:pPr>
        <w:suppressAutoHyphens/>
        <w:spacing w:line="336" w:lineRule="auto"/>
        <w:rPr>
          <w:sz w:val="28"/>
          <w:szCs w:val="28"/>
          <w:lang w:eastAsia="ar-SA"/>
        </w:rPr>
      </w:pPr>
    </w:p>
    <w:p w14:paraId="427ECDA6" w14:textId="77777777" w:rsidR="00AF47C2" w:rsidRPr="00227802" w:rsidRDefault="00AF47C2" w:rsidP="00227802">
      <w:pPr>
        <w:spacing w:line="336" w:lineRule="auto"/>
        <w:jc w:val="both"/>
        <w:rPr>
          <w:color w:val="000000"/>
        </w:rPr>
      </w:pPr>
      <w:r w:rsidRPr="00227802">
        <w:rPr>
          <w:color w:val="000000"/>
        </w:rPr>
        <w:t>Проект вносит</w:t>
      </w:r>
    </w:p>
    <w:p w14:paraId="15A41EC4" w14:textId="77777777" w:rsidR="00442D5C" w:rsidRPr="00227802" w:rsidRDefault="00D3067D" w:rsidP="00227802">
      <w:pPr>
        <w:tabs>
          <w:tab w:val="right" w:pos="0"/>
        </w:tabs>
        <w:spacing w:line="336" w:lineRule="auto"/>
        <w:jc w:val="both"/>
      </w:pPr>
      <w:r w:rsidRPr="00227802">
        <w:rPr>
          <w:color w:val="000000"/>
        </w:rPr>
        <w:t>Администрация</w:t>
      </w:r>
      <w:r w:rsidR="00AF47C2" w:rsidRPr="00227802">
        <w:rPr>
          <w:color w:val="000000"/>
        </w:rPr>
        <w:t xml:space="preserve"> города Волгодонска</w:t>
      </w:r>
    </w:p>
    <w:sectPr w:rsidR="00442D5C" w:rsidRPr="00227802" w:rsidSect="00227802">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D61AD" w14:textId="77777777" w:rsidR="001216E0" w:rsidRDefault="001216E0" w:rsidP="008B50E7">
      <w:r>
        <w:separator/>
      </w:r>
    </w:p>
  </w:endnote>
  <w:endnote w:type="continuationSeparator" w:id="0">
    <w:p w14:paraId="15FD212F" w14:textId="77777777" w:rsidR="001216E0" w:rsidRDefault="001216E0" w:rsidP="008B5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8B1E6" w14:textId="77777777" w:rsidR="001216E0" w:rsidRDefault="001216E0" w:rsidP="008B50E7">
      <w:r>
        <w:separator/>
      </w:r>
    </w:p>
  </w:footnote>
  <w:footnote w:type="continuationSeparator" w:id="0">
    <w:p w14:paraId="293BAC45" w14:textId="77777777" w:rsidR="001216E0" w:rsidRDefault="001216E0" w:rsidP="008B5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345868"/>
      <w:docPartObj>
        <w:docPartGallery w:val="Page Numbers (Top of Page)"/>
        <w:docPartUnique/>
      </w:docPartObj>
    </w:sdtPr>
    <w:sdtEndPr/>
    <w:sdtContent>
      <w:p w14:paraId="17E64139" w14:textId="5A130841" w:rsidR="00227802" w:rsidRPr="00227802" w:rsidRDefault="00227802">
        <w:pPr>
          <w:pStyle w:val="a3"/>
          <w:jc w:val="center"/>
        </w:pPr>
        <w:r w:rsidRPr="00227802">
          <w:fldChar w:fldCharType="begin"/>
        </w:r>
        <w:r w:rsidRPr="00227802">
          <w:instrText>PAGE   \* MERGEFORMAT</w:instrText>
        </w:r>
        <w:r w:rsidRPr="00227802">
          <w:fldChar w:fldCharType="separate"/>
        </w:r>
        <w:r w:rsidR="00B26FF2">
          <w:rPr>
            <w:noProof/>
          </w:rPr>
          <w:t>7</w:t>
        </w:r>
        <w:r w:rsidRPr="00227802">
          <w:fldChar w:fldCharType="end"/>
        </w:r>
      </w:p>
    </w:sdtContent>
  </w:sdt>
  <w:p w14:paraId="203C9DB3" w14:textId="77777777" w:rsidR="00C44DFE" w:rsidRPr="00227802" w:rsidRDefault="00C44DFE" w:rsidP="00227802">
    <w:pPr>
      <w:pStyle w:val="a3"/>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83F3F9A"/>
    <w:multiLevelType w:val="hybridMultilevel"/>
    <w:tmpl w:val="70D0691E"/>
    <w:lvl w:ilvl="0" w:tplc="71568B16">
      <w:start w:val="1"/>
      <w:numFmt w:val="decimal"/>
      <w:lvlText w:val="%1."/>
      <w:lvlJc w:val="left"/>
      <w:pPr>
        <w:ind w:left="1977" w:hanging="1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76378104">
    <w:abstractNumId w:val="0"/>
  </w:num>
  <w:num w:numId="2" w16cid:durableId="789204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2D5C"/>
    <w:rsid w:val="00010634"/>
    <w:rsid w:val="00013349"/>
    <w:rsid w:val="0001627A"/>
    <w:rsid w:val="000316F6"/>
    <w:rsid w:val="0003289F"/>
    <w:rsid w:val="0003788B"/>
    <w:rsid w:val="00041FD2"/>
    <w:rsid w:val="000464B9"/>
    <w:rsid w:val="00061891"/>
    <w:rsid w:val="00076A5D"/>
    <w:rsid w:val="00083B83"/>
    <w:rsid w:val="000B48CA"/>
    <w:rsid w:val="000B603A"/>
    <w:rsid w:val="000C0251"/>
    <w:rsid w:val="000C4D57"/>
    <w:rsid w:val="000E0A39"/>
    <w:rsid w:val="000E2808"/>
    <w:rsid w:val="000E3517"/>
    <w:rsid w:val="000E61CB"/>
    <w:rsid w:val="000F685D"/>
    <w:rsid w:val="001153D1"/>
    <w:rsid w:val="00117C06"/>
    <w:rsid w:val="001216E0"/>
    <w:rsid w:val="00126C33"/>
    <w:rsid w:val="00137863"/>
    <w:rsid w:val="001524FF"/>
    <w:rsid w:val="00153ED8"/>
    <w:rsid w:val="00180248"/>
    <w:rsid w:val="00182C05"/>
    <w:rsid w:val="00187C7E"/>
    <w:rsid w:val="001A3844"/>
    <w:rsid w:val="001B1399"/>
    <w:rsid w:val="001B6813"/>
    <w:rsid w:val="001C1461"/>
    <w:rsid w:val="001C2DF5"/>
    <w:rsid w:val="001C51CE"/>
    <w:rsid w:val="001E1913"/>
    <w:rsid w:val="001E1F2D"/>
    <w:rsid w:val="001E6A82"/>
    <w:rsid w:val="001F01DD"/>
    <w:rsid w:val="00227802"/>
    <w:rsid w:val="00231989"/>
    <w:rsid w:val="00235346"/>
    <w:rsid w:val="00235512"/>
    <w:rsid w:val="00251025"/>
    <w:rsid w:val="00257EE6"/>
    <w:rsid w:val="00267B30"/>
    <w:rsid w:val="0029359A"/>
    <w:rsid w:val="002A109D"/>
    <w:rsid w:val="002A2108"/>
    <w:rsid w:val="002A5843"/>
    <w:rsid w:val="002B5EF4"/>
    <w:rsid w:val="002C3284"/>
    <w:rsid w:val="002F371E"/>
    <w:rsid w:val="002F4F86"/>
    <w:rsid w:val="0038670F"/>
    <w:rsid w:val="00390C77"/>
    <w:rsid w:val="00395CC8"/>
    <w:rsid w:val="003A2E38"/>
    <w:rsid w:val="003C5381"/>
    <w:rsid w:val="003D4EBA"/>
    <w:rsid w:val="003E3573"/>
    <w:rsid w:val="00404052"/>
    <w:rsid w:val="004171B9"/>
    <w:rsid w:val="00427375"/>
    <w:rsid w:val="0043584B"/>
    <w:rsid w:val="00436C4A"/>
    <w:rsid w:val="00442D5C"/>
    <w:rsid w:val="0044312D"/>
    <w:rsid w:val="004578B4"/>
    <w:rsid w:val="00461A24"/>
    <w:rsid w:val="004A1204"/>
    <w:rsid w:val="004C5722"/>
    <w:rsid w:val="005012E3"/>
    <w:rsid w:val="005105C9"/>
    <w:rsid w:val="00516A06"/>
    <w:rsid w:val="00517BE1"/>
    <w:rsid w:val="005321A3"/>
    <w:rsid w:val="005409E1"/>
    <w:rsid w:val="00587DD0"/>
    <w:rsid w:val="005912F8"/>
    <w:rsid w:val="00593519"/>
    <w:rsid w:val="005A7F46"/>
    <w:rsid w:val="005B690D"/>
    <w:rsid w:val="005D648B"/>
    <w:rsid w:val="005E7798"/>
    <w:rsid w:val="005F7EDB"/>
    <w:rsid w:val="00615F1F"/>
    <w:rsid w:val="006263DA"/>
    <w:rsid w:val="0062747C"/>
    <w:rsid w:val="00630912"/>
    <w:rsid w:val="00655E01"/>
    <w:rsid w:val="00681FA2"/>
    <w:rsid w:val="00682542"/>
    <w:rsid w:val="006854BC"/>
    <w:rsid w:val="006954A7"/>
    <w:rsid w:val="006A585A"/>
    <w:rsid w:val="006A62FA"/>
    <w:rsid w:val="006D22BD"/>
    <w:rsid w:val="006E6A04"/>
    <w:rsid w:val="006F7595"/>
    <w:rsid w:val="006F7BF5"/>
    <w:rsid w:val="00724C61"/>
    <w:rsid w:val="00732A70"/>
    <w:rsid w:val="00733ACE"/>
    <w:rsid w:val="00735EED"/>
    <w:rsid w:val="00743ECF"/>
    <w:rsid w:val="00747E9A"/>
    <w:rsid w:val="00754800"/>
    <w:rsid w:val="00760987"/>
    <w:rsid w:val="00764CDA"/>
    <w:rsid w:val="00772129"/>
    <w:rsid w:val="0078204B"/>
    <w:rsid w:val="00795DC1"/>
    <w:rsid w:val="007A40E8"/>
    <w:rsid w:val="007B0468"/>
    <w:rsid w:val="007C487A"/>
    <w:rsid w:val="007E0757"/>
    <w:rsid w:val="007E24C5"/>
    <w:rsid w:val="007E62C5"/>
    <w:rsid w:val="007F3E35"/>
    <w:rsid w:val="007F7BB5"/>
    <w:rsid w:val="00814D06"/>
    <w:rsid w:val="0081719E"/>
    <w:rsid w:val="00856A75"/>
    <w:rsid w:val="00857610"/>
    <w:rsid w:val="00864E49"/>
    <w:rsid w:val="00866491"/>
    <w:rsid w:val="00872FDB"/>
    <w:rsid w:val="00884853"/>
    <w:rsid w:val="008866BF"/>
    <w:rsid w:val="00894677"/>
    <w:rsid w:val="00896D5B"/>
    <w:rsid w:val="008B0483"/>
    <w:rsid w:val="008B50E7"/>
    <w:rsid w:val="008B6343"/>
    <w:rsid w:val="008C4A7F"/>
    <w:rsid w:val="008D04A8"/>
    <w:rsid w:val="008D4CCE"/>
    <w:rsid w:val="008F14C3"/>
    <w:rsid w:val="009025D8"/>
    <w:rsid w:val="00912945"/>
    <w:rsid w:val="00915BDA"/>
    <w:rsid w:val="00932A92"/>
    <w:rsid w:val="00936C9D"/>
    <w:rsid w:val="009465EC"/>
    <w:rsid w:val="0095242F"/>
    <w:rsid w:val="0095288A"/>
    <w:rsid w:val="00956D42"/>
    <w:rsid w:val="00974E10"/>
    <w:rsid w:val="00976E39"/>
    <w:rsid w:val="009838AC"/>
    <w:rsid w:val="00984A8F"/>
    <w:rsid w:val="009869B4"/>
    <w:rsid w:val="009931AA"/>
    <w:rsid w:val="009B32EA"/>
    <w:rsid w:val="009E7E53"/>
    <w:rsid w:val="009F47D6"/>
    <w:rsid w:val="009F67C1"/>
    <w:rsid w:val="00A02CB3"/>
    <w:rsid w:val="00A041E8"/>
    <w:rsid w:val="00A11968"/>
    <w:rsid w:val="00A141B9"/>
    <w:rsid w:val="00A40D54"/>
    <w:rsid w:val="00A7409E"/>
    <w:rsid w:val="00A80439"/>
    <w:rsid w:val="00A87400"/>
    <w:rsid w:val="00A958B3"/>
    <w:rsid w:val="00A9780E"/>
    <w:rsid w:val="00AA7A7A"/>
    <w:rsid w:val="00AE5FEE"/>
    <w:rsid w:val="00AF425C"/>
    <w:rsid w:val="00AF47C2"/>
    <w:rsid w:val="00B232DA"/>
    <w:rsid w:val="00B26FF2"/>
    <w:rsid w:val="00B34A40"/>
    <w:rsid w:val="00B36292"/>
    <w:rsid w:val="00B65DBE"/>
    <w:rsid w:val="00B77A4A"/>
    <w:rsid w:val="00B930A4"/>
    <w:rsid w:val="00BC1FCC"/>
    <w:rsid w:val="00BD41F6"/>
    <w:rsid w:val="00BE1CA4"/>
    <w:rsid w:val="00BF6FDE"/>
    <w:rsid w:val="00C10D9B"/>
    <w:rsid w:val="00C3238E"/>
    <w:rsid w:val="00C41E94"/>
    <w:rsid w:val="00C43F25"/>
    <w:rsid w:val="00C44DFE"/>
    <w:rsid w:val="00C53309"/>
    <w:rsid w:val="00C65EE3"/>
    <w:rsid w:val="00C66849"/>
    <w:rsid w:val="00C72434"/>
    <w:rsid w:val="00C9442A"/>
    <w:rsid w:val="00C95E29"/>
    <w:rsid w:val="00CC2277"/>
    <w:rsid w:val="00CC3EB3"/>
    <w:rsid w:val="00CC669F"/>
    <w:rsid w:val="00CC7BAD"/>
    <w:rsid w:val="00CD3CAA"/>
    <w:rsid w:val="00CE6F64"/>
    <w:rsid w:val="00CF0507"/>
    <w:rsid w:val="00D06528"/>
    <w:rsid w:val="00D17F1B"/>
    <w:rsid w:val="00D3067D"/>
    <w:rsid w:val="00D40C69"/>
    <w:rsid w:val="00D4652B"/>
    <w:rsid w:val="00D57A14"/>
    <w:rsid w:val="00D7789F"/>
    <w:rsid w:val="00D83EC1"/>
    <w:rsid w:val="00DA102C"/>
    <w:rsid w:val="00DA1E61"/>
    <w:rsid w:val="00DA5D11"/>
    <w:rsid w:val="00DA759B"/>
    <w:rsid w:val="00DB2BEB"/>
    <w:rsid w:val="00DB7E46"/>
    <w:rsid w:val="00DD0923"/>
    <w:rsid w:val="00DF30E5"/>
    <w:rsid w:val="00DF4366"/>
    <w:rsid w:val="00E355A9"/>
    <w:rsid w:val="00E40B39"/>
    <w:rsid w:val="00E441C2"/>
    <w:rsid w:val="00E76D2B"/>
    <w:rsid w:val="00EA64FE"/>
    <w:rsid w:val="00EB25DA"/>
    <w:rsid w:val="00EC3EC5"/>
    <w:rsid w:val="00ED7A95"/>
    <w:rsid w:val="00EE1F96"/>
    <w:rsid w:val="00EE3EA8"/>
    <w:rsid w:val="00EF2A06"/>
    <w:rsid w:val="00F01AFA"/>
    <w:rsid w:val="00F0359C"/>
    <w:rsid w:val="00F22CD9"/>
    <w:rsid w:val="00F24E7F"/>
    <w:rsid w:val="00F55148"/>
    <w:rsid w:val="00F5628F"/>
    <w:rsid w:val="00F96C36"/>
    <w:rsid w:val="00FB1670"/>
    <w:rsid w:val="00FB642A"/>
    <w:rsid w:val="00FC3789"/>
    <w:rsid w:val="00FD02D1"/>
    <w:rsid w:val="00FD1A50"/>
    <w:rsid w:val="00FD7D63"/>
    <w:rsid w:val="00FF2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DD57"/>
  <w15:docId w15:val="{24C00CA7-F97B-4B32-B575-35E08E603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D5C"/>
    <w:pPr>
      <w:ind w:firstLine="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442D5C"/>
    <w:pPr>
      <w:keepNext/>
      <w:suppressAutoHyphens/>
      <w:spacing w:before="240" w:after="60"/>
      <w:outlineLvl w:val="0"/>
    </w:pPr>
    <w:rPr>
      <w:rFonts w:ascii="Cambria" w:hAnsi="Cambria"/>
      <w:b/>
      <w:bCs/>
      <w:kern w:val="32"/>
      <w:sz w:val="32"/>
      <w:szCs w:val="32"/>
      <w:lang w:eastAsia="ar-SA"/>
    </w:rPr>
  </w:style>
  <w:style w:type="paragraph" w:styleId="2">
    <w:name w:val="heading 2"/>
    <w:basedOn w:val="a"/>
    <w:next w:val="a"/>
    <w:link w:val="20"/>
    <w:unhideWhenUsed/>
    <w:qFormat/>
    <w:rsid w:val="00442D5C"/>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2D5C"/>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442D5C"/>
    <w:rPr>
      <w:rFonts w:ascii="Cambria" w:eastAsia="Times New Roman" w:hAnsi="Cambria" w:cs="Times New Roman"/>
      <w:b/>
      <w:bCs/>
      <w:i/>
      <w:iCs/>
      <w:sz w:val="28"/>
      <w:szCs w:val="28"/>
      <w:lang w:eastAsia="ru-RU"/>
    </w:rPr>
  </w:style>
  <w:style w:type="paragraph" w:customStyle="1" w:styleId="Standard">
    <w:name w:val="Standard"/>
    <w:rsid w:val="00442D5C"/>
    <w:pPr>
      <w:widowControl w:val="0"/>
      <w:suppressAutoHyphens/>
      <w:autoSpaceDN w:val="0"/>
      <w:ind w:firstLine="0"/>
      <w:jc w:val="left"/>
      <w:textAlignment w:val="baseline"/>
    </w:pPr>
    <w:rPr>
      <w:rFonts w:ascii="Times New Roman" w:eastAsia="Arial Unicode MS" w:hAnsi="Times New Roman" w:cs="Tahoma"/>
      <w:kern w:val="3"/>
      <w:sz w:val="24"/>
      <w:szCs w:val="24"/>
      <w:lang w:eastAsia="ru-RU"/>
    </w:rPr>
  </w:style>
  <w:style w:type="paragraph" w:styleId="a3">
    <w:name w:val="header"/>
    <w:basedOn w:val="a"/>
    <w:link w:val="a4"/>
    <w:uiPriority w:val="99"/>
    <w:rsid w:val="00442D5C"/>
    <w:pPr>
      <w:tabs>
        <w:tab w:val="center" w:pos="4677"/>
        <w:tab w:val="right" w:pos="9355"/>
      </w:tabs>
    </w:pPr>
  </w:style>
  <w:style w:type="character" w:customStyle="1" w:styleId="a4">
    <w:name w:val="Верхний колонтитул Знак"/>
    <w:basedOn w:val="a0"/>
    <w:link w:val="a3"/>
    <w:uiPriority w:val="99"/>
    <w:rsid w:val="00442D5C"/>
    <w:rPr>
      <w:rFonts w:ascii="Times New Roman" w:eastAsia="Times New Roman" w:hAnsi="Times New Roman" w:cs="Times New Roman"/>
      <w:sz w:val="24"/>
      <w:szCs w:val="24"/>
      <w:lang w:eastAsia="ru-RU"/>
    </w:rPr>
  </w:style>
  <w:style w:type="character" w:styleId="a5">
    <w:name w:val="Hyperlink"/>
    <w:basedOn w:val="a0"/>
    <w:rsid w:val="00442D5C"/>
    <w:rPr>
      <w:color w:val="0000FF"/>
      <w:u w:val="single"/>
    </w:rPr>
  </w:style>
  <w:style w:type="paragraph" w:styleId="a6">
    <w:name w:val="Plain Text"/>
    <w:basedOn w:val="a"/>
    <w:link w:val="a7"/>
    <w:rsid w:val="00442D5C"/>
    <w:rPr>
      <w:rFonts w:ascii="Courier New" w:hAnsi="Courier New"/>
      <w:sz w:val="20"/>
      <w:szCs w:val="20"/>
    </w:rPr>
  </w:style>
  <w:style w:type="character" w:customStyle="1" w:styleId="a7">
    <w:name w:val="Текст Знак"/>
    <w:basedOn w:val="a0"/>
    <w:link w:val="a6"/>
    <w:rsid w:val="00442D5C"/>
    <w:rPr>
      <w:rFonts w:ascii="Courier New" w:eastAsia="Times New Roman" w:hAnsi="Courier New" w:cs="Times New Roman"/>
      <w:sz w:val="20"/>
      <w:szCs w:val="20"/>
      <w:lang w:eastAsia="ru-RU"/>
    </w:rPr>
  </w:style>
  <w:style w:type="paragraph" w:styleId="a8">
    <w:name w:val="Body Text"/>
    <w:basedOn w:val="a"/>
    <w:link w:val="a9"/>
    <w:rsid w:val="00442D5C"/>
    <w:pPr>
      <w:jc w:val="both"/>
    </w:pPr>
    <w:rPr>
      <w:szCs w:val="20"/>
    </w:rPr>
  </w:style>
  <w:style w:type="character" w:customStyle="1" w:styleId="a9">
    <w:name w:val="Основной текст Знак"/>
    <w:basedOn w:val="a0"/>
    <w:link w:val="a8"/>
    <w:rsid w:val="00442D5C"/>
    <w:rPr>
      <w:rFonts w:ascii="Times New Roman" w:eastAsia="Times New Roman" w:hAnsi="Times New Roman" w:cs="Times New Roman"/>
      <w:sz w:val="24"/>
      <w:szCs w:val="20"/>
    </w:rPr>
  </w:style>
  <w:style w:type="paragraph" w:styleId="aa">
    <w:name w:val="footer"/>
    <w:basedOn w:val="a"/>
    <w:link w:val="ab"/>
    <w:uiPriority w:val="99"/>
    <w:unhideWhenUsed/>
    <w:rsid w:val="002A2108"/>
    <w:pPr>
      <w:tabs>
        <w:tab w:val="center" w:pos="4677"/>
        <w:tab w:val="right" w:pos="9355"/>
      </w:tabs>
    </w:pPr>
  </w:style>
  <w:style w:type="character" w:customStyle="1" w:styleId="ab">
    <w:name w:val="Нижний колонтитул Знак"/>
    <w:basedOn w:val="a0"/>
    <w:link w:val="aa"/>
    <w:uiPriority w:val="99"/>
    <w:rsid w:val="002A2108"/>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076A5D"/>
    <w:rPr>
      <w:rFonts w:ascii="Tahoma" w:hAnsi="Tahoma" w:cs="Tahoma"/>
      <w:sz w:val="16"/>
      <w:szCs w:val="16"/>
    </w:rPr>
  </w:style>
  <w:style w:type="character" w:customStyle="1" w:styleId="ad">
    <w:name w:val="Текст выноски Знак"/>
    <w:basedOn w:val="a0"/>
    <w:link w:val="ac"/>
    <w:uiPriority w:val="99"/>
    <w:semiHidden/>
    <w:rsid w:val="00076A5D"/>
    <w:rPr>
      <w:rFonts w:ascii="Tahoma" w:eastAsia="Times New Roman" w:hAnsi="Tahoma" w:cs="Tahoma"/>
      <w:sz w:val="16"/>
      <w:szCs w:val="16"/>
      <w:lang w:eastAsia="ru-RU"/>
    </w:rPr>
  </w:style>
  <w:style w:type="table" w:customStyle="1" w:styleId="21">
    <w:name w:val="Сетка таблицы2"/>
    <w:basedOn w:val="a1"/>
    <w:uiPriority w:val="59"/>
    <w:rsid w:val="00AF47C2"/>
    <w:pPr>
      <w:ind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uiPriority w:val="59"/>
    <w:semiHidden/>
    <w:unhideWhenUsed/>
    <w:rsid w:val="00AF4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sid w:val="00C10D9B"/>
    <w:rPr>
      <w:b/>
      <w:bCs/>
    </w:rPr>
  </w:style>
  <w:style w:type="paragraph" w:customStyle="1" w:styleId="ConsPlusNormal">
    <w:name w:val="ConsPlusNormal"/>
    <w:rsid w:val="009025D8"/>
    <w:pPr>
      <w:widowControl w:val="0"/>
      <w:autoSpaceDE w:val="0"/>
      <w:autoSpaceDN w:val="0"/>
      <w:ind w:firstLine="0"/>
      <w:jc w:val="left"/>
    </w:pPr>
    <w:rPr>
      <w:rFonts w:ascii="Calibri" w:eastAsia="Times New Roman" w:hAnsi="Calibri" w:cs="Calibri"/>
      <w:szCs w:val="20"/>
      <w:lang w:eastAsia="ru-RU"/>
    </w:rPr>
  </w:style>
  <w:style w:type="paragraph" w:styleId="af0">
    <w:name w:val="List Paragraph"/>
    <w:basedOn w:val="a"/>
    <w:uiPriority w:val="34"/>
    <w:qFormat/>
    <w:rsid w:val="00976E39"/>
    <w:pPr>
      <w:ind w:left="720"/>
      <w:contextualSpacing/>
    </w:pPr>
  </w:style>
  <w:style w:type="paragraph" w:styleId="af1">
    <w:name w:val="Normal (Web)"/>
    <w:basedOn w:val="a"/>
    <w:uiPriority w:val="99"/>
    <w:semiHidden/>
    <w:unhideWhenUsed/>
    <w:rsid w:val="006A58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865331">
      <w:bodyDiv w:val="1"/>
      <w:marLeft w:val="0"/>
      <w:marRight w:val="0"/>
      <w:marTop w:val="0"/>
      <w:marBottom w:val="0"/>
      <w:divBdr>
        <w:top w:val="none" w:sz="0" w:space="0" w:color="auto"/>
        <w:left w:val="none" w:sz="0" w:space="0" w:color="auto"/>
        <w:bottom w:val="none" w:sz="0" w:space="0" w:color="auto"/>
        <w:right w:val="none" w:sz="0" w:space="0" w:color="auto"/>
      </w:divBdr>
    </w:div>
    <w:div w:id="338315341">
      <w:bodyDiv w:val="1"/>
      <w:marLeft w:val="0"/>
      <w:marRight w:val="0"/>
      <w:marTop w:val="0"/>
      <w:marBottom w:val="0"/>
      <w:divBdr>
        <w:top w:val="none" w:sz="0" w:space="0" w:color="auto"/>
        <w:left w:val="none" w:sz="0" w:space="0" w:color="auto"/>
        <w:bottom w:val="none" w:sz="0" w:space="0" w:color="auto"/>
        <w:right w:val="none" w:sz="0" w:space="0" w:color="auto"/>
      </w:divBdr>
    </w:div>
    <w:div w:id="801576888">
      <w:bodyDiv w:val="1"/>
      <w:marLeft w:val="0"/>
      <w:marRight w:val="0"/>
      <w:marTop w:val="0"/>
      <w:marBottom w:val="0"/>
      <w:divBdr>
        <w:top w:val="none" w:sz="0" w:space="0" w:color="auto"/>
        <w:left w:val="none" w:sz="0" w:space="0" w:color="auto"/>
        <w:bottom w:val="none" w:sz="0" w:space="0" w:color="auto"/>
        <w:right w:val="none" w:sz="0" w:space="0" w:color="auto"/>
      </w:divBdr>
    </w:div>
    <w:div w:id="1507668169">
      <w:bodyDiv w:val="1"/>
      <w:marLeft w:val="0"/>
      <w:marRight w:val="0"/>
      <w:marTop w:val="0"/>
      <w:marBottom w:val="0"/>
      <w:divBdr>
        <w:top w:val="none" w:sz="0" w:space="0" w:color="auto"/>
        <w:left w:val="none" w:sz="0" w:space="0" w:color="auto"/>
        <w:bottom w:val="none" w:sz="0" w:space="0" w:color="auto"/>
        <w:right w:val="none" w:sz="0" w:space="0" w:color="auto"/>
      </w:divBdr>
    </w:div>
    <w:div w:id="1812937200">
      <w:bodyDiv w:val="1"/>
      <w:marLeft w:val="0"/>
      <w:marRight w:val="0"/>
      <w:marTop w:val="0"/>
      <w:marBottom w:val="0"/>
      <w:divBdr>
        <w:top w:val="none" w:sz="0" w:space="0" w:color="auto"/>
        <w:left w:val="none" w:sz="0" w:space="0" w:color="auto"/>
        <w:bottom w:val="none" w:sz="0" w:space="0" w:color="auto"/>
        <w:right w:val="none" w:sz="0" w:space="0" w:color="auto"/>
      </w:divBdr>
    </w:div>
    <w:div w:id="208367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E951C-C5D9-4F3C-9544-6344747FC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1831</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Волгодонска</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Евгеньевна Скрипниченко</dc:creator>
  <cp:lastModifiedBy>Пользователь</cp:lastModifiedBy>
  <cp:revision>7</cp:revision>
  <cp:lastPrinted>2026-07-15T08:10:00Z</cp:lastPrinted>
  <dcterms:created xsi:type="dcterms:W3CDTF">2026-07-17T06:48:00Z</dcterms:created>
  <dcterms:modified xsi:type="dcterms:W3CDTF">2026-07-20T11:22:00Z</dcterms:modified>
</cp:coreProperties>
</file>